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Galgotias University Enquiry Chatbot</w:t>
      </w:r>
    </w:p>
    <w:p>
      <w:pPr>
        <w:jc w:val="center"/>
      </w:pPr>
      <w:r>
        <w:t>Project Documentation</w:t>
      </w:r>
    </w:p>
    <w:p>
      <w:pPr>
        <w:pStyle w:val="Heading1"/>
      </w:pPr>
      <w:r>
        <w:t>1. Project Overview</w:t>
      </w:r>
    </w:p>
    <w:p>
      <w:r>
        <w:t>The Galgotias University Enquiry Chatbot is a college-domain conversational application designed to answer university and student-life queries. It uses a React/Vite frontend and a Python Flask backend. The backend combines a verified question-response dataset, TF-IDF vectorization, Logistic Regression intent classification, similarity matching, and a controlled Groq fallback.</w:t>
      </w:r>
    </w:p>
    <w:p>
      <w:pPr>
        <w:pStyle w:val="Heading1"/>
      </w:pPr>
      <w:r>
        <w:t>2. Objectives</w:t>
      </w:r>
    </w:p>
    <w:p>
      <w:r>
        <w:t>• Answer verified university questions from the prepared dataset.</w:t>
        <w:br/>
        <w:t>• Detect exact and high-confidence similar questions.</w:t>
        <w:br/>
        <w:t>• Use Machine Learning for supported college intents.</w:t>
        <w:br/>
        <w:t>• Use Groq only for college or student-life questions not confidently covered by the dataset.</w:t>
        <w:br/>
        <w:t>• Reject random and unrelated questions outside the chatbot domain.</w:t>
        <w:br/>
        <w:t>• Keep API credentials outside the source code using environment variables.</w:t>
      </w:r>
    </w:p>
    <w:p>
      <w:pPr>
        <w:pStyle w:val="Heading1"/>
      </w:pPr>
      <w:r>
        <w:t>3. Technology Stack</w:t>
      </w:r>
    </w:p>
    <w:p>
      <w:r>
        <w:t>Frontend: React, TypeScript, Vite</w:t>
        <w:br/>
        <w:t>Backend: Python, Flask, Flask-CORS</w:t>
        <w:br/>
        <w:t>Machine Learning: Scikit-learn, TF-IDF, Logistic Regression</w:t>
        <w:br/>
        <w:t>Data Processing: Pandas, Joblib</w:t>
        <w:br/>
        <w:t>AI Fallback: Groq API</w:t>
        <w:br/>
        <w:t>Configuration: python-dotenv</w:t>
      </w:r>
    </w:p>
    <w:p>
      <w:pPr>
        <w:pStyle w:val="Heading1"/>
      </w:pPr>
      <w:r>
        <w:t>4. System Workflow</w:t>
      </w:r>
    </w:p>
    <w:p>
      <w:r>
        <w:t>1. User enters a question in the React frontend.</w:t>
        <w:br/>
        <w:t>2. Frontend sends the question to the Flask /predict endpoint.</w:t>
        <w:br/>
        <w:t>3. Backend checks greetings.</w:t>
        <w:br/>
        <w:t>4. Backend checks for an exact dataset question match.</w:t>
        <w:br/>
        <w:t>5. Backend performs high-confidence similarity matching with token-overlap validation.</w:t>
        <w:br/>
        <w:t>6. Backend checks strong college topic keywords.</w:t>
        <w:br/>
        <w:t>7. Backend verifies that the question belongs to the college/student-life domain before accepting ML answers.</w:t>
        <w:br/>
        <w:t>8. ML predicts the intent for supported domain questions.</w:t>
        <w:br/>
        <w:t>9. General college/student-life questions not confidently covered by the dataset use the controlled Groq fallback.</w:t>
        <w:br/>
        <w:t>10. Random or unrelated questions receive a domain-restriction response.</w:t>
      </w:r>
    </w:p>
    <w:p>
      <w:pPr>
        <w:pStyle w:val="Heading1"/>
      </w:pPr>
      <w:r>
        <w:t>5. Dataset and ML Model</w:t>
      </w:r>
    </w:p>
    <w:p>
      <w:r>
        <w:t>The included dataset contains Question, Intent and Response fields. The backend uses saved Logistic Regression, TF-IDF Vectorizer and Intent Classes artifacts. Dataset vectors are precomputed for similarity search.</w:t>
      </w:r>
    </w:p>
    <w:p>
      <w:pPr>
        <w:pStyle w:val="Heading1"/>
      </w:pPr>
      <w:r>
        <w:t>6. Groq Fallback Safety</w:t>
      </w:r>
    </w:p>
    <w:p>
      <w:r>
        <w:t>Groq is restricted to general college and student guidance. It is instructed not to invent specific Galgotias University facts such as fees, dates, eligibility percentages, placement statistics or hostel details when those facts are not verified.</w:t>
      </w:r>
    </w:p>
    <w:p>
      <w:pPr>
        <w:pStyle w:val="Heading1"/>
      </w:pPr>
      <w:r>
        <w:t>7. Project Structure</w:t>
      </w:r>
    </w:p>
    <w:p>
      <w:r>
        <w:t>Source_Code/Backend contains the Flask API, dataset, ML model artifacts, requirements and environment example.</w:t>
        <w:br/>
        <w:t>Source_Code/Frontend contains the React/Vite application.</w:t>
        <w:br/>
        <w:t>Documentation contains project documentation.</w:t>
        <w:br/>
        <w:t>Presentation contains the project PPT.</w:t>
        <w:br/>
        <w:t>README.md and SETUP_GUIDE.txt contain local setup instructions.</w:t>
      </w:r>
    </w:p>
    <w:p>
      <w:pPr>
        <w:pStyle w:val="Heading1"/>
      </w:pPr>
      <w:r>
        <w:t>8. Installation and Execution</w:t>
      </w:r>
    </w:p>
    <w:p>
      <w:r>
        <w:t>Backend: create a Python virtual environment, install requirements.txt, copy .env.example to .env, add GROQ_API_KEY and run python backend_api.py.</w:t>
        <w:br/>
        <w:br/>
        <w:t>Frontend: run npm install, copy .env.example to .env, set VITE_API_URL and run npm run dev.</w:t>
      </w:r>
    </w:p>
    <w:p>
      <w:pPr>
        <w:pStyle w:val="Heading1"/>
      </w:pPr>
      <w:r>
        <w:t>9. Security and Submission Notes</w:t>
      </w:r>
    </w:p>
    <w:p>
      <w:r>
        <w:t>The real .env file is excluded because it can contain private API keys. node_modules and Python cache files are excluded. The recipient should create their own .env from .env.example.</w:t>
      </w:r>
    </w:p>
    <w:p>
      <w:pPr>
        <w:pStyle w:val="Heading1"/>
      </w:pPr>
      <w:r>
        <w:t>10. Future Improvements</w:t>
      </w:r>
    </w:p>
    <w:p>
      <w:r>
        <w:t>Official-source synchronization, more verified questions, automated tests, deployment monitoring, analytics and multilingual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