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4C44" w:rsidRPr="00DB4B15" w:rsidRDefault="00164C44" w:rsidP="00164C44"/>
    <w:p w:rsidR="00164C44" w:rsidRPr="00DB4B15" w:rsidRDefault="00164C44" w:rsidP="00164C44">
      <w:r w:rsidRPr="00DB4B15">
        <w:t>AIGBOBAHI &amp; ORS. V. AIFUWA &amp; ORS</w:t>
      </w:r>
      <w:r>
        <w:t xml:space="preserve"> (2006) LDLR-216 </w:t>
      </w:r>
      <w:r w:rsidRPr="00DB4B15">
        <w:t>(SC)</w:t>
      </w:r>
    </w:p>
    <w:p w:rsidR="00164C44" w:rsidRPr="00DB4B15" w:rsidRDefault="00164C44" w:rsidP="00164C44">
      <w:pPr>
        <w:jc w:val="center"/>
        <w:rPr>
          <w:b/>
          <w:bCs/>
        </w:rPr>
      </w:pPr>
      <w:r w:rsidRPr="00DB4B15">
        <w:rPr>
          <w:b/>
          <w:bCs/>
        </w:rPr>
        <w:t>In The Supreme Court of Nigeria</w:t>
      </w:r>
    </w:p>
    <w:p w:rsidR="00164C44" w:rsidRPr="00DB4B15" w:rsidRDefault="00164C44" w:rsidP="00164C44">
      <w:pPr>
        <w:jc w:val="center"/>
      </w:pPr>
      <w:r w:rsidRPr="00DB4B15">
        <w:t>On Friday, the 3</w:t>
      </w:r>
      <w:r w:rsidRPr="00DB4B15">
        <w:rPr>
          <w:vertAlign w:val="superscript"/>
        </w:rPr>
        <w:t>rd</w:t>
      </w:r>
      <w:r w:rsidRPr="00DB4B15">
        <w:t> day of February, 2006</w:t>
      </w:r>
    </w:p>
    <w:p w:rsidR="00164C44" w:rsidRPr="00DB4B15" w:rsidRDefault="00164C44" w:rsidP="00164C44">
      <w:pPr>
        <w:jc w:val="center"/>
      </w:pPr>
      <w:r w:rsidRPr="00DB4B15">
        <w:t>Suit No: SC.194/2001</w:t>
      </w:r>
    </w:p>
    <w:p w:rsidR="00164C44" w:rsidRPr="00DB4B15" w:rsidRDefault="00164C44" w:rsidP="00164C44">
      <w:pPr>
        <w:jc w:val="center"/>
      </w:pPr>
      <w:r w:rsidRPr="00DB4B15">
        <w:t>Before Their Lordship</w:t>
      </w:r>
    </w:p>
    <w:tbl>
      <w:tblPr>
        <w:tblW w:w="0" w:type="auto"/>
        <w:jc w:val="center"/>
        <w:tblCellSpacing w:w="112" w:type="dxa"/>
        <w:tblCellMar>
          <w:top w:w="15" w:type="dxa"/>
          <w:left w:w="15" w:type="dxa"/>
          <w:bottom w:w="15" w:type="dxa"/>
          <w:right w:w="15" w:type="dxa"/>
        </w:tblCellMar>
        <w:tblLook w:val="04A0" w:firstRow="1" w:lastRow="0" w:firstColumn="1" w:lastColumn="0" w:noHBand="0" w:noVBand="1"/>
      </w:tblPr>
      <w:tblGrid>
        <w:gridCol w:w="4147"/>
        <w:gridCol w:w="3228"/>
      </w:tblGrid>
      <w:tr w:rsidR="00164C44" w:rsidRPr="00DB4B15" w:rsidTr="00AA65F0">
        <w:trPr>
          <w:tblCellSpacing w:w="112" w:type="dxa"/>
          <w:jc w:val="center"/>
        </w:trPr>
        <w:tc>
          <w:tcPr>
            <w:tcW w:w="0" w:type="auto"/>
            <w:vAlign w:val="center"/>
            <w:hideMark/>
          </w:tcPr>
          <w:p w:rsidR="00164C44" w:rsidRPr="00DB4B15" w:rsidRDefault="00164C44" w:rsidP="00AA65F0">
            <w:pPr>
              <w:rPr>
                <w:b/>
                <w:bCs/>
              </w:rPr>
            </w:pPr>
            <w:r w:rsidRPr="00DB4B15">
              <w:rPr>
                <w:b/>
                <w:bCs/>
              </w:rPr>
              <w:t>IDRIS LEGBO KUTIGI</w:t>
            </w:r>
          </w:p>
        </w:tc>
        <w:tc>
          <w:tcPr>
            <w:tcW w:w="0" w:type="auto"/>
            <w:vAlign w:val="center"/>
            <w:hideMark/>
          </w:tcPr>
          <w:p w:rsidR="00164C44" w:rsidRPr="00DB4B15" w:rsidRDefault="00164C44" w:rsidP="00AA65F0">
            <w:pPr>
              <w:rPr>
                <w:b/>
                <w:bCs/>
              </w:rPr>
            </w:pPr>
            <w:r w:rsidRPr="00DB4B15">
              <w:rPr>
                <w:b/>
                <w:bCs/>
              </w:rPr>
              <w:t>Justice of the Supreme Court</w:t>
            </w:r>
          </w:p>
        </w:tc>
      </w:tr>
      <w:tr w:rsidR="00164C44" w:rsidRPr="00DB4B15" w:rsidTr="00AA65F0">
        <w:trPr>
          <w:tblCellSpacing w:w="112" w:type="dxa"/>
          <w:jc w:val="center"/>
        </w:trPr>
        <w:tc>
          <w:tcPr>
            <w:tcW w:w="0" w:type="auto"/>
            <w:vAlign w:val="center"/>
            <w:hideMark/>
          </w:tcPr>
          <w:p w:rsidR="00164C44" w:rsidRPr="00DB4B15" w:rsidRDefault="00164C44" w:rsidP="00AA65F0">
            <w:pPr>
              <w:rPr>
                <w:b/>
                <w:bCs/>
              </w:rPr>
            </w:pPr>
            <w:r w:rsidRPr="00DB4B15">
              <w:rPr>
                <w:b/>
                <w:bCs/>
              </w:rPr>
              <w:t>DAHIRU MUSDAPHER</w:t>
            </w:r>
          </w:p>
        </w:tc>
        <w:tc>
          <w:tcPr>
            <w:tcW w:w="0" w:type="auto"/>
            <w:vAlign w:val="center"/>
            <w:hideMark/>
          </w:tcPr>
          <w:p w:rsidR="00164C44" w:rsidRPr="00DB4B15" w:rsidRDefault="00164C44" w:rsidP="00AA65F0">
            <w:pPr>
              <w:rPr>
                <w:b/>
                <w:bCs/>
              </w:rPr>
            </w:pPr>
            <w:r w:rsidRPr="00DB4B15">
              <w:rPr>
                <w:b/>
                <w:bCs/>
              </w:rPr>
              <w:t>Justice of the Supreme Court</w:t>
            </w:r>
          </w:p>
        </w:tc>
      </w:tr>
      <w:tr w:rsidR="00164C44" w:rsidRPr="00DB4B15" w:rsidTr="00AA65F0">
        <w:trPr>
          <w:tblCellSpacing w:w="112" w:type="dxa"/>
          <w:jc w:val="center"/>
        </w:trPr>
        <w:tc>
          <w:tcPr>
            <w:tcW w:w="0" w:type="auto"/>
            <w:vAlign w:val="center"/>
            <w:hideMark/>
          </w:tcPr>
          <w:p w:rsidR="00164C44" w:rsidRPr="00DB4B15" w:rsidRDefault="00164C44" w:rsidP="00AA65F0">
            <w:pPr>
              <w:rPr>
                <w:b/>
                <w:bCs/>
              </w:rPr>
            </w:pPr>
            <w:r w:rsidRPr="00DB4B15">
              <w:rPr>
                <w:b/>
                <w:bCs/>
              </w:rPr>
              <w:t>GEORGE ADESOLA OGUNTADE</w:t>
            </w:r>
          </w:p>
        </w:tc>
        <w:tc>
          <w:tcPr>
            <w:tcW w:w="0" w:type="auto"/>
            <w:vAlign w:val="center"/>
            <w:hideMark/>
          </w:tcPr>
          <w:p w:rsidR="00164C44" w:rsidRPr="00DB4B15" w:rsidRDefault="00164C44" w:rsidP="00AA65F0">
            <w:pPr>
              <w:rPr>
                <w:b/>
                <w:bCs/>
              </w:rPr>
            </w:pPr>
            <w:r w:rsidRPr="00DB4B15">
              <w:rPr>
                <w:b/>
                <w:bCs/>
              </w:rPr>
              <w:t>Justice of the Supreme Court</w:t>
            </w:r>
          </w:p>
        </w:tc>
      </w:tr>
      <w:tr w:rsidR="00164C44" w:rsidRPr="00DB4B15" w:rsidTr="00AA65F0">
        <w:trPr>
          <w:tblCellSpacing w:w="112" w:type="dxa"/>
          <w:jc w:val="center"/>
        </w:trPr>
        <w:tc>
          <w:tcPr>
            <w:tcW w:w="0" w:type="auto"/>
            <w:vAlign w:val="center"/>
            <w:hideMark/>
          </w:tcPr>
          <w:p w:rsidR="00164C44" w:rsidRPr="00DB4B15" w:rsidRDefault="00164C44" w:rsidP="00AA65F0">
            <w:pPr>
              <w:rPr>
                <w:b/>
                <w:bCs/>
              </w:rPr>
            </w:pPr>
            <w:r w:rsidRPr="00DB4B15">
              <w:rPr>
                <w:b/>
                <w:bCs/>
              </w:rPr>
              <w:t>MAHMUD MOHAMMED</w:t>
            </w:r>
          </w:p>
        </w:tc>
        <w:tc>
          <w:tcPr>
            <w:tcW w:w="0" w:type="auto"/>
            <w:vAlign w:val="center"/>
            <w:hideMark/>
          </w:tcPr>
          <w:p w:rsidR="00164C44" w:rsidRPr="00DB4B15" w:rsidRDefault="00164C44" w:rsidP="00AA65F0">
            <w:pPr>
              <w:rPr>
                <w:b/>
                <w:bCs/>
              </w:rPr>
            </w:pPr>
            <w:r w:rsidRPr="00DB4B15">
              <w:rPr>
                <w:b/>
                <w:bCs/>
              </w:rPr>
              <w:t>Justice of the Supreme Court</w:t>
            </w:r>
          </w:p>
        </w:tc>
      </w:tr>
      <w:tr w:rsidR="00164C44" w:rsidRPr="00DB4B15" w:rsidTr="00AA65F0">
        <w:trPr>
          <w:tblCellSpacing w:w="112" w:type="dxa"/>
          <w:jc w:val="center"/>
        </w:trPr>
        <w:tc>
          <w:tcPr>
            <w:tcW w:w="0" w:type="auto"/>
            <w:vAlign w:val="center"/>
            <w:hideMark/>
          </w:tcPr>
          <w:p w:rsidR="00164C44" w:rsidRPr="00DB4B15" w:rsidRDefault="00164C44" w:rsidP="00AA65F0">
            <w:pPr>
              <w:rPr>
                <w:b/>
                <w:bCs/>
              </w:rPr>
            </w:pPr>
            <w:r w:rsidRPr="00DB4B15">
              <w:rPr>
                <w:b/>
                <w:bCs/>
              </w:rPr>
              <w:t>WALTER SAMUEL NKANU ONNOGHEN</w:t>
            </w:r>
          </w:p>
        </w:tc>
        <w:tc>
          <w:tcPr>
            <w:tcW w:w="0" w:type="auto"/>
            <w:vAlign w:val="center"/>
            <w:hideMark/>
          </w:tcPr>
          <w:p w:rsidR="00164C44" w:rsidRPr="00DB4B15" w:rsidRDefault="00164C44" w:rsidP="00AA65F0">
            <w:pPr>
              <w:rPr>
                <w:b/>
                <w:bCs/>
              </w:rPr>
            </w:pPr>
            <w:r w:rsidRPr="00DB4B15">
              <w:rPr>
                <w:b/>
                <w:bCs/>
              </w:rPr>
              <w:t>Justice of the Supreme Court</w:t>
            </w:r>
          </w:p>
        </w:tc>
      </w:tr>
    </w:tbl>
    <w:p w:rsidR="00164C44" w:rsidRPr="00DB4B15" w:rsidRDefault="00164C44" w:rsidP="00164C44">
      <w:r w:rsidRPr="00DB4B15">
        <w:t>BETWEEN</w:t>
      </w:r>
    </w:p>
    <w:p w:rsidR="00164C44" w:rsidRDefault="00164C44" w:rsidP="00164C44">
      <w:pPr>
        <w:pStyle w:val="ListParagraph"/>
        <w:numPr>
          <w:ilvl w:val="0"/>
          <w:numId w:val="2"/>
        </w:numPr>
        <w:spacing w:after="0"/>
        <w:ind w:left="720"/>
      </w:pPr>
      <w:r w:rsidRPr="00600006">
        <w:t>ENAWAKPONMWHEM AIGHOBAHI</w:t>
      </w:r>
    </w:p>
    <w:p w:rsidR="00164C44" w:rsidRDefault="00164C44" w:rsidP="00164C44">
      <w:pPr>
        <w:pStyle w:val="ListParagraph"/>
        <w:numPr>
          <w:ilvl w:val="0"/>
          <w:numId w:val="2"/>
        </w:numPr>
        <w:spacing w:after="0"/>
        <w:ind w:left="720"/>
      </w:pPr>
      <w:r w:rsidRPr="00600006">
        <w:t>AIGHOGUN OMONOYAN</w:t>
      </w:r>
    </w:p>
    <w:p w:rsidR="00164C44" w:rsidRDefault="00164C44" w:rsidP="00164C44">
      <w:pPr>
        <w:pStyle w:val="ListParagraph"/>
        <w:numPr>
          <w:ilvl w:val="0"/>
          <w:numId w:val="2"/>
        </w:numPr>
        <w:spacing w:after="0"/>
        <w:ind w:left="720"/>
      </w:pPr>
      <w:r w:rsidRPr="00600006">
        <w:t>ENOGHABUN EKHORAGBON</w:t>
      </w:r>
      <w:r>
        <w:tab/>
      </w:r>
      <w:r>
        <w:tab/>
      </w:r>
      <w:r>
        <w:tab/>
      </w:r>
      <w:r>
        <w:tab/>
      </w:r>
      <w:r>
        <w:tab/>
      </w:r>
      <w:r>
        <w:tab/>
        <w:t>APPELLANTS</w:t>
      </w:r>
      <w:r>
        <w:tab/>
      </w:r>
      <w:r>
        <w:tab/>
      </w:r>
    </w:p>
    <w:p w:rsidR="00164C44" w:rsidRDefault="00164C44" w:rsidP="00164C44">
      <w:pPr>
        <w:pStyle w:val="ListParagraph"/>
        <w:numPr>
          <w:ilvl w:val="0"/>
          <w:numId w:val="2"/>
        </w:numPr>
        <w:spacing w:after="0"/>
        <w:ind w:left="720"/>
      </w:pPr>
      <w:r w:rsidRPr="00600006">
        <w:t>OSAZUWA OMONOYAN</w:t>
      </w:r>
    </w:p>
    <w:p w:rsidR="00164C44" w:rsidRDefault="00164C44" w:rsidP="00164C44">
      <w:pPr>
        <w:pStyle w:val="ListParagraph"/>
        <w:spacing w:after="0"/>
      </w:pPr>
      <w:r w:rsidRPr="00600006">
        <w:t xml:space="preserve">(For themselves and on behalf of </w:t>
      </w:r>
      <w:proofErr w:type="spellStart"/>
      <w:r w:rsidRPr="00600006">
        <w:t>Ikhuenbo</w:t>
      </w:r>
      <w:proofErr w:type="spellEnd"/>
      <w:r w:rsidRPr="00600006">
        <w:t xml:space="preserve"> village)</w:t>
      </w:r>
    </w:p>
    <w:p w:rsidR="00164C44" w:rsidRDefault="00164C44" w:rsidP="00164C44">
      <w:pPr>
        <w:pStyle w:val="ListParagraph"/>
        <w:spacing w:after="0"/>
      </w:pPr>
    </w:p>
    <w:p w:rsidR="00164C44" w:rsidRDefault="00164C44" w:rsidP="00164C44">
      <w:r>
        <w:t xml:space="preserve">AND </w:t>
      </w:r>
    </w:p>
    <w:p w:rsidR="00164C44" w:rsidRDefault="00164C44" w:rsidP="00164C44">
      <w:pPr>
        <w:pStyle w:val="ListParagraph"/>
        <w:numPr>
          <w:ilvl w:val="0"/>
          <w:numId w:val="1"/>
        </w:numPr>
      </w:pPr>
      <w:r w:rsidRPr="00DB4B15">
        <w:t>CHIEF EDOKPAYI AIFUWA</w:t>
      </w:r>
    </w:p>
    <w:p w:rsidR="00164C44" w:rsidRDefault="00164C44" w:rsidP="00164C44">
      <w:pPr>
        <w:pStyle w:val="ListParagraph"/>
        <w:numPr>
          <w:ilvl w:val="0"/>
          <w:numId w:val="1"/>
        </w:numPr>
      </w:pPr>
      <w:r w:rsidRPr="00DB4B15">
        <w:t>OMONUWA EREBOR</w:t>
      </w:r>
    </w:p>
    <w:p w:rsidR="00164C44" w:rsidRDefault="00164C44" w:rsidP="00164C44">
      <w:pPr>
        <w:pStyle w:val="ListParagraph"/>
        <w:numPr>
          <w:ilvl w:val="0"/>
          <w:numId w:val="1"/>
        </w:numPr>
      </w:pPr>
      <w:r w:rsidRPr="00DB4B15">
        <w:t>EVBARUESE UWUMONSE</w:t>
      </w:r>
    </w:p>
    <w:p w:rsidR="00164C44" w:rsidRDefault="00164C44" w:rsidP="00164C44">
      <w:pPr>
        <w:pStyle w:val="ListParagraph"/>
        <w:numPr>
          <w:ilvl w:val="0"/>
          <w:numId w:val="1"/>
        </w:numPr>
      </w:pPr>
      <w:r w:rsidRPr="00DB4B15">
        <w:t>IGBINOVIA AIYUDUBIE</w:t>
      </w:r>
    </w:p>
    <w:p w:rsidR="00164C44" w:rsidRDefault="00164C44" w:rsidP="00164C44">
      <w:pPr>
        <w:pStyle w:val="ListParagraph"/>
        <w:numPr>
          <w:ilvl w:val="0"/>
          <w:numId w:val="1"/>
        </w:numPr>
        <w:spacing w:after="0"/>
      </w:pPr>
      <w:r w:rsidRPr="00DB4B15">
        <w:t>OKHUOROHO OSABUOHIEN</w:t>
      </w:r>
      <w:r>
        <w:tab/>
      </w:r>
      <w:r>
        <w:tab/>
      </w:r>
      <w:r>
        <w:tab/>
      </w:r>
      <w:r>
        <w:tab/>
      </w:r>
      <w:r>
        <w:tab/>
      </w:r>
      <w:r>
        <w:tab/>
        <w:t>RESPONDENTS</w:t>
      </w:r>
    </w:p>
    <w:p w:rsidR="00164C44" w:rsidRDefault="00164C44" w:rsidP="00164C44">
      <w:pPr>
        <w:spacing w:after="0"/>
        <w:ind w:firstLine="720"/>
      </w:pPr>
      <w:r w:rsidRPr="00DB4B15">
        <w:t xml:space="preserve">(For themselves and on behalf of </w:t>
      </w:r>
    </w:p>
    <w:p w:rsidR="00164C44" w:rsidRPr="00DB4B15" w:rsidRDefault="00164C44" w:rsidP="00164C44">
      <w:pPr>
        <w:spacing w:after="0"/>
        <w:ind w:firstLine="720"/>
      </w:pPr>
      <w:proofErr w:type="spellStart"/>
      <w:r w:rsidRPr="00DB4B15">
        <w:t>Iguomo</w:t>
      </w:r>
      <w:proofErr w:type="spellEnd"/>
      <w:r w:rsidRPr="00DB4B15">
        <w:t xml:space="preserve"> village)</w:t>
      </w:r>
    </w:p>
    <w:p w:rsidR="00164C44" w:rsidRPr="00DB4B15" w:rsidRDefault="00164C44" w:rsidP="00164C44"/>
    <w:p w:rsidR="00164C44" w:rsidRPr="00DB4B15" w:rsidRDefault="00164C44" w:rsidP="00164C44">
      <w:r w:rsidRPr="00DB4B15">
        <w:lastRenderedPageBreak/>
        <w:t>INTRODUCTION</w:t>
      </w:r>
      <w:proofErr w:type="gramStart"/>
      <w:r w:rsidRPr="00DB4B15">
        <w:t>:</w:t>
      </w:r>
      <w:proofErr w:type="gramEnd"/>
      <w:r w:rsidRPr="00DB4B15">
        <w:br/>
        <w:t>This appeal borders on civil procedure.</w:t>
      </w:r>
      <w:r w:rsidRPr="00DB4B15">
        <w:br/>
        <w:t>FACTS</w:t>
      </w:r>
      <w:proofErr w:type="gramStart"/>
      <w:r w:rsidRPr="00DB4B15">
        <w:t>:</w:t>
      </w:r>
      <w:proofErr w:type="gramEnd"/>
      <w:r w:rsidRPr="00DB4B15">
        <w:br/>
        <w:t xml:space="preserve">The appeal emanated from Edo State High Court, </w:t>
      </w:r>
      <w:proofErr w:type="spellStart"/>
      <w:r w:rsidRPr="00DB4B15">
        <w:t>Abudu</w:t>
      </w:r>
      <w:proofErr w:type="spellEnd"/>
      <w:r w:rsidRPr="00DB4B15">
        <w:t>.</w:t>
      </w:r>
      <w:r w:rsidRPr="00DB4B15">
        <w:br/>
      </w:r>
      <w:r w:rsidRPr="00DB4B15">
        <w:br/>
        <w:t>The claims of the respondents at the High Court are as follows</w:t>
      </w:r>
      <w:proofErr w:type="gramStart"/>
      <w:r w:rsidRPr="00DB4B15">
        <w:t>:</w:t>
      </w:r>
      <w:proofErr w:type="gramEnd"/>
      <w:r w:rsidRPr="00DB4B15">
        <w:br/>
        <w:t xml:space="preserve">(a) A declaration that in accordance with Bini customary law and tradition, the plaintiffs the people of </w:t>
      </w:r>
      <w:proofErr w:type="spellStart"/>
      <w:r w:rsidRPr="00DB4B15">
        <w:t>Iguomo</w:t>
      </w:r>
      <w:proofErr w:type="spellEnd"/>
      <w:r w:rsidRPr="00DB4B15">
        <w:t xml:space="preserve"> village, </w:t>
      </w:r>
      <w:proofErr w:type="spellStart"/>
      <w:r w:rsidRPr="00DB4B15">
        <w:t>Uhunmwode</w:t>
      </w:r>
      <w:proofErr w:type="spellEnd"/>
      <w:r w:rsidRPr="00DB4B15">
        <w:t xml:space="preserve"> Local Government Area of Edo State are persons vested with all existing right to the use and occupation of all that piece or parcel of land lying being and situated at </w:t>
      </w:r>
      <w:proofErr w:type="spellStart"/>
      <w:r w:rsidRPr="00DB4B15">
        <w:t>Iguomo</w:t>
      </w:r>
      <w:proofErr w:type="spellEnd"/>
      <w:r w:rsidRPr="00DB4B15">
        <w:t xml:space="preserve"> village in </w:t>
      </w:r>
      <w:proofErr w:type="spellStart"/>
      <w:r w:rsidRPr="00DB4B15">
        <w:t>Uhunmwode</w:t>
      </w:r>
      <w:proofErr w:type="spellEnd"/>
      <w:r w:rsidRPr="00DB4B15">
        <w:t xml:space="preserve"> Local Government Area, verged pink in survey plan No. ISO/BD/1358/87 of 14/10/87 filed in this action.</w:t>
      </w:r>
      <w:r w:rsidRPr="00DB4B15">
        <w:br/>
        <w:t>(b) A declaration that the plaintiffs by virtue of their rights, particularly farming rights and occupation over the said land are entitled to the grant of customary rights of occupancy in respect of the said parcel of land verged pink in survey plan No. ISO/BD/1358/87 of 4/10/87 filed in this action, the said land not being in an urban area.</w:t>
      </w:r>
      <w:r w:rsidRPr="00DB4B15">
        <w:br/>
        <w:t>(c) An order of perpetual injunction restraining the defendants whether by themselves, their servants, agents and or any person claiming through or under them or whosoever from entering or remaining upon the said piece or parcel of land in purported exercise of any right in relation to the possession, use and occupation of the land or any part thereof in delegation of the plaintiffs' right or interest as vested from time immemorial.</w:t>
      </w:r>
      <w:r w:rsidRPr="00DB4B15">
        <w:br/>
      </w:r>
      <w:r w:rsidRPr="00DB4B15">
        <w:br/>
        <w:t>On the other hand and by way of counter-claim, appellants claimed against the respondents in the following terms</w:t>
      </w:r>
      <w:proofErr w:type="gramStart"/>
      <w:r w:rsidRPr="00DB4B15">
        <w:t>:</w:t>
      </w:r>
      <w:proofErr w:type="gramEnd"/>
      <w:r w:rsidRPr="00DB4B15">
        <w:br/>
        <w:t>(a) That from time immemorial and prior to the Land Use Act the plaintiffs have been the customary owners of all that area as shown in the dispute survey plan verged pink in survey plan No. OSN1952/89 filed with the statement of defence.</w:t>
      </w:r>
      <w:r w:rsidRPr="00DB4B15">
        <w:br/>
        <w:t>(b) That notwithstanding the change in the radical title to land by reason of the Land Use Act, the plaintiffs' vested rights, interests and/or customary rights of use and occupation over the area in dispute remains in force and effective.</w:t>
      </w:r>
      <w:r w:rsidRPr="00DB4B15">
        <w:br/>
        <w:t>(c) An order for forfeiture of the defendants' right over the entire land, in that the defendants being customary tenants, now claim title or ownership of the land against the plaintiffs (their overlords) and/or for failure to pay their usual or annual tributes or homage as customary tenants of the plaintiffs.</w:t>
      </w:r>
      <w:r w:rsidRPr="00DB4B15">
        <w:br/>
        <w:t>(d) An order of perpetual injunction restraining the defendants their agents, servants or privies from further asserting their rights of ownership over the land in dispute or howsoever doing or continuing to do anything inconsistent with the vested rights of the plaintiffs over the area in dispute. </w:t>
      </w:r>
      <w:r w:rsidRPr="00DB4B15">
        <w:br/>
      </w:r>
      <w:r w:rsidRPr="00DB4B15">
        <w:br/>
      </w:r>
      <w:r w:rsidRPr="00DB4B15">
        <w:lastRenderedPageBreak/>
        <w:t>As stated earlier in this judgment, the trial Judge preferred the traditional history of the respondents to that of the appellants and decided the case against the appellants who thereafter appealed to the Court of Appeal which dismissed their appeal resulting in this further appeal to the Supreme Court.</w:t>
      </w:r>
      <w:r w:rsidRPr="00DB4B15">
        <w:br/>
      </w:r>
      <w:r w:rsidRPr="00DB4B15">
        <w:br/>
        <w:t>ISSUES:</w:t>
      </w:r>
    </w:p>
    <w:p w:rsidR="00164C44" w:rsidRPr="00DB4B15" w:rsidRDefault="00164C44" w:rsidP="00164C44">
      <w:r w:rsidRPr="00DB4B15">
        <w:t>The appellant distilled two issues which are as follows:</w:t>
      </w:r>
    </w:p>
    <w:p w:rsidR="00164C44" w:rsidRPr="00DB4B15" w:rsidRDefault="00164C44" w:rsidP="00164C44">
      <w:r w:rsidRPr="00DB4B15">
        <w:t xml:space="preserve">"(1) Whether the learned Justices of the Court of Appeal were right in law in striking out grounds 2, 4, </w:t>
      </w:r>
      <w:proofErr w:type="gramStart"/>
      <w:r w:rsidRPr="00DB4B15">
        <w:t>5</w:t>
      </w:r>
      <w:proofErr w:type="gramEnd"/>
      <w:r w:rsidRPr="00DB4B15">
        <w:t xml:space="preserve"> of the appellants' grounds of appeal before that court. - </w:t>
      </w:r>
      <w:proofErr w:type="gramStart"/>
      <w:r w:rsidRPr="00DB4B15">
        <w:t>the</w:t>
      </w:r>
      <w:proofErr w:type="gramEnd"/>
      <w:r w:rsidRPr="00DB4B15">
        <w:t xml:space="preserve"> issue is said to have arisen from ground 4.</w:t>
      </w:r>
      <w:r w:rsidRPr="00DB4B15">
        <w:br/>
        <w:t>(2) Whether the learned Justices of the Court of Appeal were right in law in failing to consider issue 5 raised in relation to exhibit 7 in appellants' brief of argument."</w:t>
      </w:r>
      <w:r w:rsidRPr="00DB4B15">
        <w:br/>
      </w:r>
      <w:r w:rsidRPr="00DB4B15">
        <w:br/>
        <w:t>DECISION/HELD</w:t>
      </w:r>
      <w:proofErr w:type="gramStart"/>
      <w:r w:rsidRPr="00DB4B15">
        <w:t>:</w:t>
      </w:r>
      <w:proofErr w:type="gramEnd"/>
      <w:r w:rsidRPr="00DB4B15">
        <w:br/>
        <w:t>In the final analysis, the Supreme Court held the appeal to be lacking in merit and was accordingly dismissed.</w:t>
      </w:r>
    </w:p>
    <w:p w:rsidR="00164C44" w:rsidRPr="00DB4B15" w:rsidRDefault="00164C44" w:rsidP="00164C44"/>
    <w:p w:rsidR="00164C44" w:rsidRPr="00B01C0E" w:rsidRDefault="00164C44" w:rsidP="00164C44">
      <w:pPr>
        <w:rPr>
          <w:b/>
        </w:rPr>
      </w:pPr>
      <w:r w:rsidRPr="00B01C0E">
        <w:rPr>
          <w:b/>
        </w:rPr>
        <w:t>RATIO DECIDENDI</w:t>
      </w:r>
    </w:p>
    <w:p w:rsidR="00164C44" w:rsidRPr="00B01C0E" w:rsidRDefault="00164C44" w:rsidP="00164C44">
      <w:pPr>
        <w:rPr>
          <w:b/>
        </w:rPr>
      </w:pPr>
      <w:r w:rsidRPr="00B01C0E">
        <w:rPr>
          <w:b/>
        </w:rPr>
        <w:t>EVIDENCE - PROOF OF TITLE TO LAND - Ways by which ownership/title to land may be proved; whether a plaintiff needs to prove all the five ways</w:t>
      </w:r>
    </w:p>
    <w:p w:rsidR="00164C44" w:rsidRPr="00DB4B15" w:rsidRDefault="00164C44" w:rsidP="00164C44">
      <w:r w:rsidRPr="00DB4B15">
        <w:t xml:space="preserve">"The law </w:t>
      </w:r>
      <w:proofErr w:type="spellStart"/>
      <w:r w:rsidRPr="00DB4B15">
        <w:t>recognises</w:t>
      </w:r>
      <w:proofErr w:type="spellEnd"/>
      <w:r w:rsidRPr="00DB4B15">
        <w:t xml:space="preserve"> five distinct ways in which title to or ownership of land in Nigeria could be proved as stated by the Supreme Court in the case of </w:t>
      </w:r>
      <w:proofErr w:type="spellStart"/>
      <w:r w:rsidRPr="00DB4B15">
        <w:t>Idundun</w:t>
      </w:r>
      <w:proofErr w:type="spellEnd"/>
      <w:r w:rsidRPr="00DB4B15">
        <w:t xml:space="preserve"> v. </w:t>
      </w:r>
      <w:proofErr w:type="spellStart"/>
      <w:r w:rsidRPr="00DB4B15">
        <w:t>Okumagba</w:t>
      </w:r>
      <w:proofErr w:type="spellEnd"/>
      <w:r w:rsidRPr="00DB4B15">
        <w:t xml:space="preserve"> (1976) 9-10 S, C 227, </w:t>
      </w:r>
      <w:proofErr w:type="gramStart"/>
      <w:r w:rsidRPr="00DB4B15">
        <w:t>These</w:t>
      </w:r>
      <w:proofErr w:type="gramEnd"/>
      <w:r w:rsidRPr="00DB4B15">
        <w:t xml:space="preserve"> are: (a) By traditional evidence (b) By production of documents of title duly authenticated and executed. (c) By acts of ownership extending over a sufficient length of time numerous and positive enough as to warrant the inference of true ownership. (d) By acts of long possession and enjoyment, and (e) Proof of possession of connected or adjacent land in circumstances rendering it probable that the owner of such connected or adjacent land would, in addition be the owner of the land in dispute. In an action for declaration of title to land, as in the instant case, a plaintiff need not prove all the five ways. Where the plaintiff's case is based on traditional evidence of ownership as the legal basis of his claim, his duty is limited to proving such traditional title and no more. On the other hand, if a plaintiff's claim relies on conveyance as the legal basis of ownership his duty is, simply to produce the documents of the title or the title deeds. The same thing applies where he claims through any of the other remaining three ways."</w:t>
      </w:r>
    </w:p>
    <w:p w:rsidR="00164C44" w:rsidRPr="00E5043B" w:rsidRDefault="00164C44" w:rsidP="00164C44">
      <w:pPr>
        <w:rPr>
          <w:b/>
        </w:rPr>
      </w:pPr>
      <w:r w:rsidRPr="00B01C0E">
        <w:rPr>
          <w:b/>
        </w:rPr>
        <w:t xml:space="preserve">Per WALTER SAMUEL NKANU </w:t>
      </w:r>
      <w:proofErr w:type="gramStart"/>
      <w:r w:rsidRPr="00B01C0E">
        <w:rPr>
          <w:b/>
        </w:rPr>
        <w:t>ONNOGHEN ,JSC</w:t>
      </w:r>
      <w:proofErr w:type="gramEnd"/>
      <w:r w:rsidRPr="00B01C0E">
        <w:rPr>
          <w:b/>
        </w:rPr>
        <w:t> (Pp., paras. )</w:t>
      </w:r>
    </w:p>
    <w:p w:rsidR="00164C44" w:rsidRPr="00E5043B" w:rsidRDefault="00164C44" w:rsidP="00164C44">
      <w:pPr>
        <w:rPr>
          <w:b/>
        </w:rPr>
      </w:pPr>
      <w:r w:rsidRPr="00E5043B">
        <w:rPr>
          <w:b/>
        </w:rPr>
        <w:lastRenderedPageBreak/>
        <w:t>APPEAL - GROUND(S) OF APPEAL - Effect of a ground of appeal from which no issue for determination is formulated</w:t>
      </w:r>
    </w:p>
    <w:p w:rsidR="00164C44" w:rsidRPr="00DB4B15" w:rsidRDefault="00164C44" w:rsidP="00164C44">
      <w:r w:rsidRPr="00DB4B15">
        <w:t>"The law is that in absence of any issue(s) being so formulated from the grounds, the said grounds of appeal are deemed abandoned and liable to be struck out."</w:t>
      </w:r>
    </w:p>
    <w:p w:rsidR="00164C44" w:rsidRPr="00E5043B" w:rsidRDefault="00164C44" w:rsidP="00164C44">
      <w:pPr>
        <w:rPr>
          <w:b/>
        </w:rPr>
      </w:pPr>
      <w:r w:rsidRPr="00E5043B">
        <w:rPr>
          <w:b/>
        </w:rPr>
        <w:t xml:space="preserve">Per WALTER SAMUEL NKANU </w:t>
      </w:r>
      <w:proofErr w:type="gramStart"/>
      <w:r w:rsidRPr="00E5043B">
        <w:rPr>
          <w:b/>
        </w:rPr>
        <w:t>ONNOGHEN ,JSC</w:t>
      </w:r>
      <w:proofErr w:type="gramEnd"/>
      <w:r w:rsidRPr="00E5043B">
        <w:rPr>
          <w:b/>
        </w:rPr>
        <w:t> (P., paras. )</w:t>
      </w:r>
    </w:p>
    <w:p w:rsidR="00164C44" w:rsidRPr="00DB4B15" w:rsidRDefault="00164C44" w:rsidP="00164C44"/>
    <w:p w:rsidR="00164C44" w:rsidRPr="00E5043B" w:rsidRDefault="00164C44" w:rsidP="00164C44">
      <w:pPr>
        <w:rPr>
          <w:b/>
        </w:rPr>
      </w:pPr>
      <w:r w:rsidRPr="00E5043B">
        <w:rPr>
          <w:b/>
        </w:rPr>
        <w:t>APPEAL - GROUND(S) OF APPEAL - Effect of a ground of appeal alleging both error in law and misdirection of facts</w:t>
      </w:r>
    </w:p>
    <w:p w:rsidR="00164C44" w:rsidRPr="00DB4B15" w:rsidRDefault="00164C44" w:rsidP="00164C44">
      <w:r w:rsidRPr="00DB4B15">
        <w:t xml:space="preserve">"...the position, in my humble view, is that once it is possible to make sense out of a ground of appeal that complains both of error in law and misdirection in fact, the ground of appeal is valid, the defect in its form notwithstanding. The rationale behind this lies in the shift in emphasis from technical justice to substantial justice - from form to substance. In other words, though a ground of appeal that complains of an error in law and misdirection in fact may be inelegant in drafting and thereby defective in form, that defect alone is not sufficient to have it struck out provided the complains therein are clear - see pages 265 - 266 of </w:t>
      </w:r>
      <w:proofErr w:type="spellStart"/>
      <w:r w:rsidRPr="00DB4B15">
        <w:t>Aderounmu</w:t>
      </w:r>
      <w:proofErr w:type="spellEnd"/>
      <w:r w:rsidRPr="00DB4B15">
        <w:t xml:space="preserve"> v. </w:t>
      </w:r>
      <w:proofErr w:type="spellStart"/>
      <w:r w:rsidRPr="00DB4B15">
        <w:t>Olowu</w:t>
      </w:r>
      <w:proofErr w:type="spellEnd"/>
      <w:r w:rsidRPr="00DB4B15">
        <w:t xml:space="preserve"> (supra) per </w:t>
      </w:r>
      <w:proofErr w:type="spellStart"/>
      <w:r w:rsidRPr="00DB4B15">
        <w:t>Ayoola</w:t>
      </w:r>
      <w:proofErr w:type="spellEnd"/>
      <w:r w:rsidRPr="00DB4B15">
        <w:t>, JSC."</w:t>
      </w:r>
    </w:p>
    <w:p w:rsidR="00164C44" w:rsidRPr="00C66C12" w:rsidRDefault="00164C44" w:rsidP="00164C44">
      <w:pPr>
        <w:rPr>
          <w:b/>
        </w:rPr>
      </w:pPr>
      <w:r w:rsidRPr="00C66C12">
        <w:rPr>
          <w:b/>
        </w:rPr>
        <w:t xml:space="preserve">Per WALTER SAMUEL NKANU </w:t>
      </w:r>
      <w:proofErr w:type="gramStart"/>
      <w:r w:rsidRPr="00C66C12">
        <w:rPr>
          <w:b/>
        </w:rPr>
        <w:t>ONNOGHEN ,</w:t>
      </w:r>
      <w:proofErr w:type="gramEnd"/>
      <w:r w:rsidRPr="00C66C12">
        <w:rPr>
          <w:b/>
        </w:rPr>
        <w:t xml:space="preserve"> JSC (Pp., paras.)</w:t>
      </w:r>
    </w:p>
    <w:p w:rsidR="00164C44" w:rsidRPr="00DB4B15" w:rsidRDefault="00164C44" w:rsidP="00164C44"/>
    <w:p w:rsidR="00164C44" w:rsidRPr="00C66C12" w:rsidRDefault="00164C44" w:rsidP="00164C44">
      <w:pPr>
        <w:rPr>
          <w:b/>
        </w:rPr>
      </w:pPr>
      <w:r w:rsidRPr="00C66C12">
        <w:rPr>
          <w:b/>
        </w:rPr>
        <w:t>APPEAL - GROUND(S) OF APPEAL - Principles to guide the Court in deciding whether a ground of appeal is incompetent</w:t>
      </w:r>
    </w:p>
    <w:p w:rsidR="00164C44" w:rsidRPr="00DB4B15" w:rsidRDefault="00164C44" w:rsidP="00164C44">
      <w:r w:rsidRPr="00DB4B15">
        <w:t xml:space="preserve">"The principle to guide the Court in deciding whether a ground of appeal is incompetent is as laid down in the case of </w:t>
      </w:r>
      <w:proofErr w:type="spellStart"/>
      <w:r w:rsidRPr="00DB4B15">
        <w:t>Aderounmu</w:t>
      </w:r>
      <w:proofErr w:type="spellEnd"/>
      <w:r w:rsidRPr="00DB4B15">
        <w:t xml:space="preserve"> v. </w:t>
      </w:r>
      <w:proofErr w:type="spellStart"/>
      <w:r w:rsidRPr="00DB4B15">
        <w:t>Olowu</w:t>
      </w:r>
      <w:proofErr w:type="spellEnd"/>
      <w:r w:rsidRPr="00DB4B15">
        <w:t xml:space="preserve"> (supra) at pages 265 - 266 which has been cited and relied upon by both counsel in this appeal. In that case </w:t>
      </w:r>
      <w:proofErr w:type="spellStart"/>
      <w:r w:rsidRPr="00DB4B15">
        <w:t>Ayoola</w:t>
      </w:r>
      <w:proofErr w:type="spellEnd"/>
      <w:r w:rsidRPr="00DB4B15">
        <w:t xml:space="preserve">, JSC stated the law, inter alia, as follows: ...what is important in a ground of appeal and the test the Court should apply, is whether or not the impugned ground shows clearly what is complained of as error in law and what is complained of as misdirection, or as the case may be, error of fact. The view, with which I am inclined to agree, is expressed in the Court of Appeal. See case of: </w:t>
      </w:r>
      <w:proofErr w:type="spellStart"/>
      <w:r w:rsidRPr="00DB4B15">
        <w:t>Nteogwuija</w:t>
      </w:r>
      <w:proofErr w:type="spellEnd"/>
      <w:r w:rsidRPr="00DB4B15">
        <w:t xml:space="preserve"> &amp; </w:t>
      </w:r>
      <w:proofErr w:type="spellStart"/>
      <w:r w:rsidRPr="00DB4B15">
        <w:t>Ors</w:t>
      </w:r>
      <w:proofErr w:type="spellEnd"/>
      <w:r w:rsidRPr="00DB4B15">
        <w:t xml:space="preserve">. v. </w:t>
      </w:r>
      <w:proofErr w:type="spellStart"/>
      <w:r w:rsidRPr="00DB4B15">
        <w:t>Ikuru</w:t>
      </w:r>
      <w:proofErr w:type="spellEnd"/>
      <w:r w:rsidRPr="00DB4B15">
        <w:t xml:space="preserve"> &amp; </w:t>
      </w:r>
      <w:proofErr w:type="spellStart"/>
      <w:r w:rsidRPr="00DB4B15">
        <w:t>Ors</w:t>
      </w:r>
      <w:proofErr w:type="spellEnd"/>
      <w:r w:rsidRPr="00DB4B15">
        <w:t xml:space="preserve">. (1998) 10 NWLR (Pt. 569) 267 at 310, that the mere fact that a ground of appeal is framed as an error and misdirection does not make it incompetent. In my view, only general propositions can be made in a matter in which the question is not as to form. It must be </w:t>
      </w:r>
      <w:proofErr w:type="spellStart"/>
      <w:r w:rsidRPr="00DB4B15">
        <w:t>realised</w:t>
      </w:r>
      <w:proofErr w:type="spellEnd"/>
      <w:r w:rsidRPr="00DB4B15">
        <w:t xml:space="preserve">, and </w:t>
      </w:r>
      <w:proofErr w:type="spellStart"/>
      <w:r w:rsidRPr="00DB4B15">
        <w:t>emphasised</w:t>
      </w:r>
      <w:proofErr w:type="spellEnd"/>
      <w:r w:rsidRPr="00DB4B15">
        <w:t xml:space="preserve"> that ultimately, an unobjectionable ground of incompetence of a ground of appeal, in the context of the question raised in this appeal, is to be sought in its lack of preciseness or specificity in, or the ambiguity of, what it complains about. In this wise, it is not a question of formal defect but of the ground not satisfying the requirements of preciseness </w:t>
      </w:r>
      <w:r w:rsidRPr="00DB4B15">
        <w:lastRenderedPageBreak/>
        <w:t>and specificity, set by the rules of appellate procedure. Ultimately, it is/or the court before which the question is raised to decide whether; viewed objectively, the ground satisfies the requirements of preciseness and clarity ... what makes a ground incompetent is not whether it is framed as an error and a misdirection but whether by so stating it, the other side is left in doubt and without adequate information as to what the complaint of the appellant actually is."</w:t>
      </w:r>
    </w:p>
    <w:p w:rsidR="00164C44" w:rsidRPr="00DB4B15" w:rsidRDefault="00164C44" w:rsidP="00164C44">
      <w:r w:rsidRPr="00DB4B15">
        <w:t xml:space="preserve">Per WALTER SAMUEL NKANU </w:t>
      </w:r>
      <w:proofErr w:type="gramStart"/>
      <w:r w:rsidRPr="00DB4B15">
        <w:t>ONNO</w:t>
      </w:r>
      <w:r>
        <w:t>GHEN ,JSC</w:t>
      </w:r>
      <w:proofErr w:type="gramEnd"/>
      <w:r>
        <w:t xml:space="preserve"> (Pp. , paras. </w:t>
      </w:r>
      <w:r w:rsidRPr="00DB4B15">
        <w:t>)</w:t>
      </w:r>
    </w:p>
    <w:p w:rsidR="00164C44" w:rsidRPr="00DB4B15" w:rsidRDefault="00164C44" w:rsidP="00164C44"/>
    <w:p w:rsidR="00164C44" w:rsidRPr="00C66C12" w:rsidRDefault="00164C44" w:rsidP="00164C44">
      <w:pPr>
        <w:rPr>
          <w:b/>
        </w:rPr>
      </w:pPr>
      <w:r w:rsidRPr="00C66C12">
        <w:rPr>
          <w:b/>
        </w:rPr>
        <w:t>JUSTICE - MISCARRIAGE OF JUSTICE - Circumstances that constitute/amount to miscarriage of justice</w:t>
      </w:r>
    </w:p>
    <w:p w:rsidR="00164C44" w:rsidRPr="00DB4B15" w:rsidRDefault="00164C44" w:rsidP="00164C44">
      <w:r w:rsidRPr="00DB4B15">
        <w:t xml:space="preserve">"From a long line of decisions of this Court, miscarriage of justice can be said to be such a departure from the rules which permeate all judicial process as to make what happened not in the proper sense of the word judicial procedure at all. What constitutes a miscarriage of justice varies, not only in relation to particular facts, but also with regard to the jurisdiction invoked by the proceedings in question. A finding that a different result necessarily would have been reached in the proceedings affected by the miscarriage is not required before one could reach the conclusion that there has been a miscarriage of justice in the proceedings. It is enough if what is done is not justice according to law - see </w:t>
      </w:r>
      <w:proofErr w:type="spellStart"/>
      <w:r w:rsidRPr="00DB4B15">
        <w:t>Nnajifor</w:t>
      </w:r>
      <w:proofErr w:type="spellEnd"/>
      <w:r w:rsidRPr="00DB4B15">
        <w:t xml:space="preserve"> v. </w:t>
      </w:r>
      <w:proofErr w:type="spellStart"/>
      <w:r w:rsidRPr="00DB4B15">
        <w:t>Ukonu</w:t>
      </w:r>
      <w:proofErr w:type="spellEnd"/>
      <w:r w:rsidRPr="00DB4B15">
        <w:t xml:space="preserve"> (1986) 4 NWLR (Pt. 36) 505. Adigun v. A.-G. Oyo State (1987) 1 NWLR (Pt. 53) 678; Okonkwo v. </w:t>
      </w:r>
      <w:proofErr w:type="spellStart"/>
      <w:r w:rsidRPr="00DB4B15">
        <w:t>Udoh</w:t>
      </w:r>
      <w:proofErr w:type="spellEnd"/>
      <w:r w:rsidRPr="00DB4B15">
        <w:t xml:space="preserve"> (1997) 9 NWLR (Pt. 519) 16."</w:t>
      </w:r>
    </w:p>
    <w:p w:rsidR="00164C44" w:rsidRPr="00A33F51" w:rsidRDefault="00164C44" w:rsidP="00164C44">
      <w:pPr>
        <w:rPr>
          <w:b/>
        </w:rPr>
      </w:pPr>
      <w:r w:rsidRPr="00A33F51">
        <w:rPr>
          <w:b/>
        </w:rPr>
        <w:t xml:space="preserve">Per WALTER SAMUEL NKANU </w:t>
      </w:r>
      <w:proofErr w:type="gramStart"/>
      <w:r w:rsidRPr="00A33F51">
        <w:rPr>
          <w:b/>
        </w:rPr>
        <w:t>ONNOGHEN ,JSC</w:t>
      </w:r>
      <w:proofErr w:type="gramEnd"/>
      <w:r w:rsidRPr="00A33F51">
        <w:rPr>
          <w:b/>
        </w:rPr>
        <w:t> (Pp., paras.</w:t>
      </w:r>
      <w:r>
        <w:rPr>
          <w:b/>
        </w:rPr>
        <w:t>)</w:t>
      </w:r>
    </w:p>
    <w:p w:rsidR="00164C44" w:rsidRPr="00DB4B15" w:rsidRDefault="00164C44" w:rsidP="00164C44"/>
    <w:p w:rsidR="00164C44" w:rsidRPr="00A33F51" w:rsidRDefault="00164C44" w:rsidP="00164C44">
      <w:pPr>
        <w:rPr>
          <w:b/>
        </w:rPr>
      </w:pPr>
      <w:r w:rsidRPr="00A33F51">
        <w:rPr>
          <w:b/>
        </w:rPr>
        <w:t>PRACTICE AND PROCEDURE - TECHNICALITIES - Attitude of court to technicalities </w:t>
      </w:r>
    </w:p>
    <w:p w:rsidR="00164C44" w:rsidRPr="00DB4B15" w:rsidRDefault="00164C44" w:rsidP="00164C44">
      <w:r w:rsidRPr="00DB4B15">
        <w:t>"Counsel must always bear in mind that this is the Court of last resort in some appeals in this country and that the attitude of this Court has changed from doing technical justice to doing substantial justice. This attitude envisages the possibility of hearing everyone on any complaint so as to enthrone and sustain the rule of law. Parties are therefore encouraged to ventilate their grievances before the Courts which are enjoined to do substantial justice in relation thereto without recourse to form or technicalities."</w:t>
      </w:r>
    </w:p>
    <w:p w:rsidR="00164C44" w:rsidRPr="00765855" w:rsidRDefault="00164C44" w:rsidP="00164C44">
      <w:pPr>
        <w:rPr>
          <w:b/>
        </w:rPr>
      </w:pPr>
      <w:r w:rsidRPr="00765855">
        <w:rPr>
          <w:b/>
        </w:rPr>
        <w:t xml:space="preserve">Per WALTER SAMUEL NKANU </w:t>
      </w:r>
      <w:proofErr w:type="gramStart"/>
      <w:r w:rsidRPr="00765855">
        <w:rPr>
          <w:b/>
        </w:rPr>
        <w:t>ONNOGHEN ,JSC</w:t>
      </w:r>
      <w:proofErr w:type="gramEnd"/>
      <w:r w:rsidRPr="00765855">
        <w:rPr>
          <w:b/>
        </w:rPr>
        <w:t> (Pp., paras.)</w:t>
      </w:r>
    </w:p>
    <w:p w:rsidR="00164C44" w:rsidRPr="00765855" w:rsidRDefault="00164C44" w:rsidP="00164C44">
      <w:pPr>
        <w:rPr>
          <w:b/>
        </w:rPr>
      </w:pPr>
    </w:p>
    <w:p w:rsidR="00164C44" w:rsidRPr="00765855" w:rsidRDefault="00164C44" w:rsidP="00164C44">
      <w:pPr>
        <w:rPr>
          <w:b/>
        </w:rPr>
      </w:pPr>
      <w:r w:rsidRPr="00765855">
        <w:rPr>
          <w:b/>
        </w:rPr>
        <w:t>LAND LAW - DECLARATION OF TITLE TO LAND - Duty of a claimant/plaintiff in an action for declaration of title to land</w:t>
      </w:r>
    </w:p>
    <w:p w:rsidR="00164C44" w:rsidRPr="00DB4B15" w:rsidRDefault="00164C44" w:rsidP="00164C44">
      <w:r w:rsidRPr="00DB4B15">
        <w:lastRenderedPageBreak/>
        <w:t>"It is trite law that a party seeking a declaration of title to land must show with certainty the land to which his claim relates, failing which his claim must fail."</w:t>
      </w:r>
    </w:p>
    <w:p w:rsidR="00164C44" w:rsidRPr="00DB4B15" w:rsidRDefault="00164C44" w:rsidP="00164C44">
      <w:r w:rsidRPr="00765855">
        <w:rPr>
          <w:b/>
        </w:rPr>
        <w:t xml:space="preserve">Per WALTER SAMUEL NKANU </w:t>
      </w:r>
      <w:proofErr w:type="gramStart"/>
      <w:r w:rsidRPr="00765855">
        <w:rPr>
          <w:b/>
        </w:rPr>
        <w:t>ONNOGHEN ,JSC</w:t>
      </w:r>
      <w:proofErr w:type="gramEnd"/>
      <w:r>
        <w:t> </w:t>
      </w:r>
      <w:r w:rsidRPr="00765855">
        <w:rPr>
          <w:b/>
        </w:rPr>
        <w:t>(P., para. )</w:t>
      </w:r>
    </w:p>
    <w:p w:rsidR="00164C44" w:rsidRPr="00DB4B15" w:rsidRDefault="00164C44" w:rsidP="00164C44"/>
    <w:p w:rsidR="00164C44" w:rsidRPr="00765855" w:rsidRDefault="00164C44" w:rsidP="00164C44">
      <w:pPr>
        <w:rPr>
          <w:b/>
        </w:rPr>
      </w:pPr>
      <w:r w:rsidRPr="00765855">
        <w:rPr>
          <w:b/>
        </w:rPr>
        <w:t>APPEAL - ISSUE(S) FOR DETERMINATION - What an Appellate Court considers/relies on in its decision and the exception thereof</w:t>
      </w:r>
    </w:p>
    <w:p w:rsidR="00164C44" w:rsidRPr="00DB4B15" w:rsidRDefault="00164C44" w:rsidP="00164C44">
      <w:r w:rsidRPr="00DB4B15">
        <w:t xml:space="preserve">"It has to be noted that what an appellate Court considers in its decision are the issues formulated for determination not the ground or grounds of appeal or every question that arises from the ground(s) of appeal - see </w:t>
      </w:r>
      <w:proofErr w:type="spellStart"/>
      <w:r w:rsidRPr="00DB4B15">
        <w:t>Ibori</w:t>
      </w:r>
      <w:proofErr w:type="spellEnd"/>
      <w:r w:rsidRPr="00DB4B15">
        <w:t xml:space="preserve"> v. </w:t>
      </w:r>
      <w:proofErr w:type="spellStart"/>
      <w:r w:rsidRPr="00DB4B15">
        <w:t>Agbi</w:t>
      </w:r>
      <w:proofErr w:type="spellEnd"/>
      <w:r w:rsidRPr="00DB4B15">
        <w:t xml:space="preserve"> (2004) 6 NWLR (Pt. 868) 78."</w:t>
      </w:r>
    </w:p>
    <w:p w:rsidR="00164C44" w:rsidRDefault="00164C44" w:rsidP="00164C44">
      <w:pPr>
        <w:rPr>
          <w:b/>
        </w:rPr>
      </w:pPr>
      <w:r w:rsidRPr="00765855">
        <w:rPr>
          <w:b/>
        </w:rPr>
        <w:t xml:space="preserve">Per WALTER SAMUEL NKANU </w:t>
      </w:r>
      <w:proofErr w:type="gramStart"/>
      <w:r w:rsidRPr="00765855">
        <w:rPr>
          <w:b/>
        </w:rPr>
        <w:t>ONNOGHEN ,JSC</w:t>
      </w:r>
      <w:proofErr w:type="gramEnd"/>
      <w:r w:rsidRPr="00765855">
        <w:rPr>
          <w:b/>
        </w:rPr>
        <w:t> (P. , paras. )</w:t>
      </w:r>
    </w:p>
    <w:p w:rsidR="00164C44" w:rsidRPr="00765855" w:rsidRDefault="00164C44" w:rsidP="00164C44">
      <w:pPr>
        <w:rPr>
          <w:b/>
        </w:rPr>
      </w:pPr>
    </w:p>
    <w:p w:rsidR="00164C44" w:rsidRPr="00765855" w:rsidRDefault="00164C44" w:rsidP="00164C44">
      <w:pPr>
        <w:rPr>
          <w:b/>
        </w:rPr>
      </w:pPr>
      <w:r w:rsidRPr="00765855">
        <w:rPr>
          <w:b/>
        </w:rPr>
        <w:t>COURT - DUTY OF COURT - Duty of Court to consider/pronounce on all issues raised before it and the exception thereof</w:t>
      </w:r>
    </w:p>
    <w:p w:rsidR="00164C44" w:rsidRPr="00DB4B15" w:rsidRDefault="00164C44" w:rsidP="00164C44">
      <w:r w:rsidRPr="00DB4B15">
        <w:t>"...it is the constitutional responsibility of the Courts to try and determine disputes properly brought before them and in doing so be guided by rules of law and procedure."</w:t>
      </w:r>
    </w:p>
    <w:p w:rsidR="00164C44" w:rsidRPr="00DB4B15" w:rsidRDefault="00164C44" w:rsidP="00164C44">
      <w:r w:rsidRPr="00DB4B15">
        <w:t xml:space="preserve">Per WALTER SAMUEL NKANU </w:t>
      </w:r>
      <w:proofErr w:type="gramStart"/>
      <w:r w:rsidRPr="00DB4B15">
        <w:t>ONNO</w:t>
      </w:r>
      <w:r>
        <w:t>GHEN ,JSC</w:t>
      </w:r>
      <w:proofErr w:type="gramEnd"/>
      <w:r>
        <w:t xml:space="preserve"> (Pp., paras. </w:t>
      </w:r>
      <w:r w:rsidRPr="00DB4B15">
        <w:t>)</w:t>
      </w:r>
    </w:p>
    <w:p w:rsidR="00164C44" w:rsidRPr="00DB4B15" w:rsidRDefault="00164C44" w:rsidP="00164C44"/>
    <w:p w:rsidR="00164C44" w:rsidRPr="00765855" w:rsidRDefault="00164C44" w:rsidP="00164C44">
      <w:pPr>
        <w:rPr>
          <w:b/>
        </w:rPr>
      </w:pPr>
      <w:r w:rsidRPr="00765855">
        <w:rPr>
          <w:b/>
        </w:rPr>
        <w:t>APPEAL - INTERFERENCE WITH CONCURRENT FINDING(S) OF FACT(S) - Attitude of the appellate Court to concurrent findings of fact(s) by Lower Courts</w:t>
      </w:r>
    </w:p>
    <w:p w:rsidR="00164C44" w:rsidRPr="00DB4B15" w:rsidRDefault="00164C44" w:rsidP="00164C44">
      <w:r w:rsidRPr="00DB4B15">
        <w:t>"...Before us in this Court we have concurrent findings of fact as to who of the parties satisfactorily established their case and it is not our practice to reverse such concurrent findings of fact unless there has been a miscarriage of justice."</w:t>
      </w:r>
    </w:p>
    <w:p w:rsidR="00164C44" w:rsidRPr="00765855" w:rsidRDefault="00164C44" w:rsidP="00164C44">
      <w:pPr>
        <w:rPr>
          <w:b/>
        </w:rPr>
      </w:pPr>
      <w:r w:rsidRPr="00765855">
        <w:rPr>
          <w:b/>
        </w:rPr>
        <w:t xml:space="preserve">Per GEORGE ADESOLA </w:t>
      </w:r>
      <w:proofErr w:type="gramStart"/>
      <w:r w:rsidRPr="00765855">
        <w:rPr>
          <w:b/>
        </w:rPr>
        <w:t>OGUNTADE ,JSC</w:t>
      </w:r>
      <w:proofErr w:type="gramEnd"/>
      <w:r w:rsidRPr="00765855">
        <w:rPr>
          <w:b/>
        </w:rPr>
        <w:t> (Pp. , paras.)</w:t>
      </w:r>
    </w:p>
    <w:p w:rsidR="00164C44" w:rsidRPr="00765855" w:rsidRDefault="00164C44" w:rsidP="00164C44">
      <w:pPr>
        <w:rPr>
          <w:b/>
        </w:rPr>
      </w:pPr>
    </w:p>
    <w:p w:rsidR="00164C44" w:rsidRPr="00765855" w:rsidRDefault="00164C44" w:rsidP="00164C44">
      <w:pPr>
        <w:rPr>
          <w:b/>
        </w:rPr>
      </w:pPr>
      <w:r w:rsidRPr="00765855">
        <w:rPr>
          <w:b/>
        </w:rPr>
        <w:t>APPEAL - GROUND(S) OF APPEAL - Whether a ground of appeal alleging a misdirection is distinct from one alleging error in law</w:t>
      </w:r>
    </w:p>
    <w:p w:rsidR="00164C44" w:rsidRPr="00DB4B15" w:rsidRDefault="00164C44" w:rsidP="00164C44">
      <w:r w:rsidRPr="00DB4B15">
        <w:t>"...a ground of appeal alleging a misdirection is distinct from one described as error in law."</w:t>
      </w:r>
    </w:p>
    <w:p w:rsidR="00164C44" w:rsidRPr="008C2EA9" w:rsidRDefault="00164C44" w:rsidP="00164C44">
      <w:pPr>
        <w:rPr>
          <w:b/>
        </w:rPr>
      </w:pPr>
      <w:r w:rsidRPr="008C2EA9">
        <w:rPr>
          <w:b/>
        </w:rPr>
        <w:t xml:space="preserve">Per MAHMUD </w:t>
      </w:r>
      <w:proofErr w:type="gramStart"/>
      <w:r w:rsidRPr="008C2EA9">
        <w:rPr>
          <w:b/>
        </w:rPr>
        <w:t>MOHAMMED ,JSC</w:t>
      </w:r>
      <w:proofErr w:type="gramEnd"/>
      <w:r w:rsidRPr="008C2EA9">
        <w:rPr>
          <w:b/>
        </w:rPr>
        <w:t> (P. , para. C)</w:t>
      </w:r>
    </w:p>
    <w:p w:rsidR="00164C44" w:rsidRPr="008C2EA9" w:rsidRDefault="00164C44" w:rsidP="00164C44">
      <w:pPr>
        <w:rPr>
          <w:b/>
        </w:rPr>
      </w:pPr>
    </w:p>
    <w:p w:rsidR="00164C44" w:rsidRPr="008C2EA9" w:rsidRDefault="00164C44" w:rsidP="00164C44">
      <w:pPr>
        <w:rPr>
          <w:b/>
        </w:rPr>
      </w:pPr>
      <w:r w:rsidRPr="008C2EA9">
        <w:rPr>
          <w:b/>
        </w:rPr>
        <w:lastRenderedPageBreak/>
        <w:t>WORDS AND PHRASES - "MISDIRECTION" - Meaning of "misdirection"</w:t>
      </w:r>
    </w:p>
    <w:p w:rsidR="00164C44" w:rsidRPr="00DB4B15" w:rsidRDefault="00164C44" w:rsidP="00164C44">
      <w:r w:rsidRPr="00DB4B15">
        <w:t xml:space="preserve">"In Black's Law Dictionary, 6th Edition at page 999, misdirection is defined as an error made by a Judge in instructing the jury upon the trial of a cause. However, in a legal system such as ours in which the Judge also plays the role or function of the jury, a misdirection occurs when the Judge misconceives the issues, whether of facts or of law, or summarizes the evidence inadequately or incorrectly. In this situation, the misdirection may take the form of a positive act or mere non-direction: See </w:t>
      </w:r>
      <w:proofErr w:type="spellStart"/>
      <w:r w:rsidRPr="00DB4B15">
        <w:t>Chidiak</w:t>
      </w:r>
      <w:proofErr w:type="spellEnd"/>
      <w:r w:rsidRPr="00DB4B15">
        <w:t xml:space="preserve"> v. </w:t>
      </w:r>
      <w:proofErr w:type="spellStart"/>
      <w:r w:rsidRPr="00DB4B15">
        <w:t>Laguda</w:t>
      </w:r>
      <w:proofErr w:type="spellEnd"/>
      <w:r w:rsidRPr="00DB4B15">
        <w:t xml:space="preserve"> (1964) NMLR 123 at 125; </w:t>
      </w:r>
      <w:proofErr w:type="spellStart"/>
      <w:r w:rsidRPr="00DB4B15">
        <w:t>Nwadike</w:t>
      </w:r>
      <w:proofErr w:type="spellEnd"/>
      <w:r w:rsidRPr="00DB4B15">
        <w:t xml:space="preserve"> v. </w:t>
      </w:r>
      <w:proofErr w:type="spellStart"/>
      <w:r w:rsidRPr="00DB4B15">
        <w:t>Ibekwe</w:t>
      </w:r>
      <w:proofErr w:type="spellEnd"/>
      <w:r w:rsidRPr="00DB4B15">
        <w:t xml:space="preserve"> (1987) 4 NWLR (Pt. 67) 718 at 744."</w:t>
      </w:r>
    </w:p>
    <w:p w:rsidR="00164C44" w:rsidRPr="008C2EA9" w:rsidRDefault="00164C44" w:rsidP="00164C44">
      <w:pPr>
        <w:rPr>
          <w:b/>
        </w:rPr>
      </w:pPr>
      <w:r w:rsidRPr="008C2EA9">
        <w:rPr>
          <w:b/>
        </w:rPr>
        <w:t xml:space="preserve">Per MAHMUD </w:t>
      </w:r>
      <w:proofErr w:type="gramStart"/>
      <w:r w:rsidRPr="008C2EA9">
        <w:rPr>
          <w:b/>
        </w:rPr>
        <w:t>MOHAMMED ,JSC</w:t>
      </w:r>
      <w:proofErr w:type="gramEnd"/>
      <w:r w:rsidRPr="008C2EA9">
        <w:rPr>
          <w:b/>
        </w:rPr>
        <w:t> (Pp., paras.</w:t>
      </w:r>
      <w:r>
        <w:rPr>
          <w:b/>
        </w:rPr>
        <w:t>)</w:t>
      </w:r>
    </w:p>
    <w:p w:rsidR="00164C44" w:rsidRPr="00DB4B15" w:rsidRDefault="00164C44" w:rsidP="00164C44"/>
    <w:p w:rsidR="00164C44" w:rsidRPr="008C2EA9" w:rsidRDefault="00164C44" w:rsidP="00164C44">
      <w:pPr>
        <w:rPr>
          <w:b/>
        </w:rPr>
      </w:pPr>
      <w:r w:rsidRPr="008C2EA9">
        <w:rPr>
          <w:b/>
        </w:rPr>
        <w:t>APPEAL - GROUND(S) OF APPEAL - Essence/purpose of ground(s) of appeal</w:t>
      </w:r>
    </w:p>
    <w:p w:rsidR="00164C44" w:rsidRPr="00DB4B15" w:rsidRDefault="00164C44" w:rsidP="00164C44">
      <w:r w:rsidRPr="00DB4B15">
        <w:t xml:space="preserve">"It must be emphasized that the whole purpose of a ground of appeal is to apprise or put the other side on notice of the nature of the complaint being raised therein and the overriding consideration is whether the ground is clearly stated or is vague. This was the outcome of the decision of this Court in the case of </w:t>
      </w:r>
      <w:proofErr w:type="spellStart"/>
      <w:r w:rsidRPr="00DB4B15">
        <w:t>Aderounmu</w:t>
      </w:r>
      <w:proofErr w:type="spellEnd"/>
      <w:r w:rsidRPr="00DB4B15">
        <w:t xml:space="preserve"> v. </w:t>
      </w:r>
      <w:proofErr w:type="spellStart"/>
      <w:r w:rsidRPr="00DB4B15">
        <w:t>Olowu</w:t>
      </w:r>
      <w:proofErr w:type="spellEnd"/>
      <w:r w:rsidRPr="00DB4B15">
        <w:t xml:space="preserve"> (2000) 4 NWLR (Pt. 652) 253 at 265-266 where </w:t>
      </w:r>
      <w:proofErr w:type="spellStart"/>
      <w:r w:rsidRPr="00DB4B15">
        <w:t>Ayoola</w:t>
      </w:r>
      <w:proofErr w:type="spellEnd"/>
      <w:r w:rsidRPr="00DB4B15">
        <w:t xml:space="preserve">, JSC clarified the position in the following words - "In my opinion, what is important in a ground of appeal, and the test the Court should apply, is whether or not the impugned ground shows clearly what is complained of as error in law and what is complained of as misdirection, or, as the case may be, error of fact. The view, with which I am inclined to agree, is expressed in the Court of Appeal case of </w:t>
      </w:r>
      <w:proofErr w:type="spellStart"/>
      <w:r w:rsidRPr="00DB4B15">
        <w:t>Nteogwuija</w:t>
      </w:r>
      <w:proofErr w:type="spellEnd"/>
      <w:r w:rsidRPr="00DB4B15">
        <w:t xml:space="preserve"> &amp; </w:t>
      </w:r>
      <w:proofErr w:type="spellStart"/>
      <w:r w:rsidRPr="00DB4B15">
        <w:t>Ors</w:t>
      </w:r>
      <w:proofErr w:type="spellEnd"/>
      <w:r w:rsidRPr="00DB4B15">
        <w:t xml:space="preserve">. v. </w:t>
      </w:r>
      <w:proofErr w:type="spellStart"/>
      <w:r w:rsidRPr="00DB4B15">
        <w:t>Ikuru</w:t>
      </w:r>
      <w:proofErr w:type="spellEnd"/>
      <w:r w:rsidRPr="00DB4B15">
        <w:t xml:space="preserve"> &amp; </w:t>
      </w:r>
      <w:proofErr w:type="spellStart"/>
      <w:r w:rsidRPr="00DB4B15">
        <w:t>Ors</w:t>
      </w:r>
      <w:proofErr w:type="spellEnd"/>
      <w:r w:rsidRPr="00DB4B15">
        <w:t xml:space="preserve">. (1998) 10 NWLR (Pt. 569) 267, 310 that the mere fact that a ground of appeal is framed as an error and misdirection does not make it incompetent." See also the case of </w:t>
      </w:r>
      <w:proofErr w:type="spellStart"/>
      <w:r w:rsidRPr="00DB4B15">
        <w:t>Okotie-Eboh</w:t>
      </w:r>
      <w:proofErr w:type="spellEnd"/>
      <w:r w:rsidRPr="00DB4B15">
        <w:t xml:space="preserve"> v. Manager (2004) 18 NWLR (Pt.905) 242 at 270 where </w:t>
      </w:r>
      <w:proofErr w:type="spellStart"/>
      <w:r w:rsidRPr="00DB4B15">
        <w:t>Edozie</w:t>
      </w:r>
      <w:proofErr w:type="spellEnd"/>
      <w:r w:rsidRPr="00DB4B15">
        <w:t>, JSC re-emphasized the position of the law on the status of a ground of appeal framed as an error and misdirection in law as not being incompetent provided the ground shows clearly what the complaint of the appellant is, regarding the alleged error or misdirection."</w:t>
      </w:r>
    </w:p>
    <w:p w:rsidR="00164C44" w:rsidRPr="008C2EA9" w:rsidRDefault="00164C44" w:rsidP="00164C44">
      <w:pPr>
        <w:rPr>
          <w:b/>
        </w:rPr>
      </w:pPr>
      <w:r w:rsidRPr="008C2EA9">
        <w:rPr>
          <w:b/>
        </w:rPr>
        <w:t xml:space="preserve">Per MAHMUD </w:t>
      </w:r>
      <w:proofErr w:type="gramStart"/>
      <w:r w:rsidRPr="008C2EA9">
        <w:rPr>
          <w:b/>
        </w:rPr>
        <w:t>MOHAMMED ,JSC</w:t>
      </w:r>
      <w:proofErr w:type="gramEnd"/>
      <w:r w:rsidRPr="008C2EA9">
        <w:rPr>
          <w:b/>
        </w:rPr>
        <w:t> (Pp., paras.)</w:t>
      </w:r>
    </w:p>
    <w:p w:rsidR="00164C44" w:rsidRPr="00DB4B15" w:rsidRDefault="00164C44" w:rsidP="00164C44"/>
    <w:p w:rsidR="00164C44" w:rsidRDefault="00164C44" w:rsidP="00164C44">
      <w:r w:rsidRPr="00DB4B15">
        <w:rPr>
          <w:i/>
          <w:iCs/>
          <w:u w:val="single"/>
        </w:rPr>
        <w:t>WALTER SAMUEL NKANU ONNOGHEN, J.S.C. </w:t>
      </w:r>
      <w:r w:rsidRPr="00DB4B15">
        <w:rPr>
          <w:b/>
          <w:bCs/>
        </w:rPr>
        <w:t>(Delivering the Leading Judgment):</w:t>
      </w:r>
      <w:r w:rsidRPr="00DB4B15">
        <w:t xml:space="preserve"> This is an appeal against the judgment of the Court of Appeal, Benin Division, in appeal </w:t>
      </w:r>
      <w:proofErr w:type="gramStart"/>
      <w:r w:rsidRPr="00DB4B15">
        <w:t>No</w:t>
      </w:r>
      <w:proofErr w:type="gramEnd"/>
      <w:r w:rsidRPr="00DB4B15">
        <w:t xml:space="preserve">. CA/B/115/99 delivered on 14th December, 2000 in which it dismissed the appeal of the present appellants against the judgment of Edo State High Court </w:t>
      </w:r>
      <w:proofErr w:type="spellStart"/>
      <w:r w:rsidRPr="00DB4B15">
        <w:t>holden</w:t>
      </w:r>
      <w:proofErr w:type="spellEnd"/>
      <w:r w:rsidRPr="00DB4B15">
        <w:t xml:space="preserve"> at </w:t>
      </w:r>
      <w:proofErr w:type="spellStart"/>
      <w:r w:rsidRPr="00DB4B15">
        <w:t>Abudu</w:t>
      </w:r>
      <w:proofErr w:type="spellEnd"/>
      <w:r w:rsidRPr="00DB4B15">
        <w:t xml:space="preserve"> in suit </w:t>
      </w:r>
      <w:proofErr w:type="gramStart"/>
      <w:r w:rsidRPr="00DB4B15">
        <w:t>No</w:t>
      </w:r>
      <w:proofErr w:type="gramEnd"/>
      <w:r w:rsidRPr="00DB4B15">
        <w:t>. HAB/11/87 delivered on 3rd October, 1997 in which it granted the reliefs claimed by the plaintiffs/respondents.</w:t>
      </w:r>
      <w:r w:rsidRPr="00DB4B15">
        <w:br/>
      </w:r>
      <w:r w:rsidRPr="00DB4B15">
        <w:br/>
      </w:r>
      <w:r w:rsidRPr="00DB4B15">
        <w:lastRenderedPageBreak/>
        <w:t>??The claims of the respondents as plaintiffs at the High Court are as follows</w:t>
      </w:r>
      <w:proofErr w:type="gramStart"/>
      <w:r w:rsidRPr="00DB4B15">
        <w:t>:</w:t>
      </w:r>
      <w:proofErr w:type="gramEnd"/>
      <w:r w:rsidRPr="00DB4B15">
        <w:br/>
        <w:t xml:space="preserve">(a) A declaration that in accordance with Bini customary law and tradition, the plaintiffs the people of </w:t>
      </w:r>
      <w:proofErr w:type="spellStart"/>
      <w:r w:rsidRPr="00DB4B15">
        <w:t>Iguomo</w:t>
      </w:r>
      <w:proofErr w:type="spellEnd"/>
      <w:r w:rsidRPr="00DB4B15">
        <w:t xml:space="preserve"> village, </w:t>
      </w:r>
      <w:proofErr w:type="spellStart"/>
      <w:r w:rsidRPr="00DB4B15">
        <w:t>Uhunmwode</w:t>
      </w:r>
      <w:proofErr w:type="spellEnd"/>
      <w:r w:rsidRPr="00DB4B15">
        <w:t xml:space="preserve"> Local Government Area of Edo State are persons vested with all existing right to the use and occupation of all that piece or parcel of land lying being and situated at </w:t>
      </w:r>
      <w:proofErr w:type="spellStart"/>
      <w:r w:rsidRPr="00DB4B15">
        <w:t>Iguomo</w:t>
      </w:r>
      <w:proofErr w:type="spellEnd"/>
      <w:r w:rsidRPr="00DB4B15">
        <w:t xml:space="preserve"> village in </w:t>
      </w:r>
      <w:proofErr w:type="spellStart"/>
      <w:r w:rsidRPr="00DB4B15">
        <w:t>Uhunmwode</w:t>
      </w:r>
      <w:proofErr w:type="spellEnd"/>
      <w:r w:rsidRPr="00DB4B15">
        <w:t xml:space="preserve"> Local Government Area, verged pink in survey plan No. ISO/BD/1358/87 of 14/10/87 filed in this action.</w:t>
      </w:r>
      <w:r w:rsidRPr="00DB4B15">
        <w:br/>
        <w:t>(b) A declaration that the plaintiffs by virtue of their rights, particularly farming rights and occupation over the said land are entitled to the grant of customary</w:t>
      </w:r>
      <w:r>
        <w:t xml:space="preserve"> rights of occupancy in respect </w:t>
      </w:r>
      <w:r w:rsidRPr="00DB4B15">
        <w:t>of the said parcel of land verged pink in survey plan No. ISO/BD/1358/87 of 4/10/87 filed in this action, the said land not being in an urban area. </w:t>
      </w:r>
      <w:r w:rsidRPr="00DB4B15">
        <w:br/>
        <w:t xml:space="preserve">(c) An order of perpetual injunction restraining the defendants whether by themselves, their servants, agents and or any person claiming through or under them or whosoever from entering or remaining upon the said piece or parcel of land in purported exercise of any right in relation to the possession, use and occupation of the land or any part thereof in delegation of the plaintiffs' right or interest as </w:t>
      </w:r>
      <w:r>
        <w:t xml:space="preserve">vested from time immemorial. </w:t>
      </w:r>
      <w:r w:rsidRPr="00DB4B15">
        <w:t>On the other hand and by way of counter-claim, the defendants now appellants, claimed against the respondents in the following terms:</w:t>
      </w:r>
      <w:r w:rsidRPr="00DB4B15">
        <w:br/>
        <w:t>(a) That from time immemorial and prior to the Land Use Act the plaintiffs have been the customary owners of all that area as shown in the dispute survey plan verged pink in survey plan No. OSN1952/89 filed with the statement of defence.</w:t>
      </w:r>
      <w:r w:rsidRPr="00DB4B15">
        <w:br/>
        <w:t>(b) That notwithstanding the change in the radical title to land by reason of the Land Use Act, the plaintiffs' vested rights, interests and/or customary rights of u</w:t>
      </w:r>
      <w:r>
        <w:t xml:space="preserve">se and occupation over the area </w:t>
      </w:r>
      <w:r w:rsidRPr="00DB4B15">
        <w:t>in dispute remains in force and effective.</w:t>
      </w:r>
      <w:r w:rsidRPr="00DB4B15">
        <w:br/>
        <w:t>(c) An order for forfeiture of the defendants' right over the entire land, in that the defendants being customary tenants, now claim title or ownership of the land against the plaintiffs (their overlords) and/or for failure to pay their usual or annual tributes or homage as customary tenants of the plaintiffs. </w:t>
      </w:r>
      <w:r w:rsidRPr="00DB4B15">
        <w:br/>
        <w:t>(d) An order of perpetual injunction restraining the defendants their agents, servants or privies from further asserting their rights of ownership over the land in dispute or howsoever doing or continuing to do anything inconsistent with the vested rights of the plaint</w:t>
      </w:r>
      <w:r>
        <w:t>iffs over the area in dispute. </w:t>
      </w:r>
      <w:r w:rsidRPr="00DB4B15">
        <w:br/>
        <w:t>From the reliefs reproduced (supra) it is very clear that the claims of the parties to ownership of the land in dispute are based on traditional history as given effect to by</w:t>
      </w:r>
      <w:r>
        <w:t xml:space="preserve"> the relevant customary law. </w:t>
      </w:r>
      <w:r>
        <w:br/>
      </w:r>
      <w:r w:rsidRPr="00DB4B15">
        <w:t xml:space="preserve">The case of the respondents who are natives of </w:t>
      </w:r>
      <w:proofErr w:type="spellStart"/>
      <w:r w:rsidRPr="00DB4B15">
        <w:t>Iguomo</w:t>
      </w:r>
      <w:proofErr w:type="spellEnd"/>
      <w:r w:rsidRPr="00DB4B15">
        <w:t xml:space="preserve"> village is that they have been the original owners in possession of a large piece or parcel of land including the portion now in dispute between the parties, from time immemorial which land is situated and lying at </w:t>
      </w:r>
      <w:proofErr w:type="spellStart"/>
      <w:r w:rsidRPr="00DB4B15">
        <w:t>Iguomo</w:t>
      </w:r>
      <w:proofErr w:type="spellEnd"/>
      <w:r w:rsidRPr="00DB4B15">
        <w:t xml:space="preserve"> village and</w:t>
      </w:r>
      <w:r>
        <w:t xml:space="preserve"> </w:t>
      </w:r>
      <w:r w:rsidRPr="00DB4B15">
        <w:t xml:space="preserve">founded by one </w:t>
      </w:r>
      <w:proofErr w:type="spellStart"/>
      <w:r w:rsidRPr="00DB4B15">
        <w:t>Imadegue</w:t>
      </w:r>
      <w:proofErr w:type="spellEnd"/>
      <w:r w:rsidRPr="00DB4B15">
        <w:t xml:space="preserve"> who deforested and settled therein; that the </w:t>
      </w:r>
      <w:proofErr w:type="spellStart"/>
      <w:r w:rsidRPr="00DB4B15">
        <w:t>Iguomo</w:t>
      </w:r>
      <w:proofErr w:type="spellEnd"/>
      <w:r w:rsidRPr="00DB4B15">
        <w:t xml:space="preserve"> </w:t>
      </w:r>
      <w:r w:rsidRPr="00DB4B15">
        <w:lastRenderedPageBreak/>
        <w:t xml:space="preserve">village was originally known as </w:t>
      </w:r>
      <w:proofErr w:type="spellStart"/>
      <w:r w:rsidRPr="00DB4B15">
        <w:t>Imadequen</w:t>
      </w:r>
      <w:proofErr w:type="spellEnd"/>
      <w:r w:rsidRPr="00DB4B15">
        <w:t xml:space="preserve"> but was later changed to </w:t>
      </w:r>
      <w:proofErr w:type="spellStart"/>
      <w:r w:rsidRPr="00DB4B15">
        <w:t>Iguomo</w:t>
      </w:r>
      <w:proofErr w:type="spellEnd"/>
      <w:r w:rsidRPr="00DB4B15">
        <w:t xml:space="preserve"> by Oba </w:t>
      </w:r>
      <w:proofErr w:type="spellStart"/>
      <w:r w:rsidRPr="00DB4B15">
        <w:t>Ozolua</w:t>
      </w:r>
      <w:proofErr w:type="spellEnd"/>
      <w:r w:rsidRPr="00DB4B15">
        <w:t xml:space="preserve"> when he visited the village and met only women due to the fact that the male members of the community had committed suicide before his arrival; that they had since exercised acts of ownership over the entire land by letting out portions thereof to people including members of the appellants' community; that appellants later started to commit acts of trespass on the land resulting in t</w:t>
      </w:r>
      <w:r>
        <w:t>he institution of the action.</w:t>
      </w:r>
      <w:r>
        <w:br/>
      </w:r>
      <w:r w:rsidRPr="00DB4B15">
        <w:t xml:space="preserve">On the other hand, the appellants who are from </w:t>
      </w:r>
      <w:proofErr w:type="spellStart"/>
      <w:r w:rsidRPr="00DB4B15">
        <w:t>Ikhuenbo</w:t>
      </w:r>
      <w:proofErr w:type="spellEnd"/>
      <w:r w:rsidRPr="00DB4B15">
        <w:t xml:space="preserve"> village, claim that </w:t>
      </w:r>
      <w:proofErr w:type="spellStart"/>
      <w:r w:rsidRPr="00DB4B15">
        <w:t>Iguomo</w:t>
      </w:r>
      <w:proofErr w:type="spellEnd"/>
      <w:r w:rsidRPr="00DB4B15">
        <w:t xml:space="preserve"> village was a settlement made up of Oba of Benin palace servants and slaves, which was established by one Chief </w:t>
      </w:r>
      <w:proofErr w:type="spellStart"/>
      <w:r w:rsidRPr="00DB4B15">
        <w:t>Ehenegha</w:t>
      </w:r>
      <w:proofErr w:type="spellEnd"/>
      <w:r w:rsidRPr="00DB4B15">
        <w:t xml:space="preserve">; the Chief priest and clan head of the appellant's community, during the reign of Oba </w:t>
      </w:r>
      <w:proofErr w:type="spellStart"/>
      <w:r w:rsidRPr="00DB4B15">
        <w:t>Eresoyan</w:t>
      </w:r>
      <w:proofErr w:type="spellEnd"/>
      <w:r w:rsidRPr="00DB4B15">
        <w:t xml:space="preserve">; that it was the said Oba </w:t>
      </w:r>
      <w:proofErr w:type="spellStart"/>
      <w:r w:rsidRPr="00DB4B15">
        <w:t>Eresoyan</w:t>
      </w:r>
      <w:proofErr w:type="spellEnd"/>
      <w:r w:rsidRPr="00DB4B15">
        <w:t xml:space="preserve"> who sent the respondents' ancestors as palace servants and or slaves to the said Chief priest </w:t>
      </w:r>
      <w:proofErr w:type="spellStart"/>
      <w:r w:rsidRPr="00DB4B15">
        <w:t>Ehenegha</w:t>
      </w:r>
      <w:proofErr w:type="spellEnd"/>
      <w:r w:rsidRPr="00DB4B15">
        <w:t xml:space="preserve"> to help the latter in farming and other chores; that respondents' ancestors and the present respondents paid traditiona</w:t>
      </w:r>
      <w:r>
        <w:t>l homage to the appellants' but later stopped.</w:t>
      </w:r>
      <w:r w:rsidRPr="00DB4B15">
        <w:br/>
        <w:t xml:space="preserve">It is important to note that though respondents claimed and testified to the existence of a boundary between the parties and other </w:t>
      </w:r>
      <w:proofErr w:type="spellStart"/>
      <w:r w:rsidRPr="00DB4B15">
        <w:t>neighbouring</w:t>
      </w:r>
      <w:proofErr w:type="spellEnd"/>
      <w:r w:rsidRPr="00DB4B15">
        <w:t xml:space="preserve"> communities, the appellants insist that there is no boundary between them because respondents live and occupy la</w:t>
      </w:r>
      <w:r>
        <w:t>nd belonging to the appellants.</w:t>
      </w:r>
      <w:r w:rsidRPr="00DB4B15">
        <w:br/>
        <w:t>As stated earlier in this judgment, the trial Judge preferred the traditional history of the respondents to that of the appellants and decided the case against the appellants who thereafter appealed to the Court of Appeal which dismissed their appeal resulting in this further appeal. Learned senior counsel for the appellants filed five grounds of appeal against the judgment of the Court of Appeal at p</w:t>
      </w:r>
      <w:r>
        <w:t>ages 402-404 of the record. </w:t>
      </w:r>
      <w:r>
        <w:br/>
      </w:r>
      <w:r w:rsidRPr="00DB4B15">
        <w:t>However, looking at the amended appellant's brief of argument filed on 22/06/05 and relied upon in argument of the appeal on 7/11/05; two issues are formulated for the determination of the appeal.</w:t>
      </w:r>
      <w:r w:rsidRPr="00DB4B15">
        <w:br/>
        <w:t>The issues, which are based on grounds 4 and 2 respectively of the grounds of appeal, are as follows</w:t>
      </w:r>
      <w:proofErr w:type="gramStart"/>
      <w:r w:rsidRPr="00DB4B15">
        <w:t>:</w:t>
      </w:r>
      <w:proofErr w:type="gramEnd"/>
      <w:r w:rsidRPr="00DB4B15">
        <w:br/>
        <w:t>(1) Whether the learned Justices of the Court of Appeal were right in law in stri</w:t>
      </w:r>
      <w:r>
        <w:t xml:space="preserve">king out grounds 2, 4, 5 of the </w:t>
      </w:r>
      <w:r w:rsidRPr="00DB4B15">
        <w:t xml:space="preserve">appellants' grounds of appeal before that court. - </w:t>
      </w:r>
      <w:proofErr w:type="gramStart"/>
      <w:r w:rsidRPr="00DB4B15">
        <w:t>the</w:t>
      </w:r>
      <w:proofErr w:type="gramEnd"/>
      <w:r w:rsidRPr="00DB4B15">
        <w:t xml:space="preserve"> issue is said to have arisen from ground 4.</w:t>
      </w:r>
      <w:r w:rsidRPr="00DB4B15">
        <w:br/>
        <w:t>(2) Whether the learned Justices of the Court of Appeal were right in law in failing to consider issue 5 raised in relation to exhibit 7 in appellants' brief of argument. The issue is sai</w:t>
      </w:r>
      <w:r>
        <w:t>d to have arisen from ground 2.</w:t>
      </w:r>
      <w:r w:rsidRPr="00DB4B15">
        <w:br/>
        <w:t>From the above, it is my view that no issue was formulated from grounds 1, 3 and 5 of the grounds of appeal. The law is that in absence of any issue(s) being so formulated from the grounds, the said grounds of appeal are deemed abandoned and liable to be struck out. I therefore hold that grounds 1, 3 and 5 having been abandoned by the appellants are hereby struck out.</w:t>
      </w:r>
      <w:r w:rsidRPr="00DB4B15">
        <w:br/>
      </w:r>
      <w:r w:rsidRPr="00DB4B15">
        <w:lastRenderedPageBreak/>
        <w:br/>
        <w:t xml:space="preserve">The law </w:t>
      </w:r>
      <w:proofErr w:type="spellStart"/>
      <w:r w:rsidRPr="00DB4B15">
        <w:t>recognises</w:t>
      </w:r>
      <w:proofErr w:type="spellEnd"/>
      <w:r w:rsidRPr="00DB4B15">
        <w:t xml:space="preserve"> five distinct ways in which title to or ownership of land in Nigeria could be proved as stated by the Supreme Court in the case of </w:t>
      </w:r>
      <w:proofErr w:type="spellStart"/>
      <w:r w:rsidRPr="00DB4B15">
        <w:rPr>
          <w:i/>
          <w:iCs/>
          <w:u w:val="single"/>
        </w:rPr>
        <w:t>Idundun</w:t>
      </w:r>
      <w:proofErr w:type="spellEnd"/>
      <w:r w:rsidRPr="00DB4B15">
        <w:rPr>
          <w:i/>
          <w:iCs/>
          <w:u w:val="single"/>
        </w:rPr>
        <w:t xml:space="preserve"> v. </w:t>
      </w:r>
      <w:proofErr w:type="spellStart"/>
      <w:r w:rsidRPr="00DB4B15">
        <w:rPr>
          <w:i/>
          <w:iCs/>
          <w:u w:val="single"/>
        </w:rPr>
        <w:t>Okumagba</w:t>
      </w:r>
      <w:proofErr w:type="spellEnd"/>
      <w:r w:rsidRPr="00DB4B15">
        <w:rPr>
          <w:i/>
          <w:iCs/>
          <w:u w:val="single"/>
        </w:rPr>
        <w:t> </w:t>
      </w:r>
      <w:r w:rsidRPr="00DB4B15">
        <w:t>(1976) 9-10 SC 227, These are</w:t>
      </w:r>
      <w:proofErr w:type="gramStart"/>
      <w:r w:rsidRPr="00DB4B15">
        <w:t>:</w:t>
      </w:r>
      <w:proofErr w:type="gramEnd"/>
      <w:r w:rsidRPr="00DB4B15">
        <w:br/>
        <w:t>(a) By traditional evidence</w:t>
      </w:r>
      <w:r w:rsidRPr="00DB4B15">
        <w:br/>
        <w:t>(b) By production of documents of title duly authenticated and executed,</w:t>
      </w:r>
      <w:r w:rsidRPr="00DB4B15">
        <w:br/>
        <w:t>(c) By acts of ownership extending over a suffici</w:t>
      </w:r>
      <w:r>
        <w:t xml:space="preserve">ent length of time numerous and </w:t>
      </w:r>
      <w:r w:rsidRPr="00DB4B15">
        <w:t>positive enough as to warrant the inference of true ownership.</w:t>
      </w:r>
      <w:r w:rsidRPr="00DB4B15">
        <w:br/>
        <w:t>(d) By acts of long possession and enjoyment, and,</w:t>
      </w:r>
      <w:r w:rsidRPr="00DB4B15">
        <w:br/>
        <w:t>(e) Proof of possession of connected or adjacent land in circumstances rendering it probable that the owner of such connected or adjacent land would, in addition be the owner of the land in dispute.</w:t>
      </w:r>
      <w:r w:rsidRPr="00DB4B15">
        <w:br/>
        <w:t>?In an action for declaration of title to land, as in the instant case, a plaintiff need not prove all the five ways. Where the plaintiff's case is based on traditional evidence of ownership as the legal basis of his claim, his duty is limited to proving such traditional title and no more. On the other hand, if a plaintiff's claim relies on conveyance as the legal basis of ownership his duty is, simply to produce the documents of the title or the title deeds. The same thing applies where he claims through any of th</w:t>
      </w:r>
      <w:r>
        <w:t>e other remaining three ways.</w:t>
      </w:r>
      <w:r>
        <w:br/>
      </w:r>
      <w:r w:rsidRPr="00DB4B15">
        <w:t>Looking at the two Issues formulated for determination, it is clear that none of them challenged the concurrent findings of facts of the courts p</w:t>
      </w:r>
      <w:r>
        <w:t xml:space="preserve">articularly with respect to the </w:t>
      </w:r>
      <w:r w:rsidRPr="00DB4B15">
        <w:t xml:space="preserve">traditional history or evidence of the parties. I hold the view that since there is no challenge to the findings, appellants are deemed to have accepted same and are bound by the said finding of facts. That being the case, it is very clear that the evidence of traditional history of the respondents as regards the acquisition and occupation of the land in dispute and the founding of </w:t>
      </w:r>
      <w:proofErr w:type="spellStart"/>
      <w:r w:rsidRPr="00DB4B15">
        <w:t>Iguomo</w:t>
      </w:r>
      <w:proofErr w:type="spellEnd"/>
      <w:r w:rsidRPr="00DB4B15">
        <w:t xml:space="preserve"> village which was accepted by the trial court and confirmed by the Court of Appeal remains unchallenged before this court and therefore taken as established.</w:t>
      </w:r>
      <w:r w:rsidRPr="00DB4B15">
        <w:br/>
      </w:r>
      <w:r w:rsidRPr="00DB4B15">
        <w:br/>
        <w:t xml:space="preserve">However, the strength of appellants' case seems to reside in issue No.2 which </w:t>
      </w:r>
      <w:proofErr w:type="spellStart"/>
      <w:r w:rsidRPr="00DB4B15">
        <w:t>profers</w:t>
      </w:r>
      <w:proofErr w:type="spellEnd"/>
      <w:r w:rsidRPr="00DB4B15">
        <w:t xml:space="preserve"> that the respondents were unable to establish the essential ingredients of the relief of declaration of customary or statutory right of occupancy; to wit, ascertainment of the boundaries of the land in dispute. Having said these much I now proceed to consider the two issues for determination.</w:t>
      </w:r>
      <w:r w:rsidRPr="00DB4B15">
        <w:br/>
      </w:r>
      <w:r w:rsidRPr="00DB4B15">
        <w:br/>
        <w:t xml:space="preserve">On issue No.1, learned counsel for the appellants, A. O. </w:t>
      </w:r>
      <w:proofErr w:type="spellStart"/>
      <w:r w:rsidRPr="00DB4B15">
        <w:t>Okeaya-Inneh</w:t>
      </w:r>
      <w:proofErr w:type="spellEnd"/>
      <w:r w:rsidRPr="00DB4B15">
        <w:t>, Esq., in the appellants' amended brief of argument filed on 22/6/05 submitted that the learned Justices of the Court of Appeal err</w:t>
      </w:r>
      <w:r>
        <w:t xml:space="preserve">ed in striking out grounds 2, 4 </w:t>
      </w:r>
      <w:r w:rsidRPr="00DB4B15">
        <w:t>and 5 of the grounds of appeal before that court contrary to the decision of this Court in</w:t>
      </w:r>
      <w:r w:rsidRPr="00DB4B15">
        <w:rPr>
          <w:b/>
          <w:bCs/>
        </w:rPr>
        <w:t> </w:t>
      </w:r>
      <w:proofErr w:type="spellStart"/>
      <w:r w:rsidRPr="00DB4B15">
        <w:rPr>
          <w:b/>
          <w:bCs/>
          <w:i/>
          <w:iCs/>
          <w:u w:val="single"/>
        </w:rPr>
        <w:t>Aderounmu</w:t>
      </w:r>
      <w:proofErr w:type="spellEnd"/>
      <w:r w:rsidRPr="00DB4B15">
        <w:rPr>
          <w:b/>
          <w:bCs/>
          <w:i/>
          <w:iCs/>
          <w:u w:val="single"/>
        </w:rPr>
        <w:t xml:space="preserve"> v. </w:t>
      </w:r>
      <w:proofErr w:type="spellStart"/>
      <w:r w:rsidRPr="00DB4B15">
        <w:rPr>
          <w:b/>
          <w:bCs/>
          <w:i/>
          <w:iCs/>
          <w:u w:val="single"/>
        </w:rPr>
        <w:t>Olowu</w:t>
      </w:r>
      <w:proofErr w:type="spellEnd"/>
      <w:r w:rsidRPr="00DB4B15">
        <w:rPr>
          <w:b/>
          <w:bCs/>
          <w:i/>
          <w:iCs/>
          <w:u w:val="single"/>
        </w:rPr>
        <w:t> </w:t>
      </w:r>
      <w:r w:rsidRPr="00DB4B15">
        <w:t xml:space="preserve">(2000) 4 NWLR (Pt. 652) 253 at 265 - 266; that the conclusion of the lower court that the grounds struck out were vague is at variance with the holding that grounds 2, 3, 8 and 9 are grounds of facts while grounds 4 and 5 </w:t>
      </w:r>
      <w:r w:rsidRPr="00DB4B15">
        <w:lastRenderedPageBreak/>
        <w:t>are at best grounds of mixed law and facts. Learned counsel then urged the court to resolve the issue in favour of the appellants and remit the appeal to the lower court for decisio</w:t>
      </w:r>
      <w:r>
        <w:t>n on the substantive appeal. </w:t>
      </w:r>
      <w:r w:rsidRPr="00DB4B15">
        <w:t xml:space="preserve">On his part, learned counsel for the respondents', </w:t>
      </w:r>
      <w:proofErr w:type="spellStart"/>
      <w:r w:rsidRPr="00DB4B15">
        <w:t>Osaro</w:t>
      </w:r>
      <w:proofErr w:type="spellEnd"/>
      <w:r w:rsidRPr="00DB4B15">
        <w:t xml:space="preserve"> </w:t>
      </w:r>
      <w:proofErr w:type="spellStart"/>
      <w:r w:rsidRPr="00DB4B15">
        <w:t>Eghobamien</w:t>
      </w:r>
      <w:proofErr w:type="spellEnd"/>
      <w:r w:rsidRPr="00DB4B15">
        <w:t>, Esq., in the respondents' brief filed on 30/9/04, submitted that based on the decision of this court in the case of</w:t>
      </w:r>
      <w:r w:rsidRPr="00DB4B15">
        <w:rPr>
          <w:b/>
          <w:bCs/>
          <w:i/>
          <w:iCs/>
          <w:u w:val="single"/>
        </w:rPr>
        <w:t> </w:t>
      </w:r>
      <w:proofErr w:type="spellStart"/>
      <w:r w:rsidRPr="00DB4B15">
        <w:rPr>
          <w:b/>
          <w:bCs/>
          <w:i/>
          <w:iCs/>
          <w:u w:val="single"/>
        </w:rPr>
        <w:t>Aderounmu</w:t>
      </w:r>
      <w:proofErr w:type="spellEnd"/>
      <w:r w:rsidRPr="00DB4B15">
        <w:rPr>
          <w:b/>
          <w:bCs/>
          <w:i/>
          <w:iCs/>
          <w:u w:val="single"/>
        </w:rPr>
        <w:t xml:space="preserve"> v. </w:t>
      </w:r>
      <w:proofErr w:type="spellStart"/>
      <w:r w:rsidRPr="00DB4B15">
        <w:rPr>
          <w:b/>
          <w:bCs/>
          <w:i/>
          <w:iCs/>
          <w:u w:val="single"/>
        </w:rPr>
        <w:t>Olowu</w:t>
      </w:r>
      <w:proofErr w:type="spellEnd"/>
      <w:r w:rsidRPr="00DB4B15">
        <w:rPr>
          <w:b/>
          <w:bCs/>
          <w:i/>
          <w:iCs/>
          <w:u w:val="single"/>
        </w:rPr>
        <w:t> </w:t>
      </w:r>
      <w:r w:rsidRPr="00DB4B15">
        <w:t>(2000) 4 NWLR (Pt. 652) 253 a ground of appeal that complains of an error in law and a misdirection in fact will be struck out;</w:t>
      </w:r>
      <w:r w:rsidRPr="00DB4B15">
        <w:br/>
        <w:t>(a) if it fails to show clearly what is complained of as misdirection or as the case may be error of fact; </w:t>
      </w:r>
      <w:r w:rsidRPr="00DB4B15">
        <w:br/>
        <w:t>(b) a ground of appeal will not be struck out simply because it is framed as an error in law and misdirection in fact;</w:t>
      </w:r>
      <w:r w:rsidRPr="00DB4B15">
        <w:br/>
        <w:t>(c) a ground of appe</w:t>
      </w:r>
      <w:r>
        <w:t xml:space="preserve">al that is framed as both error </w:t>
      </w:r>
      <w:r w:rsidRPr="00DB4B15">
        <w:t>of law and error of fact may yet be successfully impugned if the error in law or fact is not clearly shown.</w:t>
      </w:r>
      <w:r w:rsidRPr="00DB4B15">
        <w:br/>
      </w:r>
      <w:r w:rsidRPr="00DB4B15">
        <w:br/>
        <w:t>It is my view that there is no difference between respondents' counsel's principle (a) and (c) as contained in the argument. Both of them state that once the error in law and misdirection in fact complained of in the ground of appeal in issue are clearly shown, the ground of appeal so framed is valid and ought not to be struck out. In short, the position, in my humble view, is that once it is possible to make sense out of a ground of appeal that complains both of error in law and misdirection in fact, the ground of appeal is valid, the defect in its form notwithstanding. The rationale behind this lies in the shift in emphasis from technical justice to substantial justice - from form to substance. In other words, though a ground of appeal that complains of an error in law and misdirection in fact may be inelegant in drafting and thereby defective in form, that defect alone is not sufficient to have it struck out provided the complains therein are clear - see pages 265 - 266 of </w:t>
      </w:r>
      <w:proofErr w:type="spellStart"/>
      <w:r w:rsidRPr="00DB4B15">
        <w:rPr>
          <w:b/>
          <w:bCs/>
          <w:u w:val="single"/>
        </w:rPr>
        <w:t>Aderounmu</w:t>
      </w:r>
      <w:proofErr w:type="spellEnd"/>
      <w:r w:rsidRPr="00DB4B15">
        <w:rPr>
          <w:b/>
          <w:bCs/>
          <w:u w:val="single"/>
        </w:rPr>
        <w:t xml:space="preserve"> v.</w:t>
      </w:r>
      <w:r>
        <w:t xml:space="preserve"> </w:t>
      </w:r>
      <w:proofErr w:type="spellStart"/>
      <w:r w:rsidRPr="00DB4B15">
        <w:rPr>
          <w:b/>
          <w:bCs/>
          <w:u w:val="single"/>
        </w:rPr>
        <w:t>Olowu</w:t>
      </w:r>
      <w:proofErr w:type="spellEnd"/>
      <w:r w:rsidRPr="00DB4B15">
        <w:rPr>
          <w:b/>
          <w:bCs/>
          <w:u w:val="single"/>
        </w:rPr>
        <w:t> </w:t>
      </w:r>
      <w:r w:rsidRPr="00DB4B15">
        <w:t>(supr</w:t>
      </w:r>
      <w:r>
        <w:t xml:space="preserve">a) per </w:t>
      </w:r>
      <w:proofErr w:type="spellStart"/>
      <w:r>
        <w:t>Ayoola</w:t>
      </w:r>
      <w:proofErr w:type="spellEnd"/>
      <w:r>
        <w:t>, JSC.</w:t>
      </w:r>
      <w:r w:rsidRPr="00DB4B15">
        <w:br/>
        <w:t>Turning to the grounds of appeal in issue, learned counsel for the respondents submitted that the Court of Appeal adopted the right test before coming to the conclusion that the grounds of appeal are vague and thereby struck same out. Learned counsel reproduced the grounds of appeal in question and submitted that the grounds failed to satisfy the requirement of precision and clarity thereby leaving the court and respondent in doubt as to what the complaints are; that the fact that the lower court had to formulate issues for determination clearly shows that the grounds of appeal were vague, learn</w:t>
      </w:r>
      <w:r>
        <w:t>ed counsel further submitted.</w:t>
      </w:r>
    </w:p>
    <w:p w:rsidR="00164C44" w:rsidRDefault="00164C44" w:rsidP="00164C44">
      <w:r>
        <w:br/>
      </w:r>
      <w:r w:rsidRPr="00DB4B15">
        <w:t xml:space="preserve">Submitting in the alternative, learned counsel stated that appellants have failed to show that there was miscarriage of justice resulting from the striking out of grounds 2, 4 and 5 and that in the absence of such a miscarriage, any alleged error is insufficient to remit the case to the lower court as contended by learned senior counsel for the appellants; that since the appeal was against the factual findings of the trial court and the lower court formulated </w:t>
      </w:r>
      <w:r>
        <w:t xml:space="preserve">two broad issues </w:t>
      </w:r>
      <w:r>
        <w:lastRenderedPageBreak/>
        <w:t xml:space="preserve">based on those </w:t>
      </w:r>
      <w:r w:rsidRPr="00DB4B15">
        <w:t>findings, the striking out of the grounds in question have not occasioned a miscarriage of justice and urged the court to resolve the issue against the appellants.</w:t>
      </w:r>
      <w:r w:rsidRPr="00DB4B15">
        <w:br/>
      </w:r>
      <w:r w:rsidRPr="00DB4B15">
        <w:br/>
        <w:t>I have to note that learned counsel for the respondents has not addressed the argument of learned counsel for appellants to the effect that a ground of appeal cannot be found to be both vague and at the same time of mixed law and facts. That is the crux of the argument of learned counsel for the appellants in the issue under consideration.</w:t>
      </w:r>
      <w:r w:rsidRPr="00DB4B15">
        <w:br/>
        <w:t>The principle to guide the court in deciding whether a ground of appeal is incompetent is as laid down in the case of </w:t>
      </w:r>
      <w:proofErr w:type="spellStart"/>
      <w:r w:rsidRPr="00DB4B15">
        <w:rPr>
          <w:b/>
          <w:bCs/>
          <w:i/>
          <w:iCs/>
          <w:u w:val="single"/>
        </w:rPr>
        <w:t>Aderounmu</w:t>
      </w:r>
      <w:proofErr w:type="spellEnd"/>
      <w:r w:rsidRPr="00DB4B15">
        <w:rPr>
          <w:b/>
          <w:bCs/>
          <w:i/>
          <w:iCs/>
          <w:u w:val="single"/>
        </w:rPr>
        <w:t xml:space="preserve"> v. </w:t>
      </w:r>
      <w:proofErr w:type="spellStart"/>
      <w:proofErr w:type="gramStart"/>
      <w:r w:rsidRPr="00DB4B15">
        <w:rPr>
          <w:b/>
          <w:bCs/>
          <w:i/>
          <w:iCs/>
          <w:u w:val="single"/>
        </w:rPr>
        <w:t>Olowu</w:t>
      </w:r>
      <w:proofErr w:type="spellEnd"/>
      <w:r w:rsidRPr="00DB4B15">
        <w:t>(</w:t>
      </w:r>
      <w:proofErr w:type="gramEnd"/>
      <w:r w:rsidRPr="00DB4B15">
        <w:t xml:space="preserve">supra) at pages 265 - 266 which has been cited and relied upon by both counsel in this appeal. In that case </w:t>
      </w:r>
      <w:proofErr w:type="spellStart"/>
      <w:r w:rsidRPr="00DB4B15">
        <w:t>Ayoola</w:t>
      </w:r>
      <w:proofErr w:type="spellEnd"/>
      <w:r w:rsidRPr="00DB4B15">
        <w:t>, JSC stated the law, inter alia, as follows:</w:t>
      </w:r>
      <w:r w:rsidRPr="00DB4B15">
        <w:br/>
        <w:t>...what is important in a ground of appeal and the test the court should apply, is whether or not the impugned ground shows clearly what is complained of as error in law and what is complained of as misdirection, or as the case may be, error of fact. The view, with w</w:t>
      </w:r>
      <w:r>
        <w:t xml:space="preserve">hich I am inclined to agree, is </w:t>
      </w:r>
      <w:r w:rsidRPr="00DB4B15">
        <w:t>expressed in the Court of Appeal. See case of: </w:t>
      </w:r>
      <w:proofErr w:type="spellStart"/>
      <w:r w:rsidRPr="00DB4B15">
        <w:rPr>
          <w:b/>
          <w:bCs/>
          <w:i/>
          <w:iCs/>
          <w:u w:val="single"/>
        </w:rPr>
        <w:t>Nteogwuija</w:t>
      </w:r>
      <w:proofErr w:type="spellEnd"/>
      <w:r w:rsidRPr="00DB4B15">
        <w:rPr>
          <w:b/>
          <w:bCs/>
          <w:i/>
          <w:iCs/>
          <w:u w:val="single"/>
        </w:rPr>
        <w:t xml:space="preserve"> &amp; </w:t>
      </w:r>
      <w:proofErr w:type="spellStart"/>
      <w:r w:rsidRPr="00DB4B15">
        <w:rPr>
          <w:b/>
          <w:bCs/>
          <w:i/>
          <w:iCs/>
          <w:u w:val="single"/>
        </w:rPr>
        <w:t>Ors</w:t>
      </w:r>
      <w:proofErr w:type="spellEnd"/>
      <w:r w:rsidRPr="00DB4B15">
        <w:rPr>
          <w:b/>
          <w:bCs/>
          <w:i/>
          <w:iCs/>
          <w:u w:val="single"/>
        </w:rPr>
        <w:t xml:space="preserve">. v. </w:t>
      </w:r>
      <w:proofErr w:type="spellStart"/>
      <w:r w:rsidRPr="00DB4B15">
        <w:rPr>
          <w:b/>
          <w:bCs/>
          <w:i/>
          <w:iCs/>
          <w:u w:val="single"/>
        </w:rPr>
        <w:t>Ikuru</w:t>
      </w:r>
      <w:proofErr w:type="spellEnd"/>
      <w:r w:rsidRPr="00DB4B15">
        <w:rPr>
          <w:b/>
          <w:bCs/>
          <w:i/>
          <w:iCs/>
          <w:u w:val="single"/>
        </w:rPr>
        <w:t xml:space="preserve"> &amp; </w:t>
      </w:r>
      <w:proofErr w:type="spellStart"/>
      <w:r w:rsidRPr="00DB4B15">
        <w:rPr>
          <w:b/>
          <w:bCs/>
          <w:i/>
          <w:iCs/>
          <w:u w:val="single"/>
        </w:rPr>
        <w:t>Ors</w:t>
      </w:r>
      <w:proofErr w:type="spellEnd"/>
      <w:r w:rsidRPr="00DB4B15">
        <w:rPr>
          <w:b/>
          <w:bCs/>
          <w:i/>
          <w:iCs/>
          <w:u w:val="single"/>
        </w:rPr>
        <w:t>. </w:t>
      </w:r>
      <w:r w:rsidRPr="00DB4B15">
        <w:t xml:space="preserve">(1998) 10 NWLR (Pt. 569) 267 at 310, that the mere fact that a ground of appeal is framed as an error and misdirection does not make it incompetent. In my view, only general propositions can be made in a matter in which the question is not as to form. It must be </w:t>
      </w:r>
      <w:proofErr w:type="spellStart"/>
      <w:r w:rsidRPr="00DB4B15">
        <w:t>realised</w:t>
      </w:r>
      <w:proofErr w:type="spellEnd"/>
      <w:r w:rsidRPr="00DB4B15">
        <w:t xml:space="preserve">, and </w:t>
      </w:r>
      <w:proofErr w:type="spellStart"/>
      <w:r w:rsidRPr="00DB4B15">
        <w:t>emphasised</w:t>
      </w:r>
      <w:proofErr w:type="spellEnd"/>
      <w:r w:rsidRPr="00DB4B15">
        <w:t xml:space="preserve"> that ultimately, an unobjectionable ground of incompetence of a ground of appeal, in the context of the question raised in this appeal, is to be sought in its lack of preciseness or specificity in, or the ambiguity of, what it complains about. In this wise, it is not a question of formal defect but of the ground not satisfying the requirements of preciseness and specificity, set by the rules of appellate procedure. Ultimately, it is/or the court before which the question is raised to decide whether; viewed objectively, the ground satisfies the requirements of preciseness and clarity ... what makes a ground incompetent is not whether it is framed as an error and a misdirection but whether by so stating it, the other side is left in doubt a</w:t>
      </w:r>
      <w:r>
        <w:t xml:space="preserve">nd without adequate information </w:t>
      </w:r>
      <w:r w:rsidRPr="00DB4B15">
        <w:t>as to what the complaint of the appellant actually is. Emphasis supplied by me.</w:t>
      </w:r>
      <w:r w:rsidRPr="00DB4B15">
        <w:br/>
      </w:r>
      <w:r w:rsidRPr="00DB4B15">
        <w:br/>
        <w:t>The Court of Appeal did cite and rely on the principle of law stated supra in </w:t>
      </w:r>
      <w:proofErr w:type="spellStart"/>
      <w:r w:rsidRPr="00DB4B15">
        <w:rPr>
          <w:b/>
          <w:bCs/>
          <w:i/>
          <w:iCs/>
          <w:u w:val="single"/>
        </w:rPr>
        <w:t>Aderounmu's</w:t>
      </w:r>
      <w:proofErr w:type="spellEnd"/>
      <w:r w:rsidRPr="00DB4B15">
        <w:rPr>
          <w:b/>
          <w:bCs/>
          <w:i/>
          <w:iCs/>
          <w:u w:val="single"/>
        </w:rPr>
        <w:t xml:space="preserve"> case </w:t>
      </w:r>
      <w:r w:rsidRPr="00DB4B15">
        <w:t>in dealing with the issue. However, the court in resolving the issue held at page 421, inter alia, as follows</w:t>
      </w:r>
      <w:proofErr w:type="gramStart"/>
      <w:r w:rsidRPr="00DB4B15">
        <w:t>:</w:t>
      </w:r>
      <w:proofErr w:type="gramEnd"/>
      <w:r w:rsidRPr="00DB4B15">
        <w:br/>
        <w:t>I have carefully examined the additional grounds of appeal in accordance with the principles laid down by the Supreme Court in </w:t>
      </w:r>
      <w:proofErr w:type="spellStart"/>
      <w:r w:rsidRPr="00DB4B15">
        <w:rPr>
          <w:i/>
          <w:iCs/>
          <w:u w:val="single"/>
        </w:rPr>
        <w:t>Ogbechie</w:t>
      </w:r>
      <w:proofErr w:type="spellEnd"/>
      <w:r w:rsidRPr="00DB4B15">
        <w:rPr>
          <w:i/>
          <w:iCs/>
          <w:u w:val="single"/>
        </w:rPr>
        <w:t xml:space="preserve"> v. </w:t>
      </w:r>
      <w:proofErr w:type="spellStart"/>
      <w:r w:rsidRPr="00DB4B15">
        <w:rPr>
          <w:i/>
          <w:iCs/>
          <w:u w:val="single"/>
        </w:rPr>
        <w:t>Onochie</w:t>
      </w:r>
      <w:proofErr w:type="spellEnd"/>
      <w:r w:rsidRPr="00DB4B15">
        <w:rPr>
          <w:i/>
          <w:iCs/>
          <w:u w:val="single"/>
        </w:rPr>
        <w:t> </w:t>
      </w:r>
      <w:r w:rsidRPr="00DB4B15">
        <w:t>(1986) 2 NWLR (Pt. 23) 484 and I have come to the conclusion that grounds 2, 3, 8 and 9 are grounds of facts while grounds 4 and 5 are at best grounds of mixed law and fact.</w:t>
      </w:r>
      <w:r w:rsidRPr="00DB4B15">
        <w:br/>
      </w:r>
      <w:r w:rsidRPr="00DB4B15">
        <w:br/>
        <w:t xml:space="preserve">By holding (supra), the lower court clearly stated that it could and did understand what grounds </w:t>
      </w:r>
      <w:r w:rsidRPr="00DB4B15">
        <w:lastRenderedPageBreak/>
        <w:t>2, 3, 4, 5, and 9 are complaining about; and concluded that while grounds 2, 3 and 9 are grounds of facts, grounds 4 and 5 are of mixed law and facts. I hold the view that by so holding the Court of Appeal meant that there was no ambiguity in the grounds of appeal complained of neither can they be said to be vague or imprecise, if the court had ended there, there would have been no problem. It went on at page</w:t>
      </w:r>
      <w:r>
        <w:t xml:space="preserve"> 422 to hold thus: </w:t>
      </w:r>
      <w:r>
        <w:br/>
        <w:t xml:space="preserve">I find that </w:t>
      </w:r>
      <w:r w:rsidRPr="00DB4B15">
        <w:t>grounds 2, 4, and 5 of the additional grounds of appeal are vague. The preliminary objection partially succeeds and I accordingly strike out grounds 2, 4 and 5 as well as issue</w:t>
      </w:r>
      <w:r>
        <w:t xml:space="preserve"> No.2 formulated from ground 4.</w:t>
      </w:r>
      <w:r w:rsidRPr="00DB4B15">
        <w:br/>
        <w:t>I agree with the submission of learned counsel for the appellants that above conclusion of the lower court is at variance with the earlier holding by that court that the affected grounds are of facts and mixed law and facts. I hold the view that the earlier holding could not have been possible if the lower court had found the impugned grounds to be imprecise, vague or ambiguous. I therefore hold that the lower court erred in striking out grounds 2, 4 and 5 in the</w:t>
      </w:r>
      <w:r>
        <w:t xml:space="preserve"> circumstances of this case.</w:t>
      </w:r>
      <w:r>
        <w:br/>
      </w:r>
      <w:r w:rsidRPr="00DB4B15">
        <w:t>Learned counsel for the appellants has submitted that if this court finds and holds that the lower court erred in striking out the grounds of appeal complained of, it should remit the appeal to the lower court for decision on the substantive appeal, while counsel for the respondents submitted that for this court to remit the appeal for rehearing, appellants must show that the decision of the lower court has occasioned a miscarriage of justi</w:t>
      </w:r>
      <w:r>
        <w:t xml:space="preserve">ce, which they </w:t>
      </w:r>
      <w:r w:rsidRPr="00DB4B15">
        <w:t>have failed to do in this case, and that since the lower court formulated two broad issues to encompass the complaints in the impugned grounds of appeal, the appellants were not denied their right to fair hearing. </w:t>
      </w:r>
      <w:r w:rsidRPr="00DB4B15">
        <w:br/>
      </w:r>
      <w:r w:rsidRPr="00DB4B15">
        <w:br/>
        <w:t>I have gone through the appellants' brief and the oral submissions of learned counsel for the appellants and have not seen where learned counsel has argued that the error in the lower court striking out the impugned grounds without more resulted in any miscarriage of justice.</w:t>
      </w:r>
      <w:r w:rsidRPr="00DB4B15">
        <w:br/>
      </w:r>
      <w:r w:rsidRPr="00DB4B15">
        <w:br/>
        <w:t>From a long line of decisions of this court, miscarriage of justice can be said to be such a departure from the rules which permeate all judicial process as to make what happened not in the proper sense of the word judicial procedure at all. What constitutes a miscarriage of justice varies, not only in relation to particular facts, but also with regard to the jurisdiction invoked by the proceedings in question. A finding that a different result necessarily would have been reached in the proceedings affected by the miscarriage is not required before one could reach the conclusion th</w:t>
      </w:r>
      <w:r>
        <w:t xml:space="preserve">at there has been a miscarriage </w:t>
      </w:r>
      <w:r w:rsidRPr="00DB4B15">
        <w:t>of justice in the proceedings. It is enough if what is done is not justice according to law - see </w:t>
      </w:r>
      <w:proofErr w:type="spellStart"/>
      <w:r w:rsidRPr="00DB4B15">
        <w:rPr>
          <w:u w:val="single"/>
        </w:rPr>
        <w:t>Nnajifor</w:t>
      </w:r>
      <w:proofErr w:type="spellEnd"/>
      <w:r w:rsidRPr="00DB4B15">
        <w:rPr>
          <w:u w:val="single"/>
        </w:rPr>
        <w:t xml:space="preserve"> v. </w:t>
      </w:r>
      <w:proofErr w:type="spellStart"/>
      <w:r w:rsidRPr="00DB4B15">
        <w:rPr>
          <w:u w:val="single"/>
        </w:rPr>
        <w:t>Ukonu</w:t>
      </w:r>
      <w:proofErr w:type="spellEnd"/>
      <w:r w:rsidRPr="00DB4B15">
        <w:rPr>
          <w:u w:val="single"/>
        </w:rPr>
        <w:t> </w:t>
      </w:r>
      <w:r w:rsidRPr="00DB4B15">
        <w:rPr>
          <w:b/>
          <w:bCs/>
        </w:rPr>
        <w:t>(1986) 4 NWLR (Pt. 36) 505. </w:t>
      </w:r>
      <w:r w:rsidRPr="00DB4B15">
        <w:rPr>
          <w:u w:val="single"/>
        </w:rPr>
        <w:t>Adigun v. A.-G. Oyo State </w:t>
      </w:r>
      <w:r w:rsidRPr="00DB4B15">
        <w:rPr>
          <w:b/>
          <w:bCs/>
        </w:rPr>
        <w:t>(1987) 1 NWLR (Pt. 53) 678; </w:t>
      </w:r>
      <w:r w:rsidRPr="00DB4B15">
        <w:rPr>
          <w:u w:val="single"/>
        </w:rPr>
        <w:t xml:space="preserve">Okonkwo v. </w:t>
      </w:r>
      <w:proofErr w:type="spellStart"/>
      <w:proofErr w:type="gramStart"/>
      <w:r w:rsidRPr="00DB4B15">
        <w:rPr>
          <w:u w:val="single"/>
        </w:rPr>
        <w:t>Udoh</w:t>
      </w:r>
      <w:proofErr w:type="spellEnd"/>
      <w:r w:rsidRPr="00DB4B15">
        <w:rPr>
          <w:b/>
          <w:bCs/>
        </w:rPr>
        <w:t>(</w:t>
      </w:r>
      <w:proofErr w:type="gramEnd"/>
      <w:r w:rsidRPr="00DB4B15">
        <w:rPr>
          <w:b/>
          <w:bCs/>
        </w:rPr>
        <w:t>1997) 9 NWLR (Pt. 519) 16.</w:t>
      </w:r>
      <w:r w:rsidRPr="00DB4B15">
        <w:br/>
      </w:r>
      <w:r w:rsidRPr="00DB4B15">
        <w:br/>
      </w:r>
      <w:r w:rsidRPr="00DB4B15">
        <w:lastRenderedPageBreak/>
        <w:t>Can it be said that the erroneous striking out of the impugned grounds of appeal resulted in a miscarriage of justice? I had earlier stated in this judgment that the case was fought and won on the traditional history of the parties as to how they came into ownership and possession of the disputed land. The appeal before the lower court was therefore on the findings of facts made by the trial court in relation primarily, to the traditional evidence. At page 282, the learned trial Judge found as follows: </w:t>
      </w:r>
      <w:r w:rsidRPr="00DB4B15">
        <w:br/>
        <w:t>"On the whole the plaintiffs have presented a more impressive case of their traditional history which the court finds as being credible cogent and compelling that sustain a claim of declaration of title to land."</w:t>
      </w:r>
      <w:r w:rsidRPr="00DB4B15">
        <w:br/>
      </w:r>
      <w:r w:rsidRPr="00DB4B15">
        <w:br/>
        <w:t>At page 383 the lower court reiterated the fact that the appeal raised mainly factual disputes by stating thus: </w:t>
      </w:r>
      <w:r w:rsidRPr="00DB4B15">
        <w:br/>
        <w:t>This case was fou</w:t>
      </w:r>
      <w:r>
        <w:t xml:space="preserve">ght on the basis of traditional </w:t>
      </w:r>
      <w:r w:rsidRPr="00DB4B15">
        <w:t>history and proceeded, after striking out the impugned grounds of appeal, to formulate two broad issues for the determination of the appeal. The issues are as follows: </w:t>
      </w:r>
      <w:r w:rsidRPr="00DB4B15">
        <w:br/>
        <w:t xml:space="preserve">(1) </w:t>
      </w:r>
      <w:proofErr w:type="gramStart"/>
      <w:r w:rsidRPr="00DB4B15">
        <w:t>Whether</w:t>
      </w:r>
      <w:proofErr w:type="gramEnd"/>
      <w:r w:rsidRPr="00DB4B15">
        <w:t xml:space="preserve"> the evidence adduced by the defendants on traditional history is more probable than that of the plaintiffs as to entitle them to judgment on the counter-claim.</w:t>
      </w:r>
      <w:r w:rsidRPr="00DB4B15">
        <w:br/>
        <w:t>(2) Whether the trial court adequately considered the evidence adduced and drew the proper inferences and conclusions.</w:t>
      </w:r>
      <w:r w:rsidRPr="00DB4B15">
        <w:br/>
      </w:r>
      <w:r w:rsidRPr="00DB4B15">
        <w:br/>
        <w:t>??Having regard to the findings by the lower court that the impugned grounds of appeal are of facts and mixed law and facts and the fact that the case was fought on the basis of traditional history which is a question of facts, I hold the view that the two issues formulated by the lower court and reproduced (supra) are very wide and enough to and did encompass the complaints in the impugned grounds of appeal, which were in reality variations of the complaints of facts in the grounds of appeal not struck out by the lower court, thereby leading to one issue for determination - which is simply: which evidence of traditional history should the court</w:t>
      </w:r>
      <w:r>
        <w:t xml:space="preserve"> believe or is more probable. I </w:t>
      </w:r>
      <w:r w:rsidRPr="00DB4B15">
        <w:t>therefore hold the view that no miscarriage of justice has been occasioned by the erroneous striking out of grounds 2, 4 and 5 of the grounds of appeal as a result the invitation by learned counsel for the appellants to remit the case to the lower court for decision on the substantive appeal is hereby declined for being inappropriate in the circumstances. Issue one is therefore resolved against the appellants.</w:t>
      </w:r>
      <w:r w:rsidRPr="00DB4B15">
        <w:br/>
      </w:r>
      <w:r w:rsidRPr="00DB4B15">
        <w:br/>
        <w:t>On issue 2 learned counsel for the appellants submitted that the lower court erred in failing to consider issue 5 in relation to exhibit 7 particularly as it is the law that a court must decide issues put properly before it, relying on </w:t>
      </w:r>
      <w:proofErr w:type="spellStart"/>
      <w:r w:rsidRPr="00DB4B15">
        <w:rPr>
          <w:i/>
          <w:iCs/>
          <w:u w:val="single"/>
        </w:rPr>
        <w:t>Tunbi</w:t>
      </w:r>
      <w:proofErr w:type="spellEnd"/>
      <w:r w:rsidRPr="00DB4B15">
        <w:rPr>
          <w:i/>
          <w:iCs/>
          <w:u w:val="single"/>
        </w:rPr>
        <w:t xml:space="preserve"> v. </w:t>
      </w:r>
      <w:proofErr w:type="spellStart"/>
      <w:r w:rsidRPr="00DB4B15">
        <w:rPr>
          <w:i/>
          <w:iCs/>
          <w:u w:val="single"/>
        </w:rPr>
        <w:t>Opawole</w:t>
      </w:r>
      <w:proofErr w:type="spellEnd"/>
      <w:r w:rsidRPr="00DB4B15">
        <w:rPr>
          <w:i/>
          <w:iCs/>
          <w:u w:val="single"/>
        </w:rPr>
        <w:t> </w:t>
      </w:r>
      <w:r w:rsidRPr="00DB4B15">
        <w:rPr>
          <w:b/>
          <w:bCs/>
        </w:rPr>
        <w:t>(2000) 1 S.C. 1 at 8, (2000) 2 NWLR (Pt. 644) 275; </w:t>
      </w:r>
      <w:proofErr w:type="spellStart"/>
      <w:r w:rsidRPr="00DB4B15">
        <w:rPr>
          <w:i/>
          <w:iCs/>
          <w:u w:val="single"/>
        </w:rPr>
        <w:t>Ifeanyi</w:t>
      </w:r>
      <w:proofErr w:type="spellEnd"/>
      <w:r w:rsidRPr="00DB4B15">
        <w:rPr>
          <w:i/>
          <w:iCs/>
          <w:u w:val="single"/>
        </w:rPr>
        <w:t xml:space="preserve"> </w:t>
      </w:r>
      <w:proofErr w:type="spellStart"/>
      <w:r w:rsidRPr="00DB4B15">
        <w:rPr>
          <w:i/>
          <w:iCs/>
          <w:u w:val="single"/>
        </w:rPr>
        <w:t>Chukwu</w:t>
      </w:r>
      <w:proofErr w:type="spellEnd"/>
      <w:r w:rsidRPr="00DB4B15">
        <w:rPr>
          <w:i/>
          <w:iCs/>
          <w:u w:val="single"/>
        </w:rPr>
        <w:t xml:space="preserve"> </w:t>
      </w:r>
      <w:proofErr w:type="spellStart"/>
      <w:r w:rsidRPr="00DB4B15">
        <w:rPr>
          <w:i/>
          <w:iCs/>
          <w:u w:val="single"/>
        </w:rPr>
        <w:t>Osondu</w:t>
      </w:r>
      <w:proofErr w:type="spellEnd"/>
      <w:r w:rsidRPr="00DB4B15">
        <w:rPr>
          <w:i/>
          <w:iCs/>
          <w:u w:val="single"/>
        </w:rPr>
        <w:t xml:space="preserve"> Ltd. v. </w:t>
      </w:r>
      <w:proofErr w:type="spellStart"/>
      <w:r w:rsidRPr="00DB4B15">
        <w:rPr>
          <w:i/>
          <w:iCs/>
          <w:u w:val="single"/>
        </w:rPr>
        <w:t>Soleh</w:t>
      </w:r>
      <w:proofErr w:type="spellEnd"/>
      <w:r w:rsidRPr="00DB4B15">
        <w:rPr>
          <w:i/>
          <w:iCs/>
          <w:u w:val="single"/>
        </w:rPr>
        <w:t xml:space="preserve"> </w:t>
      </w:r>
      <w:proofErr w:type="spellStart"/>
      <w:r w:rsidRPr="00DB4B15">
        <w:rPr>
          <w:i/>
          <w:iCs/>
          <w:u w:val="single"/>
        </w:rPr>
        <w:t>Boneh</w:t>
      </w:r>
      <w:proofErr w:type="spellEnd"/>
      <w:r w:rsidRPr="00DB4B15">
        <w:rPr>
          <w:i/>
          <w:iCs/>
          <w:u w:val="single"/>
        </w:rPr>
        <w:t xml:space="preserve"> Ltd. </w:t>
      </w:r>
      <w:r w:rsidRPr="00DB4B15">
        <w:rPr>
          <w:b/>
          <w:bCs/>
        </w:rPr>
        <w:t>(2000) 5 NWLR (Pt. 656) 322 at 357-352.</w:t>
      </w:r>
      <w:r w:rsidRPr="00DB4B15">
        <w:t xml:space="preserve"> Learned counsel further submitted that by failing to consider the said issue No.5, the </w:t>
      </w:r>
      <w:r w:rsidRPr="00DB4B15">
        <w:lastRenderedPageBreak/>
        <w:t>lower court abdicated its constitutional duty and disregarded the rules of practice and procedure, and urged this court to invoke its powers under </w:t>
      </w:r>
      <w:r w:rsidRPr="00DB4B15">
        <w:rPr>
          <w:i/>
          <w:iCs/>
          <w:u w:val="single"/>
        </w:rPr>
        <w:t>Section 22 of the Supreme Court Act </w:t>
      </w:r>
      <w:r w:rsidRPr="00DB4B15">
        <w:t>and decide the issue on the evidence on record. Learned cou</w:t>
      </w:r>
      <w:r>
        <w:t xml:space="preserve">nsel stated that the purport of </w:t>
      </w:r>
      <w:r w:rsidRPr="00DB4B15">
        <w:t>exhibit 7 was to get the police to maintain law and order in the area in dispute so as to enable the Surveyor-General to properly ascertain the boundaries. That this piece of evidence shows that the parties themselves were not certain as to the exact point of the boundary between them. That for a party to have a declaration of title, he must, amongst others, be certain as to the exact area being claimed, relying on</w:t>
      </w:r>
      <w:r w:rsidRPr="00DB4B15">
        <w:rPr>
          <w:i/>
          <w:iCs/>
          <w:u w:val="single"/>
        </w:rPr>
        <w:t> </w:t>
      </w:r>
      <w:proofErr w:type="spellStart"/>
      <w:r w:rsidRPr="00DB4B15">
        <w:rPr>
          <w:i/>
          <w:iCs/>
          <w:u w:val="single"/>
        </w:rPr>
        <w:t>Emiri</w:t>
      </w:r>
      <w:proofErr w:type="spellEnd"/>
      <w:r w:rsidRPr="00DB4B15">
        <w:rPr>
          <w:i/>
          <w:iCs/>
          <w:u w:val="single"/>
        </w:rPr>
        <w:t xml:space="preserve"> v. </w:t>
      </w:r>
      <w:proofErr w:type="spellStart"/>
      <w:r w:rsidRPr="00DB4B15">
        <w:rPr>
          <w:i/>
          <w:iCs/>
          <w:u w:val="single"/>
        </w:rPr>
        <w:t>Imieyeh</w:t>
      </w:r>
      <w:proofErr w:type="spellEnd"/>
      <w:r w:rsidRPr="00DB4B15">
        <w:rPr>
          <w:i/>
          <w:iCs/>
          <w:u w:val="single"/>
        </w:rPr>
        <w:t> </w:t>
      </w:r>
      <w:r w:rsidRPr="00DB4B15">
        <w:rPr>
          <w:b/>
          <w:bCs/>
        </w:rPr>
        <w:t>(1999) 4 S.C (Pt.1) at 13, (1999) 4 NWLR (Pt.599) 442;</w:t>
      </w:r>
      <w:r w:rsidRPr="00DB4B15">
        <w:rPr>
          <w:i/>
          <w:iCs/>
          <w:u w:val="single"/>
        </w:rPr>
        <w:t xml:space="preserve">Bello v. </w:t>
      </w:r>
      <w:proofErr w:type="spellStart"/>
      <w:r w:rsidRPr="00DB4B15">
        <w:rPr>
          <w:i/>
          <w:iCs/>
          <w:u w:val="single"/>
        </w:rPr>
        <w:t>Fayose</w:t>
      </w:r>
      <w:proofErr w:type="spellEnd"/>
      <w:r w:rsidRPr="00DB4B15">
        <w:rPr>
          <w:i/>
          <w:iCs/>
          <w:u w:val="single"/>
        </w:rPr>
        <w:t> </w:t>
      </w:r>
      <w:r w:rsidRPr="00DB4B15">
        <w:rPr>
          <w:b/>
          <w:bCs/>
        </w:rPr>
        <w:t>(1999) 7 S.C (Pt.11).6 at 9; (1999) 11 NWLR (Pt. 627) 510.</w:t>
      </w:r>
      <w:r w:rsidRPr="00DB4B15">
        <w:t>Learned counsel then submitted that the lower court erred in failing to appreciate the purport of exhibit 7 and in doing so affirmed the error of the trial court in granting a declaration to the respondents when they failed to establish their boundary, and urged the court to resolve the issue in favour of the appel</w:t>
      </w:r>
      <w:r>
        <w:t>lants and allow the appeal. </w:t>
      </w:r>
      <w:r>
        <w:br/>
      </w:r>
    </w:p>
    <w:p w:rsidR="00164C44" w:rsidRDefault="00164C44" w:rsidP="00164C44">
      <w:r w:rsidRPr="00DB4B15">
        <w:t>On his part, learned counsel for the respondents submitted, firstly by way of preliminary objection that the issue cannot be canvassed in this court without a ground of appeal challenging the issues as formulated by the lower cour</w:t>
      </w:r>
      <w:r>
        <w:t xml:space="preserve">t; that the issue as formulated </w:t>
      </w:r>
      <w:r w:rsidRPr="00DB4B15">
        <w:t>being wide enough to include issue No.5 and the appellants; not haven complained against the formulation are estopped from contending that a particular issue was not considered. Learned counsel however concedes that by ground 7 of the grounds of appeal, appellant raised a complaint that the lower court failed to consider exhibit 7 but that the complaint is different from the one to the effect that the court did not adequately cover all the issues. </w:t>
      </w:r>
      <w:r w:rsidRPr="00DB4B15">
        <w:br/>
      </w:r>
      <w:r w:rsidRPr="00DB4B15">
        <w:br/>
        <w:t>Secondly, taking the issue on the merit, learned counsel submitted that appellants' issue No.5 was considered by the lower court particularly as the issues formulated by that court included the said issue No.5 as can be seen at page 422 of the record; that failure by the lower court to mention exhibit 7 is not indicative that the issue of boundary was not considered; that granted that the lower court did not consider the issue, which respondents' counsel did not concede, the non-consideration has not led to any miscarriage of justice, learned counsel further submitted and urged the court to resolve the issue against the appellants and dismiss the appeal. </w:t>
      </w:r>
      <w:r w:rsidRPr="00DB4B15">
        <w:br/>
      </w:r>
      <w:r w:rsidRPr="00DB4B15">
        <w:br/>
        <w:t xml:space="preserve">On the preliminary objection, I </w:t>
      </w:r>
      <w:r>
        <w:t xml:space="preserve">hold the view </w:t>
      </w:r>
      <w:r w:rsidRPr="00DB4B15">
        <w:t>that it is misconceived, having regarded to ground 2 of the grounds of appeal to be found at pages 402 and 403 of the record. Ground 2 states thus:</w:t>
      </w:r>
      <w:r w:rsidRPr="00DB4B15">
        <w:br/>
        <w:t xml:space="preserve">"2. The learned Justices of the Court of Appeal erred in law in failing to consider and/or consider adequately and determine ground 7 and the issue raised thereon in relation to exhibit 7 in the </w:t>
      </w:r>
      <w:r w:rsidRPr="00DB4B15">
        <w:lastRenderedPageBreak/>
        <w:t>appellants' brief of argument having held in the lead judgment as follows</w:t>
      </w:r>
      <w:proofErr w:type="gramStart"/>
      <w:r w:rsidRPr="00DB4B15">
        <w:t>:</w:t>
      </w:r>
      <w:proofErr w:type="gramEnd"/>
      <w:r w:rsidRPr="00DB4B15">
        <w:br/>
        <w:t>I hold that the remaining grounds 3, 6, 7, 8 and 9 are valid.</w:t>
      </w:r>
      <w:r w:rsidRPr="00DB4B15">
        <w:br/>
      </w:r>
      <w:proofErr w:type="gramStart"/>
      <w:r w:rsidRPr="00DB4B15">
        <w:t>Particulars</w:t>
      </w:r>
      <w:proofErr w:type="gramEnd"/>
      <w:r w:rsidRPr="00DB4B15">
        <w:br/>
        <w:t>(</w:t>
      </w:r>
      <w:proofErr w:type="spellStart"/>
      <w:r w:rsidRPr="00DB4B15">
        <w:t>i</w:t>
      </w:r>
      <w:proofErr w:type="spellEnd"/>
      <w:r w:rsidRPr="00DB4B15">
        <w:t>) Ground 7 of the appellant's grounds of appeal was held to be valid by the Court of Appeal.</w:t>
      </w:r>
      <w:r w:rsidRPr="00DB4B15">
        <w:br/>
        <w:t>(ii) The ground was argued in appellants' brief and before the court. </w:t>
      </w:r>
      <w:r w:rsidRPr="00DB4B15">
        <w:br/>
        <w:t>(iii) The ground and issue raised therefrom is fundamental in relation to the legal effect, inferences and conclusions to be drawn from exhibit 7 regarding boundaries of the land in the area in dispute between the parties.</w:t>
      </w:r>
      <w:r w:rsidRPr="00DB4B15">
        <w:br/>
      </w:r>
      <w:proofErr w:type="gramStart"/>
      <w:r w:rsidRPr="00DB4B15">
        <w:t>(iv) The</w:t>
      </w:r>
      <w:proofErr w:type="gramEnd"/>
      <w:r w:rsidRPr="00DB4B15">
        <w:t xml:space="preserve"> ground and issue raised therefrom was not considered and/or adequately considered and determined by the Court of Appeal.</w:t>
      </w:r>
      <w:r w:rsidRPr="00DB4B15">
        <w:br/>
        <w:t>(v) In law, an appellate court is enjoined to adequately consider and clearly determ</w:t>
      </w:r>
      <w:r>
        <w:t xml:space="preserve">ine and resolve all matters and </w:t>
      </w:r>
      <w:r w:rsidRPr="00DB4B15">
        <w:t>crucial issues specifically raised and argued befo</w:t>
      </w:r>
      <w:r>
        <w:t>re it."</w:t>
      </w:r>
      <w:r>
        <w:br/>
      </w:r>
      <w:r>
        <w:br/>
      </w:r>
      <w:r w:rsidRPr="00DB4B15">
        <w:t xml:space="preserve">From the above it is clear that appellants are not complaining about the formulation of issues by the lower court - their complaint being simply that the said court did not consider or adequately consider issue No.5 based on ground 7 dealing with exhibit 7 on boundaries of the land in dispute. I hold the view that the ground and the issue 2 formulated therefrom and being presently under consideration are valid before this court; appellants do not need to question the validity of the issues formulated by the lower court before complaining against the </w:t>
      </w:r>
      <w:proofErr w:type="gramStart"/>
      <w:r w:rsidRPr="00DB4B15">
        <w:t>non</w:t>
      </w:r>
      <w:proofErr w:type="gramEnd"/>
      <w:r w:rsidRPr="00DB4B15">
        <w:t xml:space="preserve"> or adequate consideration of that issue by the lower court. The complaint of the appellants gives rise to the issue as to whether or not the appellants' issue No.5 dealing with exhibit 7 on boundaries of the land was considered or adequately considered by the lower court. If it was, then that is the end of the matter. Counsel must always bear in mind that this is the court of last resort in some appeals in this country and that the attitude of this court has changed from doing technical justice to doing substantial j</w:t>
      </w:r>
      <w:r>
        <w:t xml:space="preserve">ustice. This attitude envisages </w:t>
      </w:r>
      <w:r w:rsidRPr="00DB4B15">
        <w:t xml:space="preserve">the possibility of hearing everyone on any complaint so as to enthrone and sustain the rule of law. Parties are therefore encouraged to ventilate their grievances before the courts which are enjoined to do substantial justice in relation thereto without recourse to form or technicalities. This attitude does not, however, give </w:t>
      </w:r>
      <w:proofErr w:type="spellStart"/>
      <w:r w:rsidRPr="00DB4B15">
        <w:t>licence</w:t>
      </w:r>
      <w:proofErr w:type="spellEnd"/>
      <w:r w:rsidRPr="00DB4B15">
        <w:t xml:space="preserve"> to the parties, in the formulation of their cause or grounds of appeal or issues arising therefrom, to present to the court anything that is incapable of any meaningful interpretation or understanding in the name of cause of action, ground of appeal or issue formulated for determination. In the present appeal, I hold the view that the preliminary objection of the respondents' counsel is misconceived and is </w:t>
      </w:r>
      <w:r>
        <w:t>consequently discountenanced.</w:t>
      </w:r>
      <w:r>
        <w:br/>
      </w:r>
      <w:r>
        <w:br/>
      </w:r>
      <w:r w:rsidRPr="00DB4B15">
        <w:t>Looking at the merits of the issue; it is very clear from the record that the lower court did consider issue No.5 raised in appellants' brief of argument before that court, in its judgment now on appeal. It has earlier on been stated in this judgment that the learned Justices of the Court of Appeal formulated two broad issues for determination; issue two of</w:t>
      </w:r>
      <w:r>
        <w:t xml:space="preserve"> which dealt with </w:t>
      </w:r>
      <w:r>
        <w:lastRenderedPageBreak/>
        <w:t xml:space="preserve">evaluation of </w:t>
      </w:r>
      <w:r w:rsidRPr="00DB4B15">
        <w:t>evidence including the evidence on boundaries by the trial court. At page 422 of the record, the Court of Appeal stated thus:</w:t>
      </w:r>
      <w:r w:rsidRPr="00DB4B15">
        <w:br/>
        <w:t>"A further consideration of the remaining issues reveals that issue No.1 and 6 are the same while issue No.5 is the same with issue No.7. So in essence it can be said that the appellant formulated two issues for determination and they are as follows</w:t>
      </w:r>
      <w:proofErr w:type="gramStart"/>
      <w:r w:rsidRPr="00DB4B15">
        <w:t>:</w:t>
      </w:r>
      <w:proofErr w:type="gramEnd"/>
      <w:r w:rsidRPr="00DB4B15">
        <w:br/>
        <w:t>1. Whether the evidence adduced by the defendant on traditional history is more probable than that of the plaintiffs as to entitle them to judgment on the counter-claim.</w:t>
      </w:r>
      <w:r w:rsidRPr="00DB4B15">
        <w:br/>
        <w:t>2. Whether the trial court adequately considered the evidence adduced and drew the proper inferences and conclusions."</w:t>
      </w:r>
      <w:r w:rsidRPr="00DB4B15">
        <w:br/>
      </w:r>
      <w:r w:rsidRPr="00DB4B15">
        <w:br/>
        <w:t>?It is not disputed by the parties that the thrust of exhibit 7 and issue No.5 pertains to the boundaries of the disputed land thereby making it part and parcel of issue No.2 (supra) which deals with evaluation of evidence and appropriation of evidential values by the trial court. I hold the view that the trial court properly evaluated the evidence pertaining to boundaries and came to the right conclusion when it held at page 268 of the record</w:t>
      </w:r>
      <w:r>
        <w:t xml:space="preserve"> thus: </w:t>
      </w:r>
      <w:r>
        <w:br/>
        <w:t xml:space="preserve">In view of my preceding </w:t>
      </w:r>
      <w:r w:rsidRPr="00DB4B15">
        <w:t xml:space="preserve">remarks, I am satisfied that the document exhibit 5 categorically establishes the boundary between </w:t>
      </w:r>
      <w:proofErr w:type="spellStart"/>
      <w:r w:rsidRPr="00DB4B15">
        <w:t>Iguomo</w:t>
      </w:r>
      <w:proofErr w:type="spellEnd"/>
      <w:r w:rsidRPr="00DB4B15">
        <w:t xml:space="preserve"> and </w:t>
      </w:r>
      <w:proofErr w:type="spellStart"/>
      <w:r w:rsidRPr="00DB4B15">
        <w:t>Ikhueniro</w:t>
      </w:r>
      <w:proofErr w:type="spellEnd"/>
      <w:r w:rsidRPr="00DB4B15">
        <w:t xml:space="preserve"> and in this regard I accept the testimony of the first and sixth plaintiffs witnesses that </w:t>
      </w:r>
      <w:proofErr w:type="spellStart"/>
      <w:r w:rsidRPr="00DB4B15">
        <w:t>Iguomo</w:t>
      </w:r>
      <w:proofErr w:type="spellEnd"/>
      <w:r w:rsidRPr="00DB4B15">
        <w:t xml:space="preserve"> community has a common boundary with </w:t>
      </w:r>
      <w:proofErr w:type="spellStart"/>
      <w:r w:rsidRPr="00DB4B15">
        <w:t>Ikhueniro</w:t>
      </w:r>
      <w:proofErr w:type="spellEnd"/>
      <w:r w:rsidRPr="00DB4B15">
        <w:t xml:space="preserve"> as shown in exhibit 1 and I so hold.</w:t>
      </w:r>
      <w:r w:rsidRPr="00DB4B15">
        <w:br/>
      </w:r>
      <w:r w:rsidRPr="00DB4B15">
        <w:br/>
        <w:t xml:space="preserve">I further hold that the lower court is right in confirming the findings of the trial court (supra) by holding at page 431 inter alia, </w:t>
      </w:r>
      <w:proofErr w:type="gramStart"/>
      <w:r w:rsidRPr="00DB4B15">
        <w:t>That</w:t>
      </w:r>
      <w:proofErr w:type="gramEnd"/>
      <w:r w:rsidRPr="00DB4B15">
        <w:t xml:space="preserve"> it cannot therefore be said as appellant's counsel has argued that the respondents as plaintiffs could only establish mere acts of possession or user of land which was based on undefined traditional boundaries.</w:t>
      </w:r>
      <w:r w:rsidRPr="00DB4B15">
        <w:br/>
      </w:r>
      <w:r w:rsidRPr="00DB4B15">
        <w:br/>
        <w:t>It has to be noted that what an appellate court considers in its decision are the issues formulated for determination not the ground or grounds of appeal or every question that arises from the ground(s) of appeal - see </w:t>
      </w:r>
      <w:proofErr w:type="spellStart"/>
      <w:r w:rsidRPr="00DB4B15">
        <w:t>Ibori</w:t>
      </w:r>
      <w:proofErr w:type="spellEnd"/>
      <w:r w:rsidRPr="00DB4B15">
        <w:t xml:space="preserve"> v. </w:t>
      </w:r>
      <w:proofErr w:type="spellStart"/>
      <w:r w:rsidRPr="00DB4B15">
        <w:t>Agbi</w:t>
      </w:r>
      <w:proofErr w:type="spellEnd"/>
      <w:r w:rsidRPr="00DB4B15">
        <w:t> (2004) 6 NWLR (Pt.868) 78.</w:t>
      </w:r>
      <w:r w:rsidRPr="00DB4B15">
        <w:br/>
      </w:r>
      <w:r w:rsidRPr="00DB4B15">
        <w:br/>
        <w:t xml:space="preserve">It is trite law that a party seeking a declaration of title to land must show with certainty the land to which his claim relates, failing which his claim </w:t>
      </w:r>
      <w:r>
        <w:t>must fail.</w:t>
      </w:r>
      <w:r>
        <w:br/>
        <w:t xml:space="preserve">Apart from the above </w:t>
      </w:r>
      <w:r w:rsidRPr="00DB4B15">
        <w:t xml:space="preserve">holdings, I am of the firm view that exhibit 7 is of no moment in the determination of the issue as to whether the respondents established with certainty the area of land in relation to which they sought declaration of title. The fact that exhibit 7 seems to suggest that the exact point of the boundary between the parties was not certain as seen by the Oba of Benin, the author of that exhibit, does not mean that the parties to the dispute do not have exact points they claim as constituting their boundaries. These points are shown in the respective survey plans filed along with the statements of claim and defence respectively. It is </w:t>
      </w:r>
      <w:r w:rsidRPr="00DB4B15">
        <w:lastRenderedPageBreak/>
        <w:t>the features on these survey plans and the testimonies by the witnesses that the court evaluates before deciding the matter one way or the other. Even before the Oba of Benin, the fact that there was a dispute as to ownership of the land in dispute leading to the Oba appointing the Surveyor General to carry out a survey of the land and determine the boundary does not mean that each party to that dispute did not state where their boundary was. The only issue to be determined where there is such a dispute as to boundary is who</w:t>
      </w:r>
      <w:r>
        <w:t xml:space="preserve">se </w:t>
      </w:r>
      <w:r w:rsidRPr="00DB4B15">
        <w:t>version of the boundary is more probable.</w:t>
      </w:r>
      <w:r w:rsidRPr="00DB4B15">
        <w:br/>
      </w:r>
      <w:r w:rsidRPr="00DB4B15">
        <w:br/>
        <w:t xml:space="preserve">In the present case, there is abundant evidence from which the trial court determined the issue of boundary between the parties not withstanding exhibit 7. The first witness to the plaintiff, one Francis </w:t>
      </w:r>
      <w:proofErr w:type="spellStart"/>
      <w:r w:rsidRPr="00DB4B15">
        <w:t>Useghese</w:t>
      </w:r>
      <w:proofErr w:type="spellEnd"/>
      <w:r w:rsidRPr="00DB4B15">
        <w:t xml:space="preserve"> </w:t>
      </w:r>
      <w:proofErr w:type="spellStart"/>
      <w:r w:rsidRPr="00DB4B15">
        <w:t>Iyawe</w:t>
      </w:r>
      <w:proofErr w:type="spellEnd"/>
      <w:r w:rsidRPr="00DB4B15">
        <w:t xml:space="preserve"> at page 83 of the record stated as follows:</w:t>
      </w:r>
      <w:r w:rsidRPr="00DB4B15">
        <w:br/>
        <w:t xml:space="preserve">"The boundaries line to the house is defined by an ancient footpath which the plaintiff called </w:t>
      </w:r>
      <w:proofErr w:type="spellStart"/>
      <w:proofErr w:type="gramStart"/>
      <w:r w:rsidRPr="00DB4B15">
        <w:t>Iro</w:t>
      </w:r>
      <w:proofErr w:type="spellEnd"/>
      <w:proofErr w:type="gramEnd"/>
      <w:r w:rsidRPr="00DB4B15">
        <w:t xml:space="preserve">. The northern boundary is further determined by two prominent juju shrine. The two prominent shrines are on the right hand side of the </w:t>
      </w:r>
      <w:proofErr w:type="spellStart"/>
      <w:proofErr w:type="gramStart"/>
      <w:r w:rsidRPr="00DB4B15">
        <w:t>Iro</w:t>
      </w:r>
      <w:proofErr w:type="spellEnd"/>
      <w:proofErr w:type="gramEnd"/>
      <w:r w:rsidRPr="00DB4B15">
        <w:t xml:space="preserve"> on the way to Benin City. The footpath, i.e. </w:t>
      </w:r>
      <w:proofErr w:type="spellStart"/>
      <w:proofErr w:type="gramStart"/>
      <w:r w:rsidRPr="00DB4B15">
        <w:t>Iro</w:t>
      </w:r>
      <w:proofErr w:type="spellEnd"/>
      <w:proofErr w:type="gramEnd"/>
      <w:r w:rsidRPr="00DB4B15">
        <w:t xml:space="preserve">, forms the boundary between </w:t>
      </w:r>
      <w:proofErr w:type="spellStart"/>
      <w:r w:rsidRPr="00DB4B15">
        <w:t>Ikhuenebo</w:t>
      </w:r>
      <w:proofErr w:type="spellEnd"/>
      <w:r w:rsidRPr="00DB4B15">
        <w:t xml:space="preserve"> and </w:t>
      </w:r>
      <w:proofErr w:type="spellStart"/>
      <w:r w:rsidRPr="00DB4B15">
        <w:t>Iguomo</w:t>
      </w:r>
      <w:proofErr w:type="spellEnd"/>
      <w:r w:rsidRPr="00DB4B15">
        <w:t>. To the east the boundary is defined by old Benin/</w:t>
      </w:r>
      <w:proofErr w:type="spellStart"/>
      <w:r w:rsidRPr="00DB4B15">
        <w:t>Asaba</w:t>
      </w:r>
      <w:proofErr w:type="spellEnd"/>
      <w:r w:rsidRPr="00DB4B15">
        <w:t xml:space="preserve"> road which constitute the boundary between </w:t>
      </w:r>
      <w:proofErr w:type="spellStart"/>
      <w:r w:rsidRPr="00DB4B15">
        <w:t>Ikhueniro</w:t>
      </w:r>
      <w:proofErr w:type="spellEnd"/>
      <w:r w:rsidRPr="00DB4B15">
        <w:t xml:space="preserve"> and </w:t>
      </w:r>
      <w:proofErr w:type="spellStart"/>
      <w:r w:rsidRPr="00DB4B15">
        <w:t>Iguomo</w:t>
      </w:r>
      <w:proofErr w:type="spellEnd"/>
      <w:r w:rsidRPr="00DB4B15">
        <w:t xml:space="preserve">. To the west, the boundary between </w:t>
      </w:r>
      <w:proofErr w:type="spellStart"/>
      <w:r w:rsidRPr="00DB4B15">
        <w:t>Amufi</w:t>
      </w:r>
      <w:proofErr w:type="spellEnd"/>
      <w:r w:rsidRPr="00DB4B15">
        <w:t xml:space="preserve"> and </w:t>
      </w:r>
      <w:proofErr w:type="spellStart"/>
      <w:r w:rsidRPr="00DB4B15">
        <w:t>Iguomo</w:t>
      </w:r>
      <w:proofErr w:type="spellEnd"/>
      <w:r w:rsidRPr="00DB4B15">
        <w:t xml:space="preserve"> was defined originally by a moat, but by agreement the boundary has been shifted to a </w:t>
      </w:r>
      <w:proofErr w:type="spellStart"/>
      <w:r w:rsidRPr="00DB4B15">
        <w:t>motorable</w:t>
      </w:r>
      <w:proofErr w:type="spellEnd"/>
      <w:r w:rsidRPr="00DB4B15">
        <w:t xml:space="preserve"> r</w:t>
      </w:r>
      <w:r>
        <w:t>oad as shown in exhibit 1..."</w:t>
      </w:r>
      <w:r>
        <w:br/>
      </w:r>
      <w:r w:rsidRPr="00DB4B15">
        <w:t>The first plaintiff stated at pages 106, 107, 109 &amp; 110 of the record as follows:</w:t>
      </w:r>
      <w:r w:rsidRPr="00DB4B15">
        <w:br/>
        <w:t xml:space="preserve">"I know the boundaries of </w:t>
      </w:r>
      <w:proofErr w:type="spellStart"/>
      <w:r w:rsidRPr="00DB4B15">
        <w:t>Iguomo</w:t>
      </w:r>
      <w:proofErr w:type="spellEnd"/>
      <w:r w:rsidRPr="00DB4B15">
        <w:t xml:space="preserve"> land. I know the neighboring </w:t>
      </w:r>
      <w:proofErr w:type="spellStart"/>
      <w:r w:rsidRPr="00DB4B15">
        <w:t>Iguomo</w:t>
      </w:r>
      <w:proofErr w:type="spellEnd"/>
      <w:r w:rsidRPr="00DB4B15">
        <w:t xml:space="preserve"> land. We have boundaries wi</w:t>
      </w:r>
      <w:r>
        <w:t xml:space="preserve">th </w:t>
      </w:r>
      <w:proofErr w:type="spellStart"/>
      <w:r>
        <w:t>Ikhueniro</w:t>
      </w:r>
      <w:proofErr w:type="spellEnd"/>
      <w:r>
        <w:t xml:space="preserve">, </w:t>
      </w:r>
      <w:proofErr w:type="spellStart"/>
      <w:r>
        <w:t>Ikhenbo</w:t>
      </w:r>
      <w:proofErr w:type="spellEnd"/>
      <w:r>
        <w:t xml:space="preserve">, </w:t>
      </w:r>
      <w:proofErr w:type="spellStart"/>
      <w:proofErr w:type="gramStart"/>
      <w:r>
        <w:t>Amufi</w:t>
      </w:r>
      <w:proofErr w:type="spellEnd"/>
      <w:proofErr w:type="gramEnd"/>
      <w:r>
        <w:t xml:space="preserve"> on </w:t>
      </w:r>
      <w:r w:rsidRPr="00DB4B15">
        <w:t xml:space="preserve">one side, and other side is River </w:t>
      </w:r>
      <w:proofErr w:type="spellStart"/>
      <w:r w:rsidRPr="00DB4B15">
        <w:t>Okhuahe</w:t>
      </w:r>
      <w:proofErr w:type="spellEnd"/>
      <w:r w:rsidRPr="00DB4B15">
        <w:t xml:space="preserve">.... I know the </w:t>
      </w:r>
      <w:proofErr w:type="spellStart"/>
      <w:proofErr w:type="gramStart"/>
      <w:r w:rsidRPr="00DB4B15">
        <w:t>Iro</w:t>
      </w:r>
      <w:proofErr w:type="spellEnd"/>
      <w:proofErr w:type="gramEnd"/>
      <w:r w:rsidRPr="00DB4B15">
        <w:t xml:space="preserve"> traditional boundary. It is the defendants who gave it the name </w:t>
      </w:r>
      <w:proofErr w:type="spellStart"/>
      <w:r w:rsidRPr="00DB4B15">
        <w:t>Iro</w:t>
      </w:r>
      <w:proofErr w:type="spellEnd"/>
      <w:r w:rsidRPr="00DB4B15">
        <w:t xml:space="preserve"> and it is one of the boundaries between us and the defendants ..."</w:t>
      </w:r>
      <w:r w:rsidRPr="00DB4B15">
        <w:br/>
        <w:t xml:space="preserve">"It is true that the Oba of Benin settled this matter and decided that our community should give the 1st defendant a plot of land and he should be allowed to stay in the house and a plot and half should be given to 1st defendant and this should be the boundary. It is true that the Oba send (sic) a Surveyor-General to demarcate the boundary between us, however when we got to the bush the surveyor-general cut part of our land to the defendants land which was different from the manner the Oba settled the matter... We thereafter run to the palace and informed the Oba of the attitude of the Surveyor-General, the Oba asked us to pay the Surveyor-General but we refused </w:t>
      </w:r>
      <w:r>
        <w:t>and filed the present action."</w:t>
      </w:r>
      <w:r>
        <w:br/>
      </w:r>
      <w:r w:rsidRPr="00DB4B15">
        <w:br/>
        <w:t>On the other side of the imaginary scale of justice is the case of the appellants regarding the issue of boundary; their case being that there is no boundary between the parties as evidenced by exhibit 6-the survey plan tendered by DW1 DW4 stated thus at page 143</w:t>
      </w:r>
      <w:r>
        <w:t xml:space="preserve"> </w:t>
      </w:r>
      <w:r w:rsidRPr="00DB4B15">
        <w:t>of the record:</w:t>
      </w:r>
      <w:r w:rsidRPr="00DB4B15">
        <w:br/>
        <w:t xml:space="preserve">"I know </w:t>
      </w:r>
      <w:proofErr w:type="spellStart"/>
      <w:r w:rsidRPr="00DB4B15">
        <w:t>Iguomo</w:t>
      </w:r>
      <w:proofErr w:type="spellEnd"/>
      <w:r w:rsidRPr="00DB4B15">
        <w:t xml:space="preserve"> the plaintiffs village, - coming from Benin City </w:t>
      </w:r>
      <w:proofErr w:type="spellStart"/>
      <w:r w:rsidRPr="00DB4B15">
        <w:t>Iguomo</w:t>
      </w:r>
      <w:proofErr w:type="spellEnd"/>
      <w:r w:rsidRPr="00DB4B15">
        <w:t xml:space="preserve"> village is to the left on the same side as </w:t>
      </w:r>
      <w:proofErr w:type="spellStart"/>
      <w:r w:rsidRPr="00DB4B15">
        <w:t>Ikhienbo</w:t>
      </w:r>
      <w:proofErr w:type="spellEnd"/>
      <w:r w:rsidRPr="00DB4B15">
        <w:t xml:space="preserve"> village (the village of the defendants) there is no common boundary </w:t>
      </w:r>
      <w:r w:rsidRPr="00DB4B15">
        <w:lastRenderedPageBreak/>
        <w:t xml:space="preserve">between </w:t>
      </w:r>
      <w:proofErr w:type="spellStart"/>
      <w:r w:rsidRPr="00DB4B15">
        <w:t>Iguomo</w:t>
      </w:r>
      <w:proofErr w:type="spellEnd"/>
      <w:r w:rsidRPr="00DB4B15">
        <w:t xml:space="preserve"> and </w:t>
      </w:r>
      <w:proofErr w:type="spellStart"/>
      <w:r w:rsidRPr="00DB4B15">
        <w:t>Ikhienbo</w:t>
      </w:r>
      <w:proofErr w:type="spellEnd"/>
      <w:r w:rsidRPr="00DB4B15">
        <w:t xml:space="preserve"> because </w:t>
      </w:r>
      <w:proofErr w:type="spellStart"/>
      <w:r w:rsidRPr="00DB4B15">
        <w:t>Iguomo</w:t>
      </w:r>
      <w:proofErr w:type="spellEnd"/>
      <w:r w:rsidRPr="00DB4B15">
        <w:t xml:space="preserve"> has from time immemorial been on </w:t>
      </w:r>
      <w:proofErr w:type="spellStart"/>
      <w:r w:rsidRPr="00DB4B15">
        <w:t>Ikhienbo</w:t>
      </w:r>
      <w:proofErr w:type="spellEnd"/>
      <w:r w:rsidRPr="00DB4B15">
        <w:t xml:space="preserve"> land...</w:t>
      </w:r>
      <w:r w:rsidRPr="00DB4B15">
        <w:br/>
      </w:r>
      <w:r w:rsidRPr="00DB4B15">
        <w:br/>
        <w:t xml:space="preserve">The above is the state of facts as contained in the evidence before the trial court which that court considered and resolved in favour of the respondent. That court held at page 268 of the record that </w:t>
      </w:r>
      <w:proofErr w:type="spellStart"/>
      <w:r w:rsidRPr="00DB4B15">
        <w:t>Iguomo</w:t>
      </w:r>
      <w:proofErr w:type="spellEnd"/>
      <w:r w:rsidRPr="00DB4B15">
        <w:t xml:space="preserve"> community has a common boundary with </w:t>
      </w:r>
      <w:proofErr w:type="spellStart"/>
      <w:r w:rsidRPr="00DB4B15">
        <w:t>Ikhuenmiro</w:t>
      </w:r>
      <w:proofErr w:type="spellEnd"/>
      <w:r w:rsidRPr="00DB4B15">
        <w:t xml:space="preserve"> community as shown in exhibit 1. The above finding was confirmed by the Court of Appeal in the decision at page 431 of the record that... It cannot therefore be said as appellants' counsel has argued that the respondents as plaintiffs could only establish mere acts of possession; or user of land which was based on undefined traditional </w:t>
      </w:r>
      <w:proofErr w:type="gramStart"/>
      <w:r w:rsidRPr="00DB4B15">
        <w:t>boundaries ....</w:t>
      </w:r>
      <w:proofErr w:type="gramEnd"/>
      <w:r w:rsidRPr="00DB4B15">
        <w:t xml:space="preserve"> </w:t>
      </w:r>
      <w:proofErr w:type="gramStart"/>
      <w:r w:rsidRPr="00DB4B15">
        <w:t>and</w:t>
      </w:r>
      <w:proofErr w:type="gramEnd"/>
      <w:r w:rsidRPr="00DB4B15">
        <w:t xml:space="preserve"> thereby confirming the finding of the trial cou</w:t>
      </w:r>
      <w:r>
        <w:t>rt on the issue of boundary. </w:t>
      </w:r>
      <w:r>
        <w:br/>
      </w:r>
      <w:r>
        <w:br/>
      </w:r>
      <w:r w:rsidRPr="00DB4B15">
        <w:t>It is clear that learned counsel for the appellants is relying on the statement in exhibit 7 to the effect that there was no visible bounda</w:t>
      </w:r>
      <w:r>
        <w:t xml:space="preserve">ry between the two villages to </w:t>
      </w:r>
      <w:r w:rsidRPr="00DB4B15">
        <w:t>submit that the trial and lower courts were wrong in holding that from the evidence, there exists such a boundary.</w:t>
      </w:r>
      <w:r w:rsidRPr="00DB4B15">
        <w:br/>
      </w:r>
      <w:r w:rsidRPr="00DB4B15">
        <w:br/>
        <w:t>In our system of adjudication, it always takes two or more people to have a dispute in respect of anything or right which dispute has to be resolved by the courts. Experience, however, shows that in such a dispute both parties will always have different stories to tell the adjudicator as to the origin of the dispute, the party entitled to the subject matter of dispute, etc. It is because both parties to this case claim different points as constituting the boundary or that there is no boundary between them in the land in dispute that is why the boundary is in dispute. From the respective cases put forward by the parties in their pleadings and evidence on record, it is very clear that exhibit 7 is of no assistance to the case of the appellants particularly as it never stated that no boundary ever existed between the two communities, which is the case put forward by the appellants. </w:t>
      </w:r>
      <w:r w:rsidRPr="00DB4B15">
        <w:br/>
      </w:r>
      <w:r w:rsidRPr="00DB4B15">
        <w:br/>
        <w:t>That apart, it is the constitutional responsibility of the courts to try and determine disputes properly brought before th</w:t>
      </w:r>
      <w:r>
        <w:t xml:space="preserve">em and in doing so be guided by </w:t>
      </w:r>
      <w:r w:rsidRPr="00DB4B15">
        <w:t xml:space="preserve">rules of law and </w:t>
      </w:r>
      <w:proofErr w:type="gramStart"/>
      <w:r w:rsidRPr="00DB4B15">
        <w:t>procedure .</w:t>
      </w:r>
      <w:proofErr w:type="gramEnd"/>
      <w:r w:rsidRPr="00DB4B15">
        <w:t xml:space="preserve"> I hold the view that the trial court properly evaluated the totality of the evidence before it including the evidence on the issue of boundary and properly came to the right decision on the matter and that the lower court is right in confirming that decision. I therefore resolve issue No.2 against the appellants. </w:t>
      </w:r>
      <w:r w:rsidRPr="00DB4B15">
        <w:br/>
      </w:r>
      <w:r w:rsidRPr="00DB4B15">
        <w:br/>
        <w:t>In conclusion I find no merit in the appeal which is accordingly dismissed with costs which I assess and fix at N10</w:t>
      </w:r>
      <w:proofErr w:type="gramStart"/>
      <w:r w:rsidRPr="00DB4B15">
        <w:t>,000.00</w:t>
      </w:r>
      <w:proofErr w:type="gramEnd"/>
      <w:r w:rsidRPr="00DB4B15">
        <w:t xml:space="preserve"> in favour of the respondents and against the appellants. </w:t>
      </w:r>
      <w:r w:rsidRPr="00DB4B15">
        <w:br/>
        <w:t>Appeal dismissed. </w:t>
      </w:r>
      <w:r w:rsidRPr="00DB4B15">
        <w:br/>
      </w:r>
      <w:r w:rsidRPr="00DB4B15">
        <w:br/>
      </w:r>
      <w:r w:rsidRPr="00DB4B15">
        <w:rPr>
          <w:b/>
          <w:bCs/>
          <w:i/>
          <w:iCs/>
          <w:u w:val="single"/>
        </w:rPr>
        <w:lastRenderedPageBreak/>
        <w:t>IDRIS LEGBO KUTIGI, J.S.C</w:t>
      </w:r>
      <w:proofErr w:type="gramStart"/>
      <w:r w:rsidRPr="00DB4B15">
        <w:rPr>
          <w:b/>
          <w:bCs/>
          <w:i/>
          <w:iCs/>
          <w:u w:val="single"/>
        </w:rPr>
        <w:t>. </w:t>
      </w:r>
      <w:r w:rsidRPr="00DB4B15">
        <w:rPr>
          <w:b/>
          <w:bCs/>
        </w:rPr>
        <w:t>:</w:t>
      </w:r>
      <w:proofErr w:type="gramEnd"/>
      <w:r w:rsidRPr="00DB4B15">
        <w:t xml:space="preserve"> I read before now the judgment just delivered by my learned brother </w:t>
      </w:r>
      <w:proofErr w:type="spellStart"/>
      <w:r w:rsidRPr="00DB4B15">
        <w:t>Onnoghen</w:t>
      </w:r>
      <w:proofErr w:type="spellEnd"/>
      <w:r w:rsidRPr="00DB4B15">
        <w:t>, JSC. I agree with his reasoning and conclusions. The appeal is without merit and it is accordingly dismissed with N10</w:t>
      </w:r>
      <w:proofErr w:type="gramStart"/>
      <w:r w:rsidRPr="00DB4B15">
        <w:t>,000.00</w:t>
      </w:r>
      <w:proofErr w:type="gramEnd"/>
      <w:r w:rsidRPr="00DB4B15">
        <w:t xml:space="preserve"> costs against the appellant and in favour of the respondents. </w:t>
      </w:r>
      <w:r w:rsidRPr="00DB4B15">
        <w:br/>
      </w:r>
      <w:r w:rsidRPr="00DB4B15">
        <w:br/>
      </w:r>
      <w:r w:rsidRPr="00696DBA">
        <w:rPr>
          <w:b/>
        </w:rPr>
        <w:br/>
      </w:r>
      <w:r w:rsidRPr="00696DBA">
        <w:rPr>
          <w:b/>
          <w:i/>
          <w:iCs/>
          <w:u w:val="single"/>
        </w:rPr>
        <w:t>DAHIRU MUSDAPHER, J.S.C</w:t>
      </w:r>
      <w:proofErr w:type="gramStart"/>
      <w:r w:rsidRPr="00DB4B15">
        <w:rPr>
          <w:i/>
          <w:iCs/>
          <w:u w:val="single"/>
        </w:rPr>
        <w:t>. </w:t>
      </w:r>
      <w:r w:rsidRPr="00DB4B15">
        <w:t>:</w:t>
      </w:r>
      <w:proofErr w:type="gramEnd"/>
      <w:r w:rsidRPr="00DB4B15">
        <w:t xml:space="preserve"> I have had the opportunity to read before now, the judgment of my Lord </w:t>
      </w:r>
      <w:proofErr w:type="spellStart"/>
      <w:r w:rsidRPr="00DB4B15">
        <w:t>Onnoghen</w:t>
      </w:r>
      <w:proofErr w:type="spellEnd"/>
      <w:r w:rsidRPr="00DB4B15">
        <w:t>, JSC just delivered with which I entirely agree. In the aforesaid judgment, his Lordship has comprehensively and complete</w:t>
      </w:r>
      <w:proofErr w:type="gramStart"/>
      <w:r w:rsidRPr="00DB4B15">
        <w:t>]y</w:t>
      </w:r>
      <w:proofErr w:type="gramEnd"/>
      <w:r w:rsidRPr="00DB4B15">
        <w:t xml:space="preserve"> dealt with al</w:t>
      </w:r>
      <w:r>
        <w:t>l the issues submitted for the </w:t>
      </w:r>
      <w:r w:rsidRPr="00DB4B15">
        <w:t xml:space="preserve">determination of the appeal. I adopt his </w:t>
      </w:r>
      <w:proofErr w:type="spellStart"/>
      <w:r w:rsidRPr="00DB4B15">
        <w:t>reasonings</w:t>
      </w:r>
      <w:proofErr w:type="spellEnd"/>
      <w:r w:rsidRPr="00DB4B15">
        <w:t xml:space="preserve"> as mine and I accordingly dismiss the appeal as it is lacking in merit.</w:t>
      </w:r>
      <w:r w:rsidRPr="00DB4B15">
        <w:br/>
        <w:t>I abide by the order for costs contained in the aforesaid judgment.</w:t>
      </w:r>
      <w:r w:rsidRPr="00DB4B15">
        <w:br/>
      </w:r>
      <w:r w:rsidRPr="00DB4B15">
        <w:br/>
      </w:r>
      <w:r w:rsidRPr="00DB4B15">
        <w:br/>
      </w:r>
      <w:r w:rsidRPr="00696DBA">
        <w:rPr>
          <w:b/>
          <w:i/>
          <w:iCs/>
          <w:u w:val="single"/>
        </w:rPr>
        <w:t>GEORGE ADESOLA OGUNTADE, J.S.C</w:t>
      </w:r>
      <w:proofErr w:type="gramStart"/>
      <w:r w:rsidRPr="00696DBA">
        <w:rPr>
          <w:b/>
          <w:i/>
          <w:iCs/>
          <w:u w:val="single"/>
        </w:rPr>
        <w:t>. </w:t>
      </w:r>
      <w:r w:rsidRPr="00696DBA">
        <w:rPr>
          <w:b/>
          <w:bCs/>
        </w:rPr>
        <w:t>:</w:t>
      </w:r>
      <w:proofErr w:type="gramEnd"/>
      <w:r w:rsidRPr="00DB4B15">
        <w:t xml:space="preserve"> The respondents were the plaintiffs at the </w:t>
      </w:r>
      <w:proofErr w:type="spellStart"/>
      <w:r w:rsidRPr="00DB4B15">
        <w:t>Abudu</w:t>
      </w:r>
      <w:proofErr w:type="spellEnd"/>
      <w:r w:rsidRPr="00DB4B15">
        <w:t xml:space="preserve"> High Court of Edo State where they claimed for declaratory reliefs as to the ownership of a parcel of land, situate at </w:t>
      </w:r>
      <w:proofErr w:type="spellStart"/>
      <w:r w:rsidRPr="00DB4B15">
        <w:t>Iguomo</w:t>
      </w:r>
      <w:proofErr w:type="spellEnd"/>
      <w:r w:rsidRPr="00DB4B15">
        <w:t xml:space="preserve"> village in </w:t>
      </w:r>
      <w:proofErr w:type="spellStart"/>
      <w:r w:rsidRPr="00DB4B15">
        <w:t>Uhunmwode</w:t>
      </w:r>
      <w:proofErr w:type="spellEnd"/>
      <w:r w:rsidRPr="00DB4B15">
        <w:t xml:space="preserve"> Local Government Area. The appellants who were the defendants raised a counter-claim against the respondents as to the ownership of the land.</w:t>
      </w:r>
      <w:r w:rsidRPr="00DB4B15">
        <w:br/>
      </w:r>
      <w:r w:rsidRPr="00DB4B15">
        <w:br/>
        <w:t xml:space="preserve">The parties filed and exchanged pleadings after which the case was tried by </w:t>
      </w:r>
      <w:proofErr w:type="spellStart"/>
      <w:r w:rsidRPr="00DB4B15">
        <w:t>Agun</w:t>
      </w:r>
      <w:proofErr w:type="spellEnd"/>
      <w:r w:rsidRPr="00DB4B15">
        <w:t>, J. Both parties had relied in proof of their claim of ownership to the land in dispute mainly on traditional history.</w:t>
      </w:r>
      <w:r w:rsidRPr="00DB4B15">
        <w:br/>
        <w:t>The trial Judge in his judgment delivered on 3-10-97 appreciably evaluated the evidence of tradition called by the parties. He then came to the conclusion at pages 282-283 of the record that:</w:t>
      </w:r>
      <w:r w:rsidRPr="00DB4B15">
        <w:br/>
        <w:t>"Bearing in mind the warning of Coker, JSC in </w:t>
      </w:r>
      <w:proofErr w:type="spellStart"/>
      <w:r w:rsidRPr="00DB4B15">
        <w:rPr>
          <w:i/>
          <w:iCs/>
          <w:u w:val="single"/>
        </w:rPr>
        <w:t>Akintola</w:t>
      </w:r>
      <w:proofErr w:type="spellEnd"/>
      <w:r w:rsidRPr="00DB4B15">
        <w:rPr>
          <w:i/>
          <w:iCs/>
          <w:u w:val="single"/>
        </w:rPr>
        <w:t xml:space="preserve"> and Anor. v. Solano </w:t>
      </w:r>
      <w:r w:rsidRPr="00DB4B15">
        <w:t>(1986) 2 NWLR (Pt. 24) page 598 at page 611.</w:t>
      </w:r>
      <w:r w:rsidRPr="00DB4B15">
        <w:br/>
        <w:t>There is no conc</w:t>
      </w:r>
      <w:r>
        <w:t xml:space="preserve">ept which could be described as </w:t>
      </w:r>
      <w:r w:rsidRPr="00DB4B15">
        <w:t xml:space="preserve">absolute title as between the </w:t>
      </w:r>
      <w:proofErr w:type="gramStart"/>
      <w:r w:rsidRPr="00DB4B15">
        <w:t>parties .....</w:t>
      </w:r>
      <w:proofErr w:type="gramEnd"/>
      <w:r w:rsidRPr="00DB4B15">
        <w:t xml:space="preserve"> </w:t>
      </w:r>
      <w:proofErr w:type="gramStart"/>
      <w:r w:rsidRPr="00DB4B15">
        <w:t>what</w:t>
      </w:r>
      <w:proofErr w:type="gramEnd"/>
      <w:r w:rsidRPr="00DB4B15">
        <w:t xml:space="preserve"> the court had to decide at the end of the trial is which of the parties on the preponderance of credible evidence was entitled to judgment. See</w:t>
      </w:r>
      <w:r w:rsidRPr="00DB4B15">
        <w:rPr>
          <w:i/>
          <w:iCs/>
          <w:u w:val="single"/>
        </w:rPr>
        <w:t> </w:t>
      </w:r>
      <w:proofErr w:type="spellStart"/>
      <w:r w:rsidRPr="00DB4B15">
        <w:rPr>
          <w:i/>
          <w:iCs/>
          <w:u w:val="single"/>
        </w:rPr>
        <w:t>Alhaji</w:t>
      </w:r>
      <w:proofErr w:type="spellEnd"/>
      <w:r w:rsidRPr="00DB4B15">
        <w:rPr>
          <w:i/>
          <w:iCs/>
          <w:u w:val="single"/>
        </w:rPr>
        <w:t xml:space="preserve"> L. A. </w:t>
      </w:r>
      <w:proofErr w:type="spellStart"/>
      <w:r w:rsidRPr="00DB4B15">
        <w:rPr>
          <w:i/>
          <w:iCs/>
          <w:u w:val="single"/>
        </w:rPr>
        <w:t>Onibudo</w:t>
      </w:r>
      <w:proofErr w:type="spellEnd"/>
      <w:r w:rsidRPr="00DB4B15">
        <w:rPr>
          <w:i/>
          <w:iCs/>
          <w:u w:val="single"/>
        </w:rPr>
        <w:t xml:space="preserve"> and </w:t>
      </w:r>
      <w:proofErr w:type="spellStart"/>
      <w:r w:rsidRPr="00DB4B15">
        <w:rPr>
          <w:i/>
          <w:iCs/>
          <w:u w:val="single"/>
        </w:rPr>
        <w:t>Ors</w:t>
      </w:r>
      <w:proofErr w:type="spellEnd"/>
      <w:r w:rsidRPr="00DB4B15">
        <w:rPr>
          <w:i/>
          <w:iCs/>
          <w:u w:val="single"/>
        </w:rPr>
        <w:t xml:space="preserve">. </w:t>
      </w:r>
      <w:proofErr w:type="gramStart"/>
      <w:r w:rsidRPr="00DB4B15">
        <w:rPr>
          <w:i/>
          <w:iCs/>
          <w:u w:val="single"/>
        </w:rPr>
        <w:t>v</w:t>
      </w:r>
      <w:proofErr w:type="gramEnd"/>
      <w:r w:rsidRPr="00DB4B15">
        <w:rPr>
          <w:i/>
          <w:iCs/>
          <w:u w:val="single"/>
        </w:rPr>
        <w:t xml:space="preserve">. </w:t>
      </w:r>
      <w:proofErr w:type="spellStart"/>
      <w:r w:rsidRPr="00DB4B15">
        <w:rPr>
          <w:i/>
          <w:iCs/>
          <w:u w:val="single"/>
        </w:rPr>
        <w:t>Alhaji</w:t>
      </w:r>
      <w:proofErr w:type="spellEnd"/>
      <w:r w:rsidRPr="00DB4B15">
        <w:rPr>
          <w:i/>
          <w:iCs/>
          <w:u w:val="single"/>
        </w:rPr>
        <w:t xml:space="preserve"> W. A. </w:t>
      </w:r>
      <w:proofErr w:type="spellStart"/>
      <w:r w:rsidRPr="00DB4B15">
        <w:rPr>
          <w:i/>
          <w:iCs/>
          <w:u w:val="single"/>
        </w:rPr>
        <w:t>Akibu</w:t>
      </w:r>
      <w:proofErr w:type="spellEnd"/>
      <w:r w:rsidRPr="00DB4B15">
        <w:rPr>
          <w:i/>
          <w:iCs/>
          <w:u w:val="single"/>
        </w:rPr>
        <w:t xml:space="preserve"> and </w:t>
      </w:r>
      <w:proofErr w:type="spellStart"/>
      <w:r w:rsidRPr="00DB4B15">
        <w:rPr>
          <w:i/>
          <w:iCs/>
          <w:u w:val="single"/>
        </w:rPr>
        <w:t>Ors</w:t>
      </w:r>
      <w:proofErr w:type="spellEnd"/>
      <w:r w:rsidRPr="00DB4B15">
        <w:rPr>
          <w:i/>
          <w:iCs/>
          <w:u w:val="single"/>
        </w:rPr>
        <w:t>. </w:t>
      </w:r>
      <w:r w:rsidRPr="00DB4B15">
        <w:t>(1982) 7 SC. 60 at 89."</w:t>
      </w:r>
      <w:r w:rsidRPr="00DB4B15">
        <w:br/>
      </w:r>
      <w:r w:rsidRPr="00DB4B15">
        <w:br/>
        <w:t>On the whole the plaintiffs have presented a more impressive case of their traditional history which the court finds as being credible, cogent and compelling, that case sustain a claim of declaration of title to land. </w:t>
      </w:r>
      <w:r w:rsidRPr="00DB4B15">
        <w:br/>
      </w:r>
      <w:r w:rsidRPr="00DB4B15">
        <w:rPr>
          <w:b/>
          <w:bCs/>
        </w:rPr>
        <w:t>1.</w:t>
      </w:r>
      <w:r w:rsidRPr="00DB4B15">
        <w:rPr>
          <w:i/>
          <w:iCs/>
          <w:u w:val="single"/>
        </w:rPr>
        <w:t xml:space="preserve"> F. M. </w:t>
      </w:r>
      <w:proofErr w:type="spellStart"/>
      <w:r w:rsidRPr="00DB4B15">
        <w:rPr>
          <w:i/>
          <w:iCs/>
          <w:u w:val="single"/>
        </w:rPr>
        <w:t>Alade</w:t>
      </w:r>
      <w:proofErr w:type="spellEnd"/>
      <w:r w:rsidRPr="00DB4B15">
        <w:rPr>
          <w:i/>
          <w:iCs/>
          <w:u w:val="single"/>
        </w:rPr>
        <w:t xml:space="preserve"> v. Lawrence </w:t>
      </w:r>
      <w:proofErr w:type="spellStart"/>
      <w:r w:rsidRPr="00DB4B15">
        <w:rPr>
          <w:i/>
          <w:iCs/>
          <w:u w:val="single"/>
        </w:rPr>
        <w:t>Awo</w:t>
      </w:r>
      <w:proofErr w:type="spellEnd"/>
      <w:r w:rsidRPr="00DB4B15">
        <w:rPr>
          <w:i/>
          <w:iCs/>
          <w:u w:val="single"/>
        </w:rPr>
        <w:t> </w:t>
      </w:r>
      <w:r w:rsidRPr="00DB4B15">
        <w:rPr>
          <w:b/>
          <w:bCs/>
        </w:rPr>
        <w:t>(1975) 4 SC. 215 at 216</w:t>
      </w:r>
      <w:proofErr w:type="gramStart"/>
      <w:r w:rsidRPr="00DB4B15">
        <w:rPr>
          <w:b/>
          <w:bCs/>
        </w:rPr>
        <w:t>;</w:t>
      </w:r>
      <w:proofErr w:type="gramEnd"/>
      <w:r w:rsidRPr="00DB4B15">
        <w:br/>
      </w:r>
      <w:r w:rsidRPr="00DB4B15">
        <w:rPr>
          <w:b/>
          <w:bCs/>
        </w:rPr>
        <w:t>2. </w:t>
      </w:r>
      <w:proofErr w:type="spellStart"/>
      <w:r w:rsidRPr="00DB4B15">
        <w:rPr>
          <w:i/>
          <w:iCs/>
          <w:u w:val="single"/>
        </w:rPr>
        <w:t>Olujebu</w:t>
      </w:r>
      <w:proofErr w:type="spellEnd"/>
      <w:r w:rsidRPr="00DB4B15">
        <w:rPr>
          <w:i/>
          <w:iCs/>
          <w:u w:val="single"/>
        </w:rPr>
        <w:t xml:space="preserve"> of </w:t>
      </w:r>
      <w:proofErr w:type="spellStart"/>
      <w:r w:rsidRPr="00DB4B15">
        <w:rPr>
          <w:i/>
          <w:iCs/>
          <w:u w:val="single"/>
        </w:rPr>
        <w:t>Ijebu</w:t>
      </w:r>
      <w:proofErr w:type="spellEnd"/>
      <w:r w:rsidRPr="00DB4B15">
        <w:rPr>
          <w:i/>
          <w:iCs/>
          <w:u w:val="single"/>
        </w:rPr>
        <w:t xml:space="preserve"> v. </w:t>
      </w:r>
      <w:proofErr w:type="spellStart"/>
      <w:r w:rsidRPr="00DB4B15">
        <w:rPr>
          <w:i/>
          <w:iCs/>
          <w:u w:val="single"/>
        </w:rPr>
        <w:t>Osho</w:t>
      </w:r>
      <w:proofErr w:type="spellEnd"/>
      <w:r w:rsidRPr="00DB4B15">
        <w:rPr>
          <w:i/>
          <w:iCs/>
          <w:u w:val="single"/>
        </w:rPr>
        <w:t> </w:t>
      </w:r>
      <w:r w:rsidRPr="00DB4B15">
        <w:rPr>
          <w:b/>
          <w:bCs/>
        </w:rPr>
        <w:t>(1972) 5 SC. 143 at 151</w:t>
      </w:r>
      <w:proofErr w:type="gramStart"/>
      <w:r w:rsidRPr="00DB4B15">
        <w:rPr>
          <w:b/>
          <w:bCs/>
        </w:rPr>
        <w:t>;</w:t>
      </w:r>
      <w:proofErr w:type="gramEnd"/>
      <w:r w:rsidRPr="00DB4B15">
        <w:br/>
      </w:r>
      <w:r w:rsidRPr="00DB4B15">
        <w:rPr>
          <w:b/>
          <w:bCs/>
        </w:rPr>
        <w:lastRenderedPageBreak/>
        <w:t>3.</w:t>
      </w:r>
      <w:r w:rsidRPr="00DB4B15">
        <w:rPr>
          <w:i/>
          <w:iCs/>
          <w:u w:val="single"/>
        </w:rPr>
        <w:t> </w:t>
      </w:r>
      <w:proofErr w:type="spellStart"/>
      <w:r w:rsidRPr="00DB4B15">
        <w:rPr>
          <w:i/>
          <w:iCs/>
          <w:u w:val="single"/>
        </w:rPr>
        <w:t>Atanda</w:t>
      </w:r>
      <w:proofErr w:type="spellEnd"/>
      <w:r w:rsidRPr="00DB4B15">
        <w:rPr>
          <w:i/>
          <w:iCs/>
          <w:u w:val="single"/>
        </w:rPr>
        <w:t xml:space="preserve"> v. Ajani </w:t>
      </w:r>
      <w:r w:rsidRPr="00DB4B15">
        <w:rPr>
          <w:b/>
          <w:bCs/>
        </w:rPr>
        <w:t>(1989) 3 NWLR (Pt. 111) pg. 511</w:t>
      </w:r>
      <w:proofErr w:type="gramStart"/>
      <w:r w:rsidRPr="00DB4B15">
        <w:rPr>
          <w:b/>
          <w:bCs/>
        </w:rPr>
        <w:t>;</w:t>
      </w:r>
      <w:proofErr w:type="gramEnd"/>
      <w:r w:rsidRPr="00DB4B15">
        <w:br/>
      </w:r>
      <w:r w:rsidRPr="00DB4B15">
        <w:rPr>
          <w:b/>
          <w:bCs/>
        </w:rPr>
        <w:t>4. </w:t>
      </w:r>
      <w:proofErr w:type="spellStart"/>
      <w:r w:rsidRPr="00DB4B15">
        <w:rPr>
          <w:i/>
          <w:iCs/>
          <w:u w:val="single"/>
        </w:rPr>
        <w:t>Obawole</w:t>
      </w:r>
      <w:proofErr w:type="spellEnd"/>
      <w:r w:rsidRPr="00DB4B15">
        <w:rPr>
          <w:i/>
          <w:iCs/>
          <w:u w:val="single"/>
        </w:rPr>
        <w:t xml:space="preserve"> v. Coker </w:t>
      </w:r>
      <w:r w:rsidRPr="00DB4B15">
        <w:rPr>
          <w:b/>
          <w:bCs/>
        </w:rPr>
        <w:t>(1994) 18B LRCN 168, (1994) 5 NWLR (Pt.345) 416</w:t>
      </w:r>
      <w:r w:rsidRPr="00DB4B15">
        <w:br/>
        <w:t>5. </w:t>
      </w:r>
      <w:proofErr w:type="spellStart"/>
      <w:r w:rsidRPr="00DB4B15">
        <w:rPr>
          <w:i/>
          <w:iCs/>
          <w:u w:val="single"/>
        </w:rPr>
        <w:t>Runsewe</w:t>
      </w:r>
      <w:proofErr w:type="spellEnd"/>
      <w:r w:rsidRPr="00DB4B15">
        <w:rPr>
          <w:i/>
          <w:iCs/>
          <w:u w:val="single"/>
        </w:rPr>
        <w:t xml:space="preserve"> v. </w:t>
      </w:r>
      <w:proofErr w:type="spellStart"/>
      <w:r w:rsidRPr="00DB4B15">
        <w:rPr>
          <w:i/>
          <w:iCs/>
          <w:u w:val="single"/>
        </w:rPr>
        <w:t>Odutola</w:t>
      </w:r>
      <w:proofErr w:type="spellEnd"/>
      <w:r w:rsidRPr="00DB4B15">
        <w:rPr>
          <w:i/>
          <w:iCs/>
          <w:u w:val="single"/>
        </w:rPr>
        <w:t> </w:t>
      </w:r>
      <w:r w:rsidRPr="00DB4B15">
        <w:rPr>
          <w:b/>
          <w:bCs/>
        </w:rPr>
        <w:t xml:space="preserve">(1996) 36 LRCN ratio 1 per </w:t>
      </w:r>
      <w:proofErr w:type="spellStart"/>
      <w:r w:rsidRPr="00DB4B15">
        <w:rPr>
          <w:b/>
          <w:bCs/>
        </w:rPr>
        <w:t>Iguh</w:t>
      </w:r>
      <w:proofErr w:type="spellEnd"/>
      <w:r w:rsidRPr="00DB4B15">
        <w:rPr>
          <w:b/>
          <w:bCs/>
        </w:rPr>
        <w:t>, JSC at pg. 529; (1996) 4 NWLR (Pt. 441) 143.</w:t>
      </w:r>
      <w:r>
        <w:br/>
      </w:r>
      <w:r>
        <w:br/>
      </w:r>
      <w:r w:rsidRPr="00DB4B15">
        <w:t>On the final analysis, I am satisfied that the plaintiffs have established their case on preponderance of evidence and their claim succeeds. In the same vein defendants counter-claim must fail and it is hereb</w:t>
      </w:r>
      <w:r>
        <w:t>y dismissed in its entirety. </w:t>
      </w:r>
      <w:r>
        <w:br/>
      </w:r>
      <w:r>
        <w:br/>
      </w:r>
      <w:r w:rsidRPr="00DB4B15">
        <w:t xml:space="preserve">Accordingly judgment is hereby entered in </w:t>
      </w:r>
      <w:r>
        <w:t xml:space="preserve">favour of the plaintiffs in the </w:t>
      </w:r>
      <w:r w:rsidRPr="00DB4B15">
        <w:t>following terms: </w:t>
      </w:r>
      <w:r w:rsidRPr="00DB4B15">
        <w:br/>
        <w:t xml:space="preserve">1. That in accordance with Bini Customary Law and Tradition, the plaintiffs the people of </w:t>
      </w:r>
      <w:proofErr w:type="spellStart"/>
      <w:r w:rsidRPr="00DB4B15">
        <w:t>Iguomo</w:t>
      </w:r>
      <w:proofErr w:type="spellEnd"/>
      <w:r w:rsidRPr="00DB4B15">
        <w:t xml:space="preserve"> village, </w:t>
      </w:r>
      <w:proofErr w:type="spellStart"/>
      <w:r w:rsidRPr="00DB4B15">
        <w:t>Uhunwode</w:t>
      </w:r>
      <w:proofErr w:type="spellEnd"/>
      <w:r w:rsidRPr="00DB4B15">
        <w:t xml:space="preserve"> Local Government Area of Edo State are persons vested with all existing right to the use and occupation of all that piece or parcel of land lying, being and situate at </w:t>
      </w:r>
      <w:proofErr w:type="spellStart"/>
      <w:r w:rsidRPr="00DB4B15">
        <w:t>Iguomo</w:t>
      </w:r>
      <w:proofErr w:type="spellEnd"/>
      <w:r w:rsidRPr="00DB4B15">
        <w:t xml:space="preserve"> village in </w:t>
      </w:r>
      <w:proofErr w:type="spellStart"/>
      <w:r w:rsidRPr="00DB4B15">
        <w:t>Uhunmwode</w:t>
      </w:r>
      <w:proofErr w:type="spellEnd"/>
      <w:r w:rsidRPr="00DB4B15">
        <w:t xml:space="preserve"> Local Government Area of Edo State verged PINK in survey plan number ISO/BD/l358/87 of 14th October, 1987 filed in this action.</w:t>
      </w:r>
      <w:r w:rsidRPr="00DB4B15">
        <w:br/>
        <w:t>2. An order of perpetual injunction restraining the defendants whether by themselves, their servants, agents and or any person claiming through or under them or whosoever from entering or remaining upon the said piece or parcel of land in purported exercise of any right in relation to the possession, use and occupation of the land or any part thereof in delegation of the plaintiffs' right or interests as vested from time immemorial.</w:t>
      </w:r>
      <w:r w:rsidRPr="00DB4B15">
        <w:br/>
      </w:r>
      <w:r w:rsidRPr="00DB4B15">
        <w:br/>
        <w:t>??The appellants (i.e. defendants at the court of trial) were dissatisfied with the judgment of the court of trial. They brought an appeal against the judgment before the Court of Appeal sitting at Benin (hereinafter referred to as the</w:t>
      </w:r>
      <w:r>
        <w:t xml:space="preserve"> court below'). The court below </w:t>
      </w:r>
      <w:r w:rsidRPr="00DB4B15">
        <w:t>in its judgment on 14-12-2000 dismissed the appeal. In dismissing the appeal, the court below after discussing the evidence called by the parties before the trial court and the approach of the trial Judge in the evaluation of the evidence concluded at page 393 of the record thus:</w:t>
      </w:r>
      <w:r w:rsidRPr="00DB4B15">
        <w:br/>
        <w:t xml:space="preserve">"In conclusion I find that this appeal has no merit and I accordingly dismiss it. The learned trial Judge's conclusion that the plaintiffs presented a more impressive case of their traditional history which can sustain a claim of declaration of title to the land in dispute is unassailable. This is so despite the fact that the learned trial Judge fell into an error when he made findings of fact that the defendants did not deny the claim of the plaintiffs that their ancestors were the first to settle on the land in dispute and that there was no contradictory evidence on the plaintiffs assertion that their ancestor </w:t>
      </w:r>
      <w:proofErr w:type="spellStart"/>
      <w:r w:rsidRPr="00DB4B15">
        <w:t>Imadegue</w:t>
      </w:r>
      <w:proofErr w:type="spellEnd"/>
      <w:r w:rsidRPr="00DB4B15">
        <w:t xml:space="preserve"> founded the land in dispute."</w:t>
      </w:r>
      <w:r w:rsidRPr="00DB4B15">
        <w:br/>
      </w:r>
      <w:r w:rsidRPr="00DB4B15">
        <w:br/>
        <w:t>?Against the judgment of the court below, the defendants at the court of trial have now appealed to this court. In their amended appellants' brief, the two issues formulated for determination are:</w:t>
      </w:r>
      <w:r w:rsidRPr="00DB4B15">
        <w:br/>
      </w:r>
      <w:r w:rsidRPr="00DB4B15">
        <w:lastRenderedPageBreak/>
        <w:t xml:space="preserve">1. Whether the </w:t>
      </w:r>
      <w:r>
        <w:t xml:space="preserve">learned </w:t>
      </w:r>
      <w:r w:rsidRPr="00DB4B15">
        <w:t>Justice of the Court of Appeal were right in law in striking out grounds 2, 4, 5 of the appellants' grounds of appeal before that court.</w:t>
      </w:r>
      <w:r w:rsidRPr="00DB4B15">
        <w:br/>
        <w:t>2. Whether the learned Justices of the Court of Appeal were right in law in failing to consider issues 5 in relation to exhibit 7 in the appellant's brief of argument.</w:t>
      </w:r>
      <w:r w:rsidRPr="00DB4B15">
        <w:br/>
      </w:r>
      <w:r w:rsidRPr="00DB4B15">
        <w:br/>
        <w:t xml:space="preserve">My learned brother </w:t>
      </w:r>
      <w:proofErr w:type="spellStart"/>
      <w:r w:rsidRPr="00DB4B15">
        <w:t>Onnoghen</w:t>
      </w:r>
      <w:proofErr w:type="spellEnd"/>
      <w:r w:rsidRPr="00DB4B15">
        <w:t xml:space="preserve">, JSC has given consideration to the two issues. I agree with his treatment of the issues and the conclusion he arrived at on them. I only wish to </w:t>
      </w:r>
      <w:proofErr w:type="spellStart"/>
      <w:r w:rsidRPr="00DB4B15">
        <w:t>emphasise</w:t>
      </w:r>
      <w:proofErr w:type="spellEnd"/>
      <w:r w:rsidRPr="00DB4B15">
        <w:t xml:space="preserve"> some aspects of the</w:t>
      </w:r>
      <w:r>
        <w:t xml:space="preserve"> judgment in my contribution.</w:t>
      </w:r>
      <w:r>
        <w:br/>
      </w:r>
      <w:r>
        <w:br/>
      </w:r>
      <w:r w:rsidRPr="00DB4B15">
        <w:t>The court below took the view that the appellant's grounds of appeal Nos. 2, 4 and 5 were vague and proceeded to strike them out. </w:t>
      </w:r>
      <w:r w:rsidRPr="00DB4B15">
        <w:br/>
        <w:t>The said grounds of appeal read:</w:t>
      </w:r>
      <w:r w:rsidRPr="00DB4B15">
        <w:br/>
        <w:t xml:space="preserve">"5.2 </w:t>
      </w:r>
      <w:proofErr w:type="gramStart"/>
      <w:r w:rsidRPr="00DB4B15">
        <w:t>It</w:t>
      </w:r>
      <w:proofErr w:type="gramEnd"/>
      <w:r w:rsidRPr="00DB4B15">
        <w:t xml:space="preserve"> is against the above background in paragraph 5.1 &amp; 5.2 that we now consider ground 2 of the appellant's ground of appeal at page 304 of record. Again for easy of reference the said ground is reproduced. </w:t>
      </w:r>
      <w:r w:rsidRPr="00DB4B15">
        <w:br/>
        <w:t>a. The learned trial Judge erred and misdirected himself in law and came to wrong conclusion that the defendant on the available evidence have been unable to establish the fact that the plai</w:t>
      </w:r>
      <w:r>
        <w:t xml:space="preserve">ntiff ancestors are slave after </w:t>
      </w:r>
      <w:r w:rsidRPr="00DB4B15">
        <w:t>holding in that part of his judgment as follows</w:t>
      </w:r>
      <w:proofErr w:type="gramStart"/>
      <w:r w:rsidRPr="00DB4B15">
        <w:t>:</w:t>
      </w:r>
      <w:proofErr w:type="gramEnd"/>
      <w:r w:rsidRPr="00DB4B15">
        <w:br/>
        <w:t>(a) The defendants are asserting that the plaintiffs are slaves, that is, the plaintiffs' community pay homage to them. The outstanding question is, does a slave pay traditional homage to his master with crops and yams.</w:t>
      </w:r>
      <w:r w:rsidRPr="00DB4B15">
        <w:br/>
        <w:t xml:space="preserve">(b) </w:t>
      </w:r>
      <w:proofErr w:type="gramStart"/>
      <w:r w:rsidRPr="00DB4B15">
        <w:t>it</w:t>
      </w:r>
      <w:proofErr w:type="gramEnd"/>
      <w:r w:rsidRPr="00DB4B15">
        <w:t xml:space="preserve"> is thus apparent that a slave is the property of his alleged master: his house, his wife, his children, his children, his arm and crops belong to the master. On the basis of </w:t>
      </w:r>
      <w:proofErr w:type="gramStart"/>
      <w:r w:rsidRPr="00DB4B15">
        <w:t>the  foregoing</w:t>
      </w:r>
      <w:proofErr w:type="gramEnd"/>
      <w:r w:rsidRPr="00DB4B15">
        <w:t xml:space="preserve">, the status of a slave under the law is very clear to assert that a slave who is the chattel of his master which the defendants, contended is the status of the plaintiff's ancestors, pay homage to the defendants on the available evidence have been unable to establish the fact that the </w:t>
      </w:r>
      <w:proofErr w:type="spellStart"/>
      <w:r w:rsidRPr="00DB4B15">
        <w:t>plaintiiff's</w:t>
      </w:r>
      <w:proofErr w:type="spellEnd"/>
      <w:r w:rsidRPr="00DB4B15">
        <w:t> anc</w:t>
      </w:r>
      <w:r>
        <w:t>estors are slaves?</w:t>
      </w:r>
      <w:r>
        <w:br/>
        <w:t>Particulars</w:t>
      </w:r>
      <w:r>
        <w:br/>
      </w:r>
      <w:r w:rsidRPr="00DB4B15">
        <w:t xml:space="preserve">(c) There is evidence by 1st defendant, DW3 and DW4 that their ancestors founded </w:t>
      </w:r>
      <w:proofErr w:type="gramStart"/>
      <w:r w:rsidRPr="00DB4B15">
        <w:t>plaintiffs</w:t>
      </w:r>
      <w:proofErr w:type="gramEnd"/>
      <w:r w:rsidRPr="00DB4B15">
        <w:t xml:space="preserve"> village with servants and slaves from the </w:t>
      </w:r>
      <w:proofErr w:type="spellStart"/>
      <w:r w:rsidRPr="00DB4B15">
        <w:t>Obas</w:t>
      </w:r>
      <w:proofErr w:type="spellEnd"/>
      <w:r w:rsidRPr="00DB4B15">
        <w:t xml:space="preserve"> palace during the reign of Oba </w:t>
      </w:r>
      <w:proofErr w:type="spellStart"/>
      <w:r w:rsidRPr="00DB4B15">
        <w:t>Eresoyen</w:t>
      </w:r>
      <w:proofErr w:type="spellEnd"/>
      <w:r w:rsidRPr="00DB4B15">
        <w:t>; and that plaintiff's ancestors paid traditional homage with yams to the defendants ancestors.</w:t>
      </w:r>
      <w:r w:rsidRPr="00DB4B15">
        <w:br/>
        <w:t xml:space="preserve">(d) It is common ground that the ancestors of either the plaintiffs or defendants who originally settled on the line committed </w:t>
      </w:r>
      <w:proofErr w:type="spellStart"/>
      <w:r w:rsidRPr="00DB4B15">
        <w:t>sucide</w:t>
      </w:r>
      <w:proofErr w:type="spellEnd"/>
      <w:r w:rsidRPr="00DB4B15">
        <w:t xml:space="preserve"> leaving only women on the land, which was subsequently changed to </w:t>
      </w:r>
      <w:proofErr w:type="spellStart"/>
      <w:r w:rsidRPr="00DB4B15">
        <w:t>Iguomo</w:t>
      </w:r>
      <w:proofErr w:type="spellEnd"/>
      <w:r w:rsidRPr="00DB4B15">
        <w:t xml:space="preserve"> village by the Oba </w:t>
      </w:r>
      <w:proofErr w:type="spellStart"/>
      <w:r w:rsidRPr="00DB4B15">
        <w:t>Ozolua</w:t>
      </w:r>
      <w:proofErr w:type="spellEnd"/>
      <w:r w:rsidRPr="00DB4B15">
        <w:t>.</w:t>
      </w:r>
      <w:r w:rsidRPr="00DB4B15">
        <w:br/>
        <w:t xml:space="preserve">(e) In law, slavery and its incidence was part of our </w:t>
      </w:r>
      <w:proofErr w:type="spellStart"/>
      <w:r w:rsidRPr="00DB4B15">
        <w:t>customand</w:t>
      </w:r>
      <w:proofErr w:type="spellEnd"/>
      <w:r w:rsidRPr="00DB4B15">
        <w:t xml:space="preserve"> practice and a master had power of life and death over his slaves and their property until slavery Abolition Act, 1883.</w:t>
      </w:r>
      <w:r w:rsidRPr="00DB4B15">
        <w:br/>
        <w:t xml:space="preserve">(f) There is neither any specifically </w:t>
      </w:r>
      <w:proofErr w:type="spellStart"/>
      <w:r w:rsidRPr="00DB4B15">
        <w:t>pleade</w:t>
      </w:r>
      <w:proofErr w:type="spellEnd"/>
      <w:r w:rsidRPr="00DB4B15">
        <w:t xml:space="preserve"> fact nor positive oral evidence by the plaintiff and their </w:t>
      </w:r>
      <w:proofErr w:type="spellStart"/>
      <w:r w:rsidRPr="00DB4B15">
        <w:t>witnessesdenying</w:t>
      </w:r>
      <w:proofErr w:type="spellEnd"/>
      <w:r w:rsidRPr="00DB4B15">
        <w:t xml:space="preserve"> or controverting defendant's pleaded fact </w:t>
      </w:r>
      <w:proofErr w:type="gramStart"/>
      <w:r w:rsidRPr="00DB4B15">
        <w:t>and  positive</w:t>
      </w:r>
      <w:proofErr w:type="gramEnd"/>
      <w:r w:rsidRPr="00DB4B15">
        <w:t xml:space="preserve"> oral evidence </w:t>
      </w:r>
      <w:r w:rsidRPr="00DB4B15">
        <w:lastRenderedPageBreak/>
        <w:t>that plaintiff's ancestors as slaves and servants from the Oba's palace were settled on the land in dispute by the defendant's ancestors.</w:t>
      </w:r>
      <w:r w:rsidRPr="00DB4B15">
        <w:br/>
        <w:t xml:space="preserve">(g) There is evidence by 1st plaintiff - (a) admitting that he knew that Oba </w:t>
      </w:r>
      <w:proofErr w:type="spellStart"/>
      <w:r w:rsidRPr="00DB4B15">
        <w:t>Eresenya</w:t>
      </w:r>
      <w:proofErr w:type="spellEnd"/>
      <w:r w:rsidRPr="00DB4B15">
        <w:t xml:space="preserve"> as a matter of gratitude sent slaves and palace servants to assist 1st defendant's ancestors to farm on the land; but does 1st know the slaves sent; and (b) that being descendants of the Oba's slaves does not deprive the plaintiffs of the right to farm on the land.</w:t>
      </w:r>
      <w:r w:rsidRPr="00DB4B15">
        <w:br/>
        <w:t>(h) In law a fact/allegation not specifically denied is deemed admitted and what is admitted need no further proof as admission is greater than proof</w:t>
      </w:r>
      <w:r w:rsidRPr="00DB4B15">
        <w:br/>
        <w:t>4. "A. The learned trial Judge erred and misdirecte</w:t>
      </w:r>
      <w:r>
        <w:t xml:space="preserve">d himself in law by considering </w:t>
      </w:r>
      <w:r w:rsidRPr="00DB4B15">
        <w:t xml:space="preserve">irrelevant and extraneous matters based on his own view in preferring plaintiff' traditional evidence to that of the defendants of the change of the name of the land in dispute to </w:t>
      </w:r>
      <w:proofErr w:type="spellStart"/>
      <w:r w:rsidRPr="00DB4B15">
        <w:t>Iguomo</w:t>
      </w:r>
      <w:proofErr w:type="spellEnd"/>
      <w:r w:rsidRPr="00DB4B15">
        <w:t>, and came to a wrong decision after holding in that part of his judgment as follow:</w:t>
      </w:r>
      <w:r w:rsidRPr="00DB4B15">
        <w:br/>
        <w:t xml:space="preserve">"Again the parties are agreed that during the reign of Oba </w:t>
      </w:r>
      <w:proofErr w:type="spellStart"/>
      <w:r w:rsidRPr="00DB4B15">
        <w:t>Ozolua</w:t>
      </w:r>
      <w:proofErr w:type="spellEnd"/>
      <w:r w:rsidRPr="00DB4B15">
        <w:t xml:space="preserve"> there was a war and the males at </w:t>
      </w:r>
      <w:proofErr w:type="spellStart"/>
      <w:r w:rsidRPr="00DB4B15">
        <w:t>Iguomo</w:t>
      </w:r>
      <w:proofErr w:type="spellEnd"/>
      <w:r w:rsidRPr="00DB4B15">
        <w:t xml:space="preserve"> in order to avoid going to war with the Oba jumped into a well and committed suicide.</w:t>
      </w:r>
      <w:r w:rsidRPr="00DB4B15">
        <w:br/>
        <w:t xml:space="preserve">The version given by the plaintiffs for the change of name from </w:t>
      </w:r>
      <w:proofErr w:type="spellStart"/>
      <w:r w:rsidRPr="00DB4B15">
        <w:t>Imadegue</w:t>
      </w:r>
      <w:proofErr w:type="spellEnd"/>
      <w:r w:rsidRPr="00DB4B15">
        <w:t xml:space="preserve"> to </w:t>
      </w:r>
      <w:proofErr w:type="spellStart"/>
      <w:r w:rsidRPr="00DB4B15">
        <w:t>Iguomo</w:t>
      </w:r>
      <w:proofErr w:type="spellEnd"/>
      <w:r w:rsidRPr="00DB4B15">
        <w:t xml:space="preserve"> is that when the Oba reached </w:t>
      </w:r>
      <w:proofErr w:type="spellStart"/>
      <w:r w:rsidRPr="00DB4B15">
        <w:t>Imadegue</w:t>
      </w:r>
      <w:proofErr w:type="spellEnd"/>
      <w:r w:rsidRPr="00DB4B15">
        <w:t xml:space="preserve"> he met only women and accordingly changed the name to </w:t>
      </w:r>
      <w:proofErr w:type="spellStart"/>
      <w:r w:rsidRPr="00DB4B15">
        <w:t>Iguomo</w:t>
      </w:r>
      <w:proofErr w:type="spellEnd"/>
      <w:r w:rsidRPr="00DB4B15">
        <w:t xml:space="preserve"> - land of women. First plaintiff asserted that they are the descendants of these women; on the contrary the version given by the defendants that when the Oba reached </w:t>
      </w:r>
      <w:proofErr w:type="spellStart"/>
      <w:r w:rsidRPr="00DB4B15">
        <w:t>Igue</w:t>
      </w:r>
      <w:proofErr w:type="spellEnd"/>
      <w:r w:rsidRPr="00DB4B15">
        <w:t xml:space="preserve"> </w:t>
      </w:r>
      <w:proofErr w:type="spellStart"/>
      <w:r w:rsidRPr="00DB4B15">
        <w:t>Ovien</w:t>
      </w:r>
      <w:proofErr w:type="spellEnd"/>
      <w:r w:rsidRPr="00DB4B15">
        <w:t xml:space="preserve"> or </w:t>
      </w:r>
      <w:proofErr w:type="spellStart"/>
      <w:r w:rsidRPr="00DB4B15">
        <w:t>Igue</w:t>
      </w:r>
      <w:proofErr w:type="spellEnd"/>
      <w:r w:rsidRPr="00DB4B15">
        <w:t xml:space="preserve"> </w:t>
      </w:r>
      <w:proofErr w:type="spellStart"/>
      <w:r w:rsidRPr="00DB4B15">
        <w:t>Ovien</w:t>
      </w:r>
      <w:proofErr w:type="spellEnd"/>
      <w:r w:rsidRPr="00DB4B15">
        <w:t xml:space="preserve"> </w:t>
      </w:r>
      <w:proofErr w:type="spellStart"/>
      <w:r w:rsidRPr="00DB4B15">
        <w:t>Oghomo</w:t>
      </w:r>
      <w:proofErr w:type="spellEnd"/>
      <w:r w:rsidRPr="00DB4B15">
        <w:t xml:space="preserve">, the Oba changed the name to </w:t>
      </w:r>
      <w:proofErr w:type="spellStart"/>
      <w:r w:rsidRPr="00DB4B15">
        <w:t>Iguomo</w:t>
      </w:r>
      <w:proofErr w:type="spellEnd"/>
      <w:r w:rsidRPr="00DB4B15">
        <w:t xml:space="preserve"> after being aware that all the males in the village had committed suicide in order to avoid going to war with the Oba, taking the defendants' story, it is common knowledge that any society or citizen who avoids conscription in time of war is in breach o</w:t>
      </w:r>
      <w:r>
        <w:t xml:space="preserve">f a civil duty which invariably </w:t>
      </w:r>
      <w:r w:rsidRPr="00DB4B15">
        <w:t xml:space="preserve">attracts serious consequence and sometime punishment. That being so the fact that the males in </w:t>
      </w:r>
      <w:proofErr w:type="spellStart"/>
      <w:r w:rsidRPr="00DB4B15">
        <w:t>Igue</w:t>
      </w:r>
      <w:proofErr w:type="spellEnd"/>
      <w:r w:rsidRPr="00DB4B15">
        <w:t xml:space="preserve"> </w:t>
      </w:r>
      <w:proofErr w:type="spellStart"/>
      <w:r w:rsidRPr="00DB4B15">
        <w:t>Ovien</w:t>
      </w:r>
      <w:proofErr w:type="spellEnd"/>
      <w:r w:rsidRPr="00DB4B15">
        <w:t xml:space="preserve"> or </w:t>
      </w:r>
      <w:proofErr w:type="spellStart"/>
      <w:r w:rsidRPr="00DB4B15">
        <w:t>Igue</w:t>
      </w:r>
      <w:proofErr w:type="spellEnd"/>
      <w:r w:rsidRPr="00DB4B15">
        <w:t xml:space="preserve"> </w:t>
      </w:r>
      <w:proofErr w:type="spellStart"/>
      <w:r w:rsidRPr="00DB4B15">
        <w:t>Ovien</w:t>
      </w:r>
      <w:proofErr w:type="spellEnd"/>
      <w:r w:rsidRPr="00DB4B15">
        <w:t xml:space="preserve"> </w:t>
      </w:r>
      <w:proofErr w:type="spellStart"/>
      <w:r w:rsidRPr="00DB4B15">
        <w:t>Oghomo</w:t>
      </w:r>
      <w:proofErr w:type="spellEnd"/>
      <w:r w:rsidRPr="00DB4B15">
        <w:t xml:space="preserve">, </w:t>
      </w:r>
      <w:proofErr w:type="spellStart"/>
      <w:r w:rsidRPr="00DB4B15">
        <w:t>which ever</w:t>
      </w:r>
      <w:proofErr w:type="spellEnd"/>
      <w:r w:rsidRPr="00DB4B15">
        <w:t xml:space="preserve"> the defence prefers the court to </w:t>
      </w:r>
      <w:proofErr w:type="spellStart"/>
      <w:r w:rsidRPr="00DB4B15">
        <w:t>chose</w:t>
      </w:r>
      <w:proofErr w:type="spellEnd"/>
      <w:r w:rsidRPr="00DB4B15">
        <w:t xml:space="preserve"> by jumping into a well, has committed a cowardly action that deserves royal condemnation, so why the royal fiat and approval of the plaintiffs ancestors conduct by Oba </w:t>
      </w:r>
      <w:proofErr w:type="spellStart"/>
      <w:r w:rsidRPr="00DB4B15">
        <w:t>Ozolua</w:t>
      </w:r>
      <w:proofErr w:type="spellEnd"/>
      <w:r w:rsidRPr="00DB4B15">
        <w:t xml:space="preserve"> whom on the evidence both parties accepts is a no-nonsense Oba not given to compassion; for on any view it is a royal fiat of condemnation to change the status of slaves to that of free men by an Oba within Benin kingdom or is it the case for the defence that it was only the name of the settlement that was changed and not the status of the plaintiffs ancestors. To my mind rather than term the story of the defence as credible it is incapable of belief and certainly not in accord with human </w:t>
      </w:r>
      <w:proofErr w:type="spellStart"/>
      <w:r w:rsidRPr="00DB4B15">
        <w:t>behaviour</w:t>
      </w:r>
      <w:proofErr w:type="spellEnd"/>
      <w:r w:rsidRPr="00DB4B15">
        <w:t xml:space="preserve"> and reaction to a given situation. The story of the plaintiffs that Oba </w:t>
      </w:r>
      <w:proofErr w:type="spellStart"/>
      <w:r w:rsidRPr="00DB4B15">
        <w:t>Ozolua</w:t>
      </w:r>
      <w:proofErr w:type="spellEnd"/>
      <w:r w:rsidRPr="00DB4B15">
        <w:t xml:space="preserve"> because he met only women changed the name to </w:t>
      </w:r>
      <w:proofErr w:type="spellStart"/>
      <w:r w:rsidRPr="00DB4B15">
        <w:t>Iguomo</w:t>
      </w:r>
      <w:proofErr w:type="spellEnd"/>
      <w:r w:rsidRPr="00DB4B15">
        <w:t xml:space="preserve"> (land of women) is in my considered opinion more in consonance with the truth of the events that happened.</w:t>
      </w:r>
      <w:r w:rsidRPr="00DB4B15">
        <w:br/>
        <w:t>Particulars</w:t>
      </w:r>
      <w:r w:rsidRPr="00DB4B15">
        <w:br/>
        <w:t>a. The defendants' version that when the Oba reached</w:t>
      </w:r>
      <w:r>
        <w:t xml:space="preserve"> </w:t>
      </w:r>
      <w:proofErr w:type="spellStart"/>
      <w:r w:rsidRPr="00DB4B15">
        <w:t>Iguo-Ovien</w:t>
      </w:r>
      <w:proofErr w:type="spellEnd"/>
      <w:r w:rsidRPr="00DB4B15">
        <w:t xml:space="preserve"> or </w:t>
      </w:r>
      <w:proofErr w:type="spellStart"/>
      <w:r w:rsidRPr="00DB4B15">
        <w:t>Iguo</w:t>
      </w:r>
      <w:proofErr w:type="spellEnd"/>
      <w:r w:rsidRPr="00DB4B15">
        <w:t xml:space="preserve"> </w:t>
      </w:r>
      <w:proofErr w:type="spellStart"/>
      <w:r w:rsidRPr="00DB4B15">
        <w:t>Ovien</w:t>
      </w:r>
      <w:proofErr w:type="spellEnd"/>
      <w:r w:rsidRPr="00DB4B15">
        <w:t xml:space="preserve"> </w:t>
      </w:r>
      <w:proofErr w:type="spellStart"/>
      <w:r w:rsidRPr="00DB4B15">
        <w:t>Oghomo</w:t>
      </w:r>
      <w:proofErr w:type="spellEnd"/>
      <w:r w:rsidRPr="00DB4B15">
        <w:t xml:space="preserve">, the Oba changed the </w:t>
      </w:r>
      <w:proofErr w:type="spellStart"/>
      <w:r w:rsidRPr="00DB4B15">
        <w:t>named</w:t>
      </w:r>
      <w:proofErr w:type="spellEnd"/>
      <w:r w:rsidRPr="00DB4B15">
        <w:t xml:space="preserve"> to </w:t>
      </w:r>
      <w:proofErr w:type="spellStart"/>
      <w:r w:rsidRPr="00DB4B15">
        <w:t>Iguomo</w:t>
      </w:r>
      <w:proofErr w:type="spellEnd"/>
      <w:r w:rsidRPr="00DB4B15">
        <w:t xml:space="preserve"> after being aware that all the males in the village had </w:t>
      </w:r>
      <w:r w:rsidRPr="00DB4B15">
        <w:lastRenderedPageBreak/>
        <w:t xml:space="preserve">committed suicide in order to avoid going to war with the Oba is not contrary to the fact agreed by the parties on the change of name of </w:t>
      </w:r>
      <w:proofErr w:type="spellStart"/>
      <w:r w:rsidRPr="00DB4B15">
        <w:t>Iguomo</w:t>
      </w:r>
      <w:proofErr w:type="spellEnd"/>
      <w:r w:rsidRPr="00DB4B15">
        <w:t xml:space="preserve"> village as shown in the first five lines of the passage quoted and underlined above. </w:t>
      </w:r>
      <w:r w:rsidRPr="00DB4B15">
        <w:br/>
        <w:t xml:space="preserve">b. There is no evidence that in Benin Kingdom at the time of Oba </w:t>
      </w:r>
      <w:proofErr w:type="spellStart"/>
      <w:r w:rsidRPr="00DB4B15">
        <w:t>Ozolua</w:t>
      </w:r>
      <w:proofErr w:type="spellEnd"/>
      <w:r w:rsidRPr="00DB4B15">
        <w:t xml:space="preserve"> persons were conscripted to war and those who avoided conscription were subjected to serious consequence and punishment.</w:t>
      </w:r>
      <w:r w:rsidRPr="00DB4B15">
        <w:br/>
        <w:t>c. In law, irrelevant and extraneous matters are not to be considered as a basis to induce belief</w:t>
      </w:r>
      <w:proofErr w:type="gramStart"/>
      <w:r w:rsidRPr="00DB4B15">
        <w:t>:</w:t>
      </w:r>
      <w:proofErr w:type="gramEnd"/>
      <w:r w:rsidRPr="00DB4B15">
        <w:br/>
        <w:t>d. Alternatively, even if the trial Judge's view is right, which is not conceded in law, it induces belief in the defendants version than that of the plaintiffs.</w:t>
      </w:r>
      <w:r w:rsidRPr="00DB4B15">
        <w:br/>
        <w:t xml:space="preserve">5A. The learned trial Judge erred and misdirected himself in law and came to a wrong conclusion that one of the plaintiffs' witnesses were cross-examined on plaintiff acts of possession on the land in dispute and in accepting exhibits 2, 3 and 4 as authentic and in proof of acts of possession by holding </w:t>
      </w:r>
      <w:r>
        <w:t xml:space="preserve">in that part of his judgment as </w:t>
      </w:r>
      <w:r w:rsidRPr="00DB4B15">
        <w:t>follows:</w:t>
      </w:r>
      <w:r w:rsidRPr="00DB4B15">
        <w:br/>
        <w:t>"To my mind, the defendants have taken a position of what is more admission than denial; in view of my preceding remarks throughout these proceedings none of the plaintiffs' witnesses was cross-examined on plaintiffs' acts of possession on the land in dispute.</w:t>
      </w:r>
      <w:r w:rsidRPr="00DB4B15">
        <w:br/>
        <w:t>There are before this court the following - Oba approval of the Oba of Benin, exhibits 2,3 and 4, which are the highest authority (prior to 1978) under Bini Native Law and Custom which give title to any person in respect of any land in Benin Kingdom. These documents are authentic and oral evidence cannot vary their content." </w:t>
      </w:r>
      <w:r w:rsidRPr="00DB4B15">
        <w:br/>
        <w:t>Ground 6</w:t>
      </w:r>
      <w:r w:rsidRPr="00DB4B15">
        <w:br/>
        <w:t>a. The learned trial Judge erred in law and misconceived plaintiffs' evidence on the exercise of acts of possession pleaded in paragraphs 24(f), 24( g) and 24(</w:t>
      </w:r>
      <w:proofErr w:type="spellStart"/>
      <w:r w:rsidRPr="00DB4B15">
        <w:t>i</w:t>
      </w:r>
      <w:proofErr w:type="spellEnd"/>
      <w:r w:rsidRPr="00DB4B15">
        <w:t>) of plaintiffs' further amended statement of claim and came to a wrong conclusion that the facts so pleaded have been established by holding in that part of his judgment as follows:-</w:t>
      </w:r>
      <w:r w:rsidRPr="00DB4B15">
        <w:br/>
        <w:t xml:space="preserve">'Upon a consideration of the plaintiffs' case and that of the defendants given in rebuttal, am satisfied that the plaintiffs have established by credible evidence </w:t>
      </w:r>
      <w:r>
        <w:t xml:space="preserve">the facts pleaded in paragraphs </w:t>
      </w:r>
      <w:r w:rsidRPr="00DB4B15">
        <w:t>24(f), 24(g), 24(h) and 24(</w:t>
      </w:r>
      <w:proofErr w:type="spellStart"/>
      <w:r w:rsidRPr="00DB4B15">
        <w:t>i</w:t>
      </w:r>
      <w:proofErr w:type="spellEnd"/>
      <w:r w:rsidRPr="00DB4B15">
        <w:t>) of their further amended statement of claim and I so hold.</w:t>
      </w:r>
      <w:r w:rsidRPr="00DB4B15">
        <w:br/>
        <w:t xml:space="preserve">Particulars to Grounds 5 and 6 </w:t>
      </w:r>
      <w:proofErr w:type="gramStart"/>
      <w:r w:rsidRPr="00DB4B15">
        <w:t>Above</w:t>
      </w:r>
      <w:proofErr w:type="gramEnd"/>
      <w:r w:rsidRPr="00DB4B15">
        <w:br/>
        <w:t xml:space="preserve">a. There is no documentary evidence showing the appointment of 6th P.W. as secretary of </w:t>
      </w:r>
      <w:proofErr w:type="spellStart"/>
      <w:r w:rsidRPr="00DB4B15">
        <w:t>Iguomo</w:t>
      </w:r>
      <w:proofErr w:type="spellEnd"/>
      <w:r w:rsidRPr="00DB4B15">
        <w:t xml:space="preserve"> plot allotment committee, Ward 28 as claimed by the witness, or of any of the persons who purportedly signed, exhibits 2, 3 and 4 as members of the committee as required under Bini Customary Land Law before the Land Use Act, 1978;</w:t>
      </w:r>
      <w:r w:rsidRPr="00DB4B15">
        <w:br/>
        <w:t>b. Notwithstanding the above, there is evidence by 6th P.W. under cross-examination, that:</w:t>
      </w:r>
      <w:r w:rsidRPr="00DB4B15">
        <w:br/>
      </w:r>
      <w:proofErr w:type="spellStart"/>
      <w:r w:rsidRPr="00DB4B15">
        <w:t>i</w:t>
      </w:r>
      <w:proofErr w:type="spellEnd"/>
      <w:r w:rsidRPr="00DB4B15">
        <w:t xml:space="preserve">) He had no document or instrument from the Oba defining the boundaries of Ward 28, plot allotment committee of </w:t>
      </w:r>
      <w:proofErr w:type="spellStart"/>
      <w:r w:rsidRPr="00DB4B15">
        <w:t>Iguomo</w:t>
      </w:r>
      <w:proofErr w:type="spellEnd"/>
      <w:r w:rsidRPr="00DB4B15">
        <w:t>, which land they purportedly allocated by exhibits 2, 3 and 4.</w:t>
      </w:r>
      <w:r w:rsidRPr="00DB4B15">
        <w:br/>
        <w:t xml:space="preserve">ii) The boundaries of land allocated by the committee to </w:t>
      </w:r>
      <w:proofErr w:type="spellStart"/>
      <w:r w:rsidRPr="00DB4B15">
        <w:t>allottees</w:t>
      </w:r>
      <w:proofErr w:type="spellEnd"/>
      <w:r w:rsidRPr="00DB4B15">
        <w:t xml:space="preserve"> are demarcated by </w:t>
      </w:r>
      <w:proofErr w:type="spellStart"/>
      <w:r w:rsidRPr="00DB4B15">
        <w:t>Ikhinmwin</w:t>
      </w:r>
      <w:proofErr w:type="spellEnd"/>
      <w:r w:rsidRPr="00DB4B15">
        <w:t xml:space="preserve"> </w:t>
      </w:r>
      <w:r w:rsidRPr="00DB4B15">
        <w:lastRenderedPageBreak/>
        <w:t>sticks, but later by Ward beacons; and</w:t>
      </w:r>
      <w:r w:rsidRPr="00DB4B15">
        <w:br/>
        <w:t xml:space="preserve">iii) No </w:t>
      </w:r>
      <w:proofErr w:type="spellStart"/>
      <w:r w:rsidRPr="00DB4B15">
        <w:t>Ikhinmwin</w:t>
      </w:r>
      <w:proofErr w:type="spellEnd"/>
      <w:r w:rsidRPr="00DB4B15">
        <w:t xml:space="preserve"> sticks or Ward beacons demarcating boundaries of the lots allegedly allocated are shown in exhibits 2, 3 and 4;</w:t>
      </w:r>
      <w:r w:rsidRPr="00DB4B15">
        <w:br/>
        <w:t>c. In law, the above evidence of P.W.6 being inconsistent and conflicting with the plaintiffs' facts pleaded in par</w:t>
      </w:r>
      <w:r>
        <w:t xml:space="preserve">agraphs 24(f), 24( g) and 24(h) </w:t>
      </w:r>
      <w:r w:rsidRPr="00DB4B15">
        <w:t>of the 3rd further amended statement of claim, it renders the plaintiffs pleaded survey plan No. ISO/BD/358/87 exhibits 1 and the boundaries defined therein as unreliable and self-serving; and exhibits 2, 3 and 4 not authentic.</w:t>
      </w:r>
      <w:r w:rsidRPr="00DB4B15">
        <w:br/>
      </w:r>
      <w:r w:rsidRPr="00DB4B15">
        <w:br/>
        <w:t>There is no doubt that the above grounds of appeal framed by the appellants before the court below are narrative in form and needlessly prolix. Such grounds of appeal impose an avoidable tedium on Justices whose duty it is to make a meaning out of them. Counsel who drafted these grounds did not demonstrate that he saw the need for precision and clarity in the preparation of grounds of appeal. Neither did the counsel show that he had a familiarity with </w:t>
      </w:r>
      <w:r w:rsidRPr="00DB4B15">
        <w:rPr>
          <w:b/>
          <w:bCs/>
          <w:i/>
          <w:iCs/>
          <w:u w:val="single"/>
        </w:rPr>
        <w:t>Order 3 Rules 2(2</w:t>
      </w:r>
      <w:proofErr w:type="gramStart"/>
      <w:r w:rsidRPr="00DB4B15">
        <w:rPr>
          <w:b/>
          <w:bCs/>
          <w:i/>
          <w:iCs/>
          <w:u w:val="single"/>
        </w:rPr>
        <w:t>) </w:t>
      </w:r>
      <w:r w:rsidRPr="00DB4B15">
        <w:t>,</w:t>
      </w:r>
      <w:proofErr w:type="gramEnd"/>
      <w:r w:rsidRPr="00DB4B15">
        <w:t> </w:t>
      </w:r>
      <w:r w:rsidRPr="00DB4B15">
        <w:rPr>
          <w:b/>
          <w:bCs/>
          <w:i/>
          <w:iCs/>
          <w:u w:val="single"/>
        </w:rPr>
        <w:t>(3) </w:t>
      </w:r>
      <w:r w:rsidRPr="00DB4B15">
        <w:t>and</w:t>
      </w:r>
      <w:r w:rsidRPr="00DB4B15">
        <w:rPr>
          <w:b/>
          <w:bCs/>
          <w:i/>
          <w:iCs/>
          <w:u w:val="single"/>
        </w:rPr>
        <w:t>(4) of the Court of Appeal Rules </w:t>
      </w:r>
      <w:r w:rsidRPr="00DB4B15">
        <w:t>which provide.</w:t>
      </w:r>
      <w:r w:rsidRPr="00DB4B15">
        <w:br/>
        <w:t>(2) If the grounds of appeal allege misdirection or error in law, the particulars and nature of the misdirection or error shall be clearly stated.</w:t>
      </w:r>
      <w:r w:rsidRPr="00DB4B15">
        <w:br/>
        <w:t>(3) The notice of appeal shall set forth concisely and under distinct heads the grounds upon which the appellant intends to rely at the hearing of the appeal without any argument or narrative and shall be number</w:t>
      </w:r>
      <w:r>
        <w:t>ed consecutively.</w:t>
      </w:r>
      <w:r>
        <w:br/>
        <w:t xml:space="preserve">(4) No ground </w:t>
      </w:r>
      <w:r w:rsidRPr="00DB4B15">
        <w:t>which is vague or general in terms or which discloses no reasonable ground of appeal shall be permitted, save the general ground that the judgment is against the weight of evidence ..."</w:t>
      </w:r>
      <w:r w:rsidRPr="00DB4B15">
        <w:br/>
      </w:r>
      <w:r w:rsidRPr="00DB4B15">
        <w:br/>
        <w:t>It seems to me however that it is possible to make a meaning out of the appellant's grounds of appeal reproduced above. They are mainly complaints against the manner in which the court of trial treated or evaluated the evidence. They are not vague or in general terms. Nor can they be regarded as not disclosing a reasonable ground of appeal. The court below regarded these grounds as vague but clearly in my view they are not. They convey a meaning, which could not have been lost to the respondents. This was the essence of the decision of this court in </w:t>
      </w:r>
      <w:proofErr w:type="spellStart"/>
      <w:r w:rsidRPr="00DB4B15">
        <w:rPr>
          <w:i/>
          <w:iCs/>
          <w:u w:val="single"/>
        </w:rPr>
        <w:t>Aderounmu</w:t>
      </w:r>
      <w:proofErr w:type="spellEnd"/>
      <w:r w:rsidRPr="00DB4B15">
        <w:rPr>
          <w:i/>
          <w:iCs/>
          <w:u w:val="single"/>
        </w:rPr>
        <w:t xml:space="preserve"> v. </w:t>
      </w:r>
      <w:proofErr w:type="spellStart"/>
      <w:r w:rsidRPr="00DB4B15">
        <w:rPr>
          <w:i/>
          <w:iCs/>
          <w:u w:val="single"/>
        </w:rPr>
        <w:t>Olowu</w:t>
      </w:r>
      <w:proofErr w:type="spellEnd"/>
      <w:r w:rsidRPr="00DB4B15">
        <w:rPr>
          <w:i/>
          <w:iCs/>
          <w:u w:val="single"/>
        </w:rPr>
        <w:t> </w:t>
      </w:r>
      <w:r w:rsidRPr="00DB4B15">
        <w:rPr>
          <w:b/>
          <w:bCs/>
        </w:rPr>
        <w:t>(2000) 4 NWLR (Pt. 652) 253</w:t>
      </w:r>
      <w:r w:rsidRPr="00DB4B15">
        <w:t xml:space="preserve"> where we said per </w:t>
      </w:r>
      <w:proofErr w:type="spellStart"/>
      <w:r w:rsidRPr="00DB4B15">
        <w:t>Ayoola</w:t>
      </w:r>
      <w:proofErr w:type="spellEnd"/>
      <w:r w:rsidRPr="00DB4B15">
        <w:t>, JSC at pg. 265-266.</w:t>
      </w:r>
      <w:r w:rsidRPr="00DB4B15">
        <w:br/>
        <w:t>"In my opinion, what is important in a ground of appeal, and the test the court should apply, is whether or not the impugned ground shows clearly what is complained of as error in law and what is complained of as misdirection, or as the case m</w:t>
      </w:r>
      <w:r>
        <w:t xml:space="preserve">ay be, error of fact. The view, </w:t>
      </w:r>
      <w:r w:rsidRPr="00DB4B15">
        <w:t>with which I am inclined to agree, is expressed in the Court of Appeal. See case of</w:t>
      </w:r>
      <w:r w:rsidRPr="00DB4B15">
        <w:rPr>
          <w:i/>
          <w:iCs/>
        </w:rPr>
        <w:t> </w:t>
      </w:r>
      <w:proofErr w:type="spellStart"/>
      <w:r w:rsidRPr="00DB4B15">
        <w:rPr>
          <w:i/>
          <w:iCs/>
          <w:u w:val="single"/>
        </w:rPr>
        <w:t>Nteogwuija</w:t>
      </w:r>
      <w:proofErr w:type="spellEnd"/>
      <w:r w:rsidRPr="00DB4B15">
        <w:rPr>
          <w:i/>
          <w:iCs/>
          <w:u w:val="single"/>
        </w:rPr>
        <w:t xml:space="preserve"> &amp; </w:t>
      </w:r>
      <w:proofErr w:type="spellStart"/>
      <w:r w:rsidRPr="00DB4B15">
        <w:rPr>
          <w:i/>
          <w:iCs/>
          <w:u w:val="single"/>
        </w:rPr>
        <w:t>Ors</w:t>
      </w:r>
      <w:proofErr w:type="spellEnd"/>
      <w:r w:rsidRPr="00DB4B15">
        <w:rPr>
          <w:i/>
          <w:iCs/>
          <w:u w:val="single"/>
        </w:rPr>
        <w:t xml:space="preserve">. v. </w:t>
      </w:r>
      <w:proofErr w:type="spellStart"/>
      <w:r w:rsidRPr="00DB4B15">
        <w:rPr>
          <w:i/>
          <w:iCs/>
          <w:u w:val="single"/>
        </w:rPr>
        <w:t>Ikuru</w:t>
      </w:r>
      <w:proofErr w:type="spellEnd"/>
      <w:r w:rsidRPr="00DB4B15">
        <w:rPr>
          <w:i/>
          <w:iCs/>
          <w:u w:val="single"/>
        </w:rPr>
        <w:t xml:space="preserve"> &amp; </w:t>
      </w:r>
      <w:proofErr w:type="spellStart"/>
      <w:proofErr w:type="gramStart"/>
      <w:r w:rsidRPr="00DB4B15">
        <w:rPr>
          <w:i/>
          <w:iCs/>
          <w:u w:val="single"/>
        </w:rPr>
        <w:t>Ors</w:t>
      </w:r>
      <w:proofErr w:type="spellEnd"/>
      <w:r w:rsidRPr="00DB4B15">
        <w:rPr>
          <w:i/>
          <w:iCs/>
          <w:u w:val="single"/>
        </w:rPr>
        <w:t> . </w:t>
      </w:r>
      <w:proofErr w:type="gramEnd"/>
      <w:r w:rsidRPr="00DB4B15">
        <w:rPr>
          <w:b/>
          <w:bCs/>
        </w:rPr>
        <w:t>(1998) 10 NWLR (Pt. 569) page 267 at 310</w:t>
      </w:r>
      <w:r w:rsidRPr="00DB4B15">
        <w:t xml:space="preserve">, that the mere fact that a ground of appeal is framed as an error and misdirection does not make it incompetent. In my view, only general propositions can be made in a matter in which the question is not as to form. It must be </w:t>
      </w:r>
      <w:proofErr w:type="spellStart"/>
      <w:r w:rsidRPr="00DB4B15">
        <w:lastRenderedPageBreak/>
        <w:t>realised</w:t>
      </w:r>
      <w:proofErr w:type="spellEnd"/>
      <w:r w:rsidRPr="00DB4B15">
        <w:t xml:space="preserve"> and </w:t>
      </w:r>
      <w:proofErr w:type="spellStart"/>
      <w:r w:rsidRPr="00DB4B15">
        <w:t>emphasised</w:t>
      </w:r>
      <w:proofErr w:type="spellEnd"/>
      <w:r w:rsidRPr="00DB4B15">
        <w:t xml:space="preserve">, that, ultimately, an unobjectionable ground incompetence of a ground of appeal, in the context of the question raised in this appeal, is to be sought in its lack or preciseness or specificity in, or the ambiguity of, what it complains about. In this wise, it is not a question of formal defect but of the ground not satisfying the requirements of preciseness and specificity, set by the rules of appellate procedure. Ultimately, it is for the court before which the question is raised to decide, whether, viewed objectively, the ground satisfies the requirements of preciseness and clarity ... what makes a ground incompetent is not whether it is framed as an error and a misdirection but whether by so stating it, the </w:t>
      </w:r>
      <w:r>
        <w:t xml:space="preserve">other side is left in doubt and </w:t>
      </w:r>
      <w:r w:rsidRPr="00DB4B15">
        <w:t>without adequate information as to what the complaint of the appellant actually is.</w:t>
      </w:r>
      <w:r w:rsidRPr="00DB4B15">
        <w:br/>
      </w:r>
      <w:r w:rsidRPr="00DB4B15">
        <w:br/>
        <w:t>It is my respectful view that the court below was in error in its conclusion that the grounds of appeal in question were vague. No doubt they were prolix, inelegant and narrative. But they could still pass the test as slated in </w:t>
      </w:r>
      <w:proofErr w:type="spellStart"/>
      <w:r w:rsidRPr="00DB4B15">
        <w:rPr>
          <w:i/>
          <w:iCs/>
          <w:u w:val="single"/>
        </w:rPr>
        <w:t>Aderounmu</w:t>
      </w:r>
      <w:proofErr w:type="spellEnd"/>
      <w:r w:rsidRPr="00DB4B15">
        <w:rPr>
          <w:i/>
          <w:iCs/>
          <w:u w:val="single"/>
        </w:rPr>
        <w:t xml:space="preserve"> v. </w:t>
      </w:r>
      <w:proofErr w:type="spellStart"/>
      <w:r w:rsidRPr="00DB4B15">
        <w:rPr>
          <w:i/>
          <w:iCs/>
          <w:u w:val="single"/>
        </w:rPr>
        <w:t>Olowu</w:t>
      </w:r>
      <w:proofErr w:type="spellEnd"/>
      <w:r w:rsidRPr="00DB4B15">
        <w:rPr>
          <w:i/>
          <w:iCs/>
          <w:u w:val="single"/>
        </w:rPr>
        <w:t> </w:t>
      </w:r>
      <w:r w:rsidRPr="00DB4B15">
        <w:t>(supra). It is my view however that the error of the court below in striking out the grounds of appeal did not occasion a miscarriage of justice. As I expressed earlier, the complaints made in the aforesaid grounds of appeal 2, 4 and 5 boil down to the treatment or evaluation of evidence. At the end of the day, the question raised by these grounds boils down to whether or not there was sufficient evidence to sustain the conclusion arrived at by the trial court that the plaintiffs' case was to be preferred to that of the defenda</w:t>
      </w:r>
      <w:r>
        <w:t>nts on the evidence called. </w:t>
      </w:r>
      <w:r>
        <w:br/>
      </w:r>
      <w:r>
        <w:br/>
      </w:r>
      <w:r w:rsidRPr="00DB4B15">
        <w:t xml:space="preserve">What was the case all about? The court below neatly </w:t>
      </w:r>
      <w:proofErr w:type="spellStart"/>
      <w:r w:rsidRPr="00DB4B15">
        <w:t>summarised</w:t>
      </w:r>
      <w:proofErr w:type="spellEnd"/>
      <w:r w:rsidRPr="00DB4B15">
        <w:t xml:space="preserve"> the case pleaded by parti</w:t>
      </w:r>
      <w:r>
        <w:t>es at pages 383 to 384 thus: </w:t>
      </w:r>
      <w:r>
        <w:br/>
      </w:r>
      <w:r w:rsidRPr="00DB4B15">
        <w:t>"This case was fought on the basis of traditional history.</w:t>
      </w:r>
      <w:r w:rsidRPr="00DB4B15">
        <w:br/>
        <w:t>It is the case of the plaintiffs that they have been the own</w:t>
      </w:r>
      <w:r>
        <w:t xml:space="preserve">ers and have been in possession </w:t>
      </w:r>
      <w:r w:rsidRPr="00DB4B15">
        <w:t xml:space="preserve">and occupation from time immemorial of </w:t>
      </w:r>
      <w:proofErr w:type="spellStart"/>
      <w:r w:rsidRPr="00DB4B15">
        <w:t>Iguomo</w:t>
      </w:r>
      <w:proofErr w:type="spellEnd"/>
      <w:r w:rsidRPr="00DB4B15">
        <w:t xml:space="preserve"> village which was founded by one </w:t>
      </w:r>
      <w:proofErr w:type="spellStart"/>
      <w:r w:rsidRPr="00DB4B15">
        <w:t>Imadegue</w:t>
      </w:r>
      <w:proofErr w:type="spellEnd"/>
      <w:r w:rsidRPr="00DB4B15">
        <w:t xml:space="preserve"> around 900 A.D. It was originally called </w:t>
      </w:r>
      <w:proofErr w:type="spellStart"/>
      <w:r w:rsidRPr="00DB4B15">
        <w:t>Imadeguen</w:t>
      </w:r>
      <w:proofErr w:type="spellEnd"/>
      <w:r w:rsidRPr="00DB4B15">
        <w:t xml:space="preserve"> but was changed to </w:t>
      </w:r>
      <w:proofErr w:type="spellStart"/>
      <w:r w:rsidRPr="00DB4B15">
        <w:t>Iguomo</w:t>
      </w:r>
      <w:proofErr w:type="spellEnd"/>
      <w:r w:rsidRPr="00DB4B15">
        <w:t xml:space="preserve"> by Oba </w:t>
      </w:r>
      <w:proofErr w:type="spellStart"/>
      <w:r w:rsidRPr="00DB4B15">
        <w:t>Ozolua</w:t>
      </w:r>
      <w:proofErr w:type="spellEnd"/>
      <w:r w:rsidRPr="00DB4B15">
        <w:t xml:space="preserve"> who reigned around 1481 A.D. They exercised acts of ownership and </w:t>
      </w:r>
      <w:proofErr w:type="spellStart"/>
      <w:r w:rsidRPr="00DB4B15">
        <w:t>overlordship</w:t>
      </w:r>
      <w:proofErr w:type="spellEnd"/>
      <w:r w:rsidRPr="00DB4B15">
        <w:t xml:space="preserve"> over the entire land by giving out some parcels of the land to some key members of the defendants' community and also put tenants on the land until the defendants started to commit acts of trespass on the land which led the plaintiffs to institute the action against the defendants. </w:t>
      </w:r>
      <w:r w:rsidRPr="00DB4B15">
        <w:br/>
        <w:t xml:space="preserve">The defendants on the other hand claimed that </w:t>
      </w:r>
      <w:proofErr w:type="spellStart"/>
      <w:r w:rsidRPr="00DB4B15">
        <w:t>Iguomo</w:t>
      </w:r>
      <w:proofErr w:type="spellEnd"/>
      <w:r w:rsidRPr="00DB4B15">
        <w:t xml:space="preserve"> was a settlement established by one Chief </w:t>
      </w:r>
      <w:proofErr w:type="spellStart"/>
      <w:r w:rsidRPr="00DB4B15">
        <w:t>Ehenegha</w:t>
      </w:r>
      <w:proofErr w:type="spellEnd"/>
      <w:r w:rsidRPr="00DB4B15">
        <w:t xml:space="preserve">, the Chief Priest and Clan head of the defendants' community during the reign of Oba </w:t>
      </w:r>
      <w:proofErr w:type="spellStart"/>
      <w:r w:rsidRPr="00DB4B15">
        <w:t>Eresoya</w:t>
      </w:r>
      <w:proofErr w:type="spellEnd"/>
      <w:r w:rsidRPr="00DB4B15">
        <w:t xml:space="preserve">. It was Oba </w:t>
      </w:r>
      <w:proofErr w:type="spellStart"/>
      <w:r w:rsidRPr="00DB4B15">
        <w:t>Eresoyan</w:t>
      </w:r>
      <w:proofErr w:type="spellEnd"/>
      <w:r w:rsidRPr="00DB4B15">
        <w:t xml:space="preserve"> who sent the plaintiffs' ancestors as palace servants/slaves to Chief Priest </w:t>
      </w:r>
      <w:proofErr w:type="spellStart"/>
      <w:r w:rsidRPr="00DB4B15">
        <w:t>Ehenegha</w:t>
      </w:r>
      <w:proofErr w:type="spellEnd"/>
      <w:r w:rsidRPr="00DB4B15">
        <w:t xml:space="preserve"> who settled then on the defendants' land. They paid traditional homage to the defendants but stopped the payment of the homage when they instituted the action. And so the defendants counter-claimed as the customary owners of the land and prayed for an order of forfeiture against the plaintiffs and perpetual injunction to</w:t>
      </w:r>
      <w:r>
        <w:t xml:space="preserve"> </w:t>
      </w:r>
      <w:r w:rsidRPr="00DB4B15">
        <w:t>restrain the latter from further asserting their rights of ownership over the land in dispute."</w:t>
      </w:r>
      <w:r w:rsidRPr="00DB4B15">
        <w:br/>
      </w:r>
      <w:r w:rsidRPr="00DB4B15">
        <w:lastRenderedPageBreak/>
        <w:br/>
        <w:t>The parties called evidence in support of the differing traditional histories pleaded. It was the duty of the trial Judge to compare the two sets of traditional history and to express preference for one at the end of that exercise. The court below appropriately captured the essence of the duty of the trial court in that at page 383, it identified the issues calling for resolution before it thus:</w:t>
      </w:r>
      <w:r w:rsidRPr="00DB4B15">
        <w:br/>
        <w:t xml:space="preserve">"1. </w:t>
      </w:r>
      <w:proofErr w:type="gramStart"/>
      <w:r w:rsidRPr="00DB4B15">
        <w:t>Whether</w:t>
      </w:r>
      <w:proofErr w:type="gramEnd"/>
      <w:r w:rsidRPr="00DB4B15">
        <w:t xml:space="preserve"> the evidence adduced by the defendants on traditional history is more probable than that of the plaintiffs as to entitle them to judgment on the counterclaim.</w:t>
      </w:r>
      <w:r w:rsidRPr="00DB4B15">
        <w:br/>
        <w:t>2. Whether the trial court adequately considered the evidence adduced and drew the proper</w:t>
      </w:r>
      <w:r>
        <w:t xml:space="preserve"> inferences and conclusions."</w:t>
      </w:r>
      <w:r>
        <w:br/>
      </w:r>
      <w:r>
        <w:br/>
      </w:r>
      <w:r w:rsidRPr="00DB4B15">
        <w:t>The court below adequately considered these two issues. It had cause to reproach the trial court in the manner the evidence was considered. It nonetheless came to the conclusion that the trial court properly evaluated the evidence and came to the right conclusion. Before us in this court we have concurrent findings of fact as to wh</w:t>
      </w:r>
      <w:r>
        <w:t xml:space="preserve">o of the parties satisfactorily </w:t>
      </w:r>
      <w:r w:rsidRPr="00DB4B15">
        <w:t>established their case and it is not our practice to reverse such concurrent findings of fact unless there has been a miscarriage of justice.</w:t>
      </w:r>
      <w:r w:rsidRPr="00DB4B15">
        <w:br/>
        <w:t>The second issue for consideration relates to whether or not the respondents by tendering exhibit 7 satisfactorily established the identity of the land they claimed. In paragraph 4 of their 3rd further amended statement of claim, the respondents pleaded the identity of the land in dispute thus: </w:t>
      </w:r>
      <w:r w:rsidRPr="00DB4B15">
        <w:br/>
        <w:t xml:space="preserve">4. The plaintiffs are the owners and have been in possession and occupation from time immemorial of all that parcel of land situate, lying and being at </w:t>
      </w:r>
      <w:proofErr w:type="spellStart"/>
      <w:r w:rsidRPr="00DB4B15">
        <w:t>Iguomo</w:t>
      </w:r>
      <w:proofErr w:type="spellEnd"/>
      <w:r w:rsidRPr="00DB4B15">
        <w:t xml:space="preserve">, and known as </w:t>
      </w:r>
      <w:proofErr w:type="spellStart"/>
      <w:r w:rsidRPr="00DB4B15">
        <w:t>Iguomo</w:t>
      </w:r>
      <w:proofErr w:type="spellEnd"/>
      <w:r w:rsidRPr="00DB4B15">
        <w:t xml:space="preserve"> community land and verged green in the survey plan No. ISO/BD/I358/87 dated 14/10/87 made by a licensed surveyor, R. F. U. </w:t>
      </w:r>
      <w:proofErr w:type="spellStart"/>
      <w:r w:rsidRPr="00DB4B15">
        <w:t>Iyawe</w:t>
      </w:r>
      <w:proofErr w:type="spellEnd"/>
      <w:r w:rsidRPr="00DB4B15">
        <w:t xml:space="preserve"> and filed with this statement of claim which plan shall be relied upon at the hearing.</w:t>
      </w:r>
      <w:r w:rsidRPr="00DB4B15">
        <w:br/>
        <w:t>The appellants however in paragraphs 4 and 5 of their amended statement of defence pleaded thus</w:t>
      </w:r>
      <w:proofErr w:type="gramStart"/>
      <w:r w:rsidRPr="00DB4B15">
        <w:t>:</w:t>
      </w:r>
      <w:proofErr w:type="gramEnd"/>
      <w:r w:rsidRPr="00DB4B15">
        <w:br/>
        <w:t>4. The defendants deny paragraphs 4, 5, 6, 7, 8, 9, 10, 11, 12,13, 14, 15, 16, 17, 18, 19, 20, 21, 22, 23, 24, 25 and the relief of the plaintiffs' statement of claim and will put the pl</w:t>
      </w:r>
      <w:r>
        <w:t xml:space="preserve">aintiffs to the strictest proof </w:t>
      </w:r>
      <w:r w:rsidRPr="00DB4B15">
        <w:t>thereof.</w:t>
      </w:r>
      <w:r w:rsidRPr="00DB4B15">
        <w:br/>
        <w:t xml:space="preserve">5. Further to paragraph 4 above, the defendants while denying any act of trespass on the plaintiffs' land will establish at the trial that the compromised boundary between the plaintiffs and defendants (arising from the recent decision of the Oba of Benin </w:t>
      </w:r>
      <w:proofErr w:type="spellStart"/>
      <w:r w:rsidRPr="00DB4B15">
        <w:t>Omo</w:t>
      </w:r>
      <w:proofErr w:type="spellEnd"/>
      <w:r w:rsidRPr="00DB4B15">
        <w:t xml:space="preserve"> </w:t>
      </w:r>
      <w:proofErr w:type="spellStart"/>
      <w:r w:rsidRPr="00DB4B15">
        <w:t>N'Oba</w:t>
      </w:r>
      <w:proofErr w:type="spellEnd"/>
      <w:r w:rsidRPr="00DB4B15">
        <w:t xml:space="preserve"> </w:t>
      </w:r>
      <w:proofErr w:type="spellStart"/>
      <w:r w:rsidRPr="00DB4B15">
        <w:t>Eradiauwa</w:t>
      </w:r>
      <w:proofErr w:type="spellEnd"/>
      <w:r w:rsidRPr="00DB4B15">
        <w:t xml:space="preserve">) is as shown on The defendants' dispute survey plan No. OS:,A./1952/BD89 dated 18th April, 1989 drawn by a licensed surveyor Mr. </w:t>
      </w:r>
      <w:proofErr w:type="spellStart"/>
      <w:r w:rsidRPr="00DB4B15">
        <w:t>Osaikhuwu</w:t>
      </w:r>
      <w:proofErr w:type="spellEnd"/>
      <w:r w:rsidRPr="00DB4B15">
        <w:t xml:space="preserve"> and filed along with this statement of defence. Without the compromised or settlement boundary, the defendants aver that the plaintiffs' community from time immemorial form part and parcel of the defendants' ancestral community </w:t>
      </w:r>
      <w:r>
        <w:lastRenderedPageBreak/>
        <w:t>land. </w:t>
      </w:r>
      <w:r>
        <w:br/>
      </w:r>
      <w:r>
        <w:br/>
      </w:r>
      <w:r w:rsidRPr="00DB4B15">
        <w:t xml:space="preserve">Now on 13-12-93, plaintiff's 1st witness, Francis </w:t>
      </w:r>
      <w:proofErr w:type="spellStart"/>
      <w:r w:rsidRPr="00DB4B15">
        <w:t>Useghese</w:t>
      </w:r>
      <w:proofErr w:type="spellEnd"/>
      <w:r w:rsidRPr="00DB4B15">
        <w:t xml:space="preserve"> </w:t>
      </w:r>
      <w:proofErr w:type="spellStart"/>
      <w:r w:rsidRPr="00DB4B15">
        <w:t>Iyame</w:t>
      </w:r>
      <w:proofErr w:type="spellEnd"/>
      <w:r w:rsidRPr="00DB4B15">
        <w:t>, a surveyor testified and tendered a plan of the land in dispute as exhibit 1, P.W.1 gave detailed evidence identifying the features on the land in dispute and their boundaries. On 8-2-96, the defendants (appellants) called D.W.1 a surveyor to testify. He gave evidence as to the features of the land in dispute. The plan produced by D.W.1 was tendered as exhibit 6. No attempts were made by the counsel who appeared for the parties to</w:t>
      </w:r>
      <w:r>
        <w:t xml:space="preserve"> show </w:t>
      </w:r>
      <w:r w:rsidRPr="00DB4B15">
        <w:t>that exhibits 1 tendered by the plaintiffs and 6 tendered by the defendants were different in material particulars. In a civil case, it is often the plaintiff who nominates the issues. In this case, it was the plaintiffs who brought a suit in respect of the land in dispute, which they claimed as their own. They produced a plan of the land and it was for the defendants to show that the land in respect of which the plaintiffs sued did not belong to the plaintiffs. It was not the province of the defendant to argue that some other land apart from the one claimed by the plaintiffs was the one in dispute. In</w:t>
      </w:r>
      <w:r w:rsidRPr="00DB4B15">
        <w:rPr>
          <w:i/>
          <w:iCs/>
          <w:u w:val="single"/>
        </w:rPr>
        <w:t xml:space="preserve"> Bello v. </w:t>
      </w:r>
      <w:proofErr w:type="spellStart"/>
      <w:r w:rsidRPr="00DB4B15">
        <w:rPr>
          <w:i/>
          <w:iCs/>
          <w:u w:val="single"/>
        </w:rPr>
        <w:t>Fayose</w:t>
      </w:r>
      <w:proofErr w:type="spellEnd"/>
      <w:r w:rsidRPr="00DB4B15">
        <w:rPr>
          <w:b/>
          <w:bCs/>
        </w:rPr>
        <w:t>(1999) SC. (Pt. 11) 6 at 9; (1999) 11 NWLR (Pt. 627) 510</w:t>
      </w:r>
      <w:r w:rsidRPr="00DB4B15">
        <w:t xml:space="preserve"> this court per </w:t>
      </w:r>
      <w:proofErr w:type="spellStart"/>
      <w:r w:rsidRPr="00DB4B15">
        <w:t>Ayoola</w:t>
      </w:r>
      <w:proofErr w:type="spellEnd"/>
      <w:r w:rsidRPr="00DB4B15">
        <w:t xml:space="preserve">, JSC repeated the </w:t>
      </w:r>
      <w:proofErr w:type="spellStart"/>
      <w:r w:rsidRPr="00DB4B15">
        <w:t>well established</w:t>
      </w:r>
      <w:proofErr w:type="spellEnd"/>
      <w:r w:rsidRPr="00DB4B15">
        <w:t xml:space="preserve"> principle that a party seeking a declaration of title to land must show with certainty the land to which his claim relates. See also </w:t>
      </w:r>
      <w:proofErr w:type="spellStart"/>
      <w:r w:rsidRPr="00DB4B15">
        <w:rPr>
          <w:i/>
          <w:iCs/>
          <w:u w:val="single"/>
        </w:rPr>
        <w:t>Arabe</w:t>
      </w:r>
      <w:proofErr w:type="spellEnd"/>
      <w:r w:rsidRPr="00DB4B15">
        <w:rPr>
          <w:i/>
          <w:iCs/>
          <w:u w:val="single"/>
        </w:rPr>
        <w:t xml:space="preserve"> v. </w:t>
      </w:r>
      <w:proofErr w:type="spellStart"/>
      <w:r w:rsidRPr="00DB4B15">
        <w:rPr>
          <w:i/>
          <w:iCs/>
          <w:u w:val="single"/>
        </w:rPr>
        <w:t>Asanlu</w:t>
      </w:r>
      <w:proofErr w:type="spellEnd"/>
      <w:r w:rsidRPr="00DB4B15">
        <w:rPr>
          <w:i/>
          <w:iCs/>
          <w:u w:val="single"/>
        </w:rPr>
        <w:t> </w:t>
      </w:r>
      <w:r w:rsidRPr="00DB4B15">
        <w:rPr>
          <w:b/>
          <w:bCs/>
        </w:rPr>
        <w:t>(1980) 5-7 SC. 78; </w:t>
      </w:r>
      <w:r w:rsidRPr="00DB4B15">
        <w:rPr>
          <w:i/>
          <w:iCs/>
          <w:u w:val="single"/>
        </w:rPr>
        <w:t xml:space="preserve">Epi v. </w:t>
      </w:r>
      <w:proofErr w:type="spellStart"/>
      <w:r w:rsidRPr="00DB4B15">
        <w:rPr>
          <w:i/>
          <w:iCs/>
          <w:u w:val="single"/>
        </w:rPr>
        <w:t>Aigbedion</w:t>
      </w:r>
      <w:proofErr w:type="spellEnd"/>
      <w:r w:rsidRPr="00DB4B15">
        <w:rPr>
          <w:i/>
          <w:iCs/>
          <w:u w:val="single"/>
        </w:rPr>
        <w:t> </w:t>
      </w:r>
      <w:r w:rsidRPr="00DB4B15">
        <w:rPr>
          <w:b/>
          <w:bCs/>
        </w:rPr>
        <w:t>(1972) 10 SC 53.</w:t>
      </w:r>
      <w:r>
        <w:br/>
      </w:r>
      <w:r w:rsidRPr="00DB4B15">
        <w:t xml:space="preserve">I am satisfied that by tendering exhibit 1 and calling P.W.1 as witness the plaintiffs had shown with clarity the land to which their claims related. Exhibit 7 about which the appellants complained </w:t>
      </w:r>
      <w:r>
        <w:t xml:space="preserve">was a letter written by the Oba </w:t>
      </w:r>
      <w:r w:rsidRPr="00DB4B15">
        <w:t>of Benin to the Police and the said letter certainly did not put into doubt the boundaries of the land claimed by the plaintiffs/respondents as depicted in exhibit 1. The defendants/appellants did not in my view raise on their amended statement of defence an issue a</w:t>
      </w:r>
      <w:r w:rsidR="006C7A9C">
        <w:t>s to the land in dispute.</w:t>
      </w:r>
      <w:r w:rsidRPr="00DB4B15">
        <w:br/>
        <w:t xml:space="preserve">I would therefore agree with the lead judgment by my learned brother </w:t>
      </w:r>
      <w:proofErr w:type="spellStart"/>
      <w:r w:rsidRPr="00DB4B15">
        <w:t>Onnoghen</w:t>
      </w:r>
      <w:proofErr w:type="spellEnd"/>
      <w:r w:rsidRPr="00DB4B15">
        <w:t xml:space="preserve">, JSC and dismiss this appeal as unmeritorious. I would also award </w:t>
      </w:r>
      <w:r w:rsidR="006C7A9C">
        <w:t>costs as in the lead judgment.</w:t>
      </w:r>
      <w:r w:rsidR="006C7A9C">
        <w:br/>
      </w:r>
      <w:r w:rsidRPr="00DB4B15">
        <w:br/>
      </w:r>
      <w:r w:rsidRPr="00513075">
        <w:rPr>
          <w:b/>
          <w:i/>
          <w:iCs/>
          <w:u w:val="single"/>
        </w:rPr>
        <w:t>MAHMUD MOHAMMED, J.S.C. </w:t>
      </w:r>
      <w:r w:rsidRPr="00513075">
        <w:rPr>
          <w:b/>
          <w:bCs/>
        </w:rPr>
        <w:t>:</w:t>
      </w:r>
      <w:r w:rsidRPr="00DB4B15">
        <w:t xml:space="preserve"> This is an appeal against the judgment of the Court of Appeal, Benin Division delivered on 14-12-2000 dismissing the appeal of the present appellants who were the defendants at the trial High Court of Justice of the then </w:t>
      </w:r>
      <w:proofErr w:type="spellStart"/>
      <w:r w:rsidRPr="00DB4B15">
        <w:t>Bendel</w:t>
      </w:r>
      <w:proofErr w:type="spellEnd"/>
      <w:r w:rsidRPr="00DB4B15">
        <w:t xml:space="preserve"> State in </w:t>
      </w:r>
      <w:proofErr w:type="spellStart"/>
      <w:r w:rsidRPr="00DB4B15">
        <w:t>Abudu</w:t>
      </w:r>
      <w:proofErr w:type="spellEnd"/>
      <w:r w:rsidRPr="00DB4B15">
        <w:t xml:space="preserve"> where the present respondents as the plaintiffs claimed in the writ of summons as follows:</w:t>
      </w:r>
      <w:r w:rsidRPr="00DB4B15">
        <w:br/>
        <w:t xml:space="preserve">"(a) A declaration that in accordance with Customary Law and Tradition, the plaintiffs, the people of </w:t>
      </w:r>
      <w:proofErr w:type="spellStart"/>
      <w:r w:rsidRPr="00DB4B15">
        <w:t>Iguomo</w:t>
      </w:r>
      <w:proofErr w:type="spellEnd"/>
      <w:r w:rsidRPr="00DB4B15">
        <w:t xml:space="preserve"> village in </w:t>
      </w:r>
      <w:proofErr w:type="spellStart"/>
      <w:r w:rsidRPr="00DB4B15">
        <w:t>Orhionwon</w:t>
      </w:r>
      <w:proofErr w:type="spellEnd"/>
      <w:r w:rsidRPr="00DB4B15">
        <w:t xml:space="preserve"> Local Government Area of </w:t>
      </w:r>
      <w:proofErr w:type="spellStart"/>
      <w:r w:rsidRPr="00DB4B15">
        <w:t>Bendel</w:t>
      </w:r>
      <w:proofErr w:type="spellEnd"/>
      <w:r w:rsidRPr="00DB4B15">
        <w:t xml:space="preserve"> State are the persons vested with all existing rights to the use and occupation of all that piece or parcel of land lying and situated at </w:t>
      </w:r>
      <w:proofErr w:type="spellStart"/>
      <w:r w:rsidRPr="00DB4B15">
        <w:t>Iguomo</w:t>
      </w:r>
      <w:proofErr w:type="spellEnd"/>
      <w:r>
        <w:t xml:space="preserve"> </w:t>
      </w:r>
      <w:r w:rsidRPr="00DB4B15">
        <w:t xml:space="preserve">village, </w:t>
      </w:r>
      <w:proofErr w:type="spellStart"/>
      <w:r w:rsidRPr="00DB4B15">
        <w:t>Orhionwon</w:t>
      </w:r>
      <w:proofErr w:type="spellEnd"/>
      <w:r w:rsidRPr="00DB4B15">
        <w:t xml:space="preserve"> Local Government Area of </w:t>
      </w:r>
      <w:proofErr w:type="spellStart"/>
      <w:r w:rsidRPr="00DB4B15">
        <w:t>Bendel</w:t>
      </w:r>
      <w:proofErr w:type="spellEnd"/>
      <w:r w:rsidRPr="00DB4B15">
        <w:t xml:space="preserve"> State and within the jurisdiction of this Honourable Court. The said land though very well known to the defendants, the true position and boundaries thereof will be shown and delineated in survey plan to be filed by the plaintiffs as litigation survey plan with their statement of claim in these proceedings.</w:t>
      </w:r>
      <w:r w:rsidRPr="00DB4B15">
        <w:br/>
      </w:r>
      <w:r w:rsidRPr="00DB4B15">
        <w:lastRenderedPageBreak/>
        <w:t>(b) That the plaintiffs by virtue of the said rights, particularly farming rights and occupation are the persons entitled to the grant of customary and or statutory right of occupancy in respect of the said piece or parcel of land.</w:t>
      </w:r>
      <w:r w:rsidRPr="00DB4B15">
        <w:br/>
        <w:t>(c) An order of perpetual injunction restraining the defendants whether by themselves, their servants, agents or any persons claiming through or under them or howsoever from purported exercise of any right in relation to the possession, use and occupation of the land or any part thereof in derogation of the plaintiffs' right or interest as v</w:t>
      </w:r>
      <w:r>
        <w:t>ested from time immemorial."</w:t>
      </w:r>
      <w:r>
        <w:br/>
      </w:r>
      <w:r>
        <w:br/>
      </w:r>
      <w:r w:rsidRPr="00DB4B15">
        <w:t>The appellants as defendants in their reaction to the claims in their statement of defence raised a counter-claim against the plaintiffs jointly and severally in par</w:t>
      </w:r>
      <w:r>
        <w:t xml:space="preserve">agraph 26 of the amended </w:t>
      </w:r>
      <w:r w:rsidRPr="00DB4B15">
        <w:t>statement of defence and counter-claim as follows</w:t>
      </w:r>
      <w:proofErr w:type="gramStart"/>
      <w:r w:rsidRPr="00DB4B15">
        <w:t>:</w:t>
      </w:r>
      <w:proofErr w:type="gramEnd"/>
      <w:r w:rsidRPr="00DB4B15">
        <w:br/>
        <w:t>26. Counter-claim</w:t>
      </w:r>
      <w:r w:rsidRPr="00DB4B15">
        <w:br/>
        <w:t>And by way of counter-claim the defendants (now plaintiffs) claim against the plaintiffs (now defendants) jointly and severally as follows:</w:t>
      </w:r>
      <w:r w:rsidRPr="00DB4B15">
        <w:br/>
        <w:t xml:space="preserve">(a) That from time immemorial and prior to the Land Use Act the plaintiffs have been the customary owners of all that Area as shown in the dispute survey plan verged pink in survey plan No. OSA/1952/BD/89 filed with the statement of </w:t>
      </w:r>
      <w:r w:rsidR="006C7A9C">
        <w:t>defence.</w:t>
      </w:r>
      <w:r w:rsidR="006C7A9C">
        <w:br/>
        <w:t>(b) That not</w:t>
      </w:r>
      <w:bookmarkStart w:id="0" w:name="_GoBack"/>
      <w:bookmarkEnd w:id="0"/>
      <w:r w:rsidRPr="00DB4B15">
        <w:t>withstanding the chance (sic) in the radical title to land by reason of the Land Use Act; the plaintiffs' vested rights, interests and/or customary rights of use and occupation over the area in dispute remain in force and effective.</w:t>
      </w:r>
      <w:r w:rsidRPr="00DB4B15">
        <w:br/>
        <w:t>(c) An order for forfeiture of the defendants' right over the entire land, in that the defendants being customary tenants, now claim title or ownership of the land against the plaintiffs (their overlords) and/or for failure to pay their usual or annual tributes or homage as customary tenants of the plaintiffs.</w:t>
      </w:r>
      <w:r w:rsidRPr="00DB4B15">
        <w:br/>
        <w:t>(d) An order of perpetual injunction restraining the defendants, their agents, servants or privi</w:t>
      </w:r>
      <w:r>
        <w:t xml:space="preserve">es from further asserting their </w:t>
      </w:r>
      <w:r w:rsidRPr="00DB4B15">
        <w:t>rights of ownership over the land in dispute or howsoever doing or continuing to do anything inconsistent with the vested rights and interests of the plaint</w:t>
      </w:r>
      <w:r w:rsidR="006C7A9C">
        <w:t>iffs over the area in dispute.</w:t>
      </w:r>
    </w:p>
    <w:p w:rsidR="00164C44" w:rsidRPr="00DB4B15" w:rsidRDefault="00164C44" w:rsidP="00164C44">
      <w:r w:rsidRPr="00DB4B15">
        <w:t>A reply to the counter-claim was duly filed before the matter went in for hearing before the trial court where the 1st plaintiff testified and called six other witnesses in support of the plaintiffs' claim. The 4th defendant on the other hand with three other witnesses gave evidence for the defence and the counter-claim. The learned trial Judge after carefully reviewing the evidence adduced, landed with the following findings at pages 282-283 of the record -</w:t>
      </w:r>
      <w:r w:rsidRPr="00DB4B15">
        <w:br/>
        <w:t xml:space="preserve">"On the whole the plaintiffs have presented a more impressive case of their traditional history which the court finds as being credible, cogent and compelling that can sustain a claim of </w:t>
      </w:r>
      <w:r>
        <w:t>declaration of title to land.</w:t>
      </w:r>
      <w:r>
        <w:br/>
      </w:r>
      <w:r>
        <w:br/>
      </w:r>
      <w:r w:rsidRPr="00DB4B15">
        <w:lastRenderedPageBreak/>
        <w:t>On the final analysis, I am satisfied that the plaintiffs have established their case on preponderance of evidence and their claim succeeds. In the same vein the defendants' counter-claim must fail and it is hereby dismissed in its entirety. Accordingly judgment</w:t>
      </w:r>
      <w:r>
        <w:t xml:space="preserve"> is hereby entered in favour of </w:t>
      </w:r>
      <w:r w:rsidRPr="00DB4B15">
        <w:t>the plaintiffs ..."</w:t>
      </w:r>
      <w:r w:rsidRPr="00DB4B15">
        <w:br/>
      </w:r>
      <w:r w:rsidRPr="00DB4B15">
        <w:br/>
        <w:t>Unhappy with this decision against them, the defendants appealed to the Court of Appeal, Benin which after striking out grounds 2, 4 and 5 of the defendants' grounds of appeal, in its judgment handed down on 14-12-2000, dismissed the appeal. Still not satisfied with the decision of the Court of Appeal, the defendants have now further appealed to this court and presented the following two issues for the determination of the appeal.</w:t>
      </w:r>
      <w:r w:rsidRPr="00DB4B15">
        <w:br/>
        <w:t>1. Whether the learned Justices of the Court of Appeal were right in law in striking out grounds 2, 4 and 5 of the appellants' grounds of appeal before that court.</w:t>
      </w:r>
      <w:r w:rsidRPr="00DB4B15">
        <w:br/>
        <w:t>2. Whether the learned Justices of the Court of Appeal were right in law in failing to consider issue 5 raised in relation to exhibit 7 in the ap</w:t>
      </w:r>
      <w:r>
        <w:t>pellants' brief of argument. </w:t>
      </w:r>
      <w:r>
        <w:br/>
      </w:r>
      <w:r>
        <w:br/>
      </w:r>
      <w:r w:rsidRPr="00DB4B15">
        <w:t>Taking on issue No. 1, the ground upon which the preliminary objection was raised against grounds 2, 4 and 5 of the grounds of appeal at the court below can be seen at page 346 of the record of this appeal. I read -</w:t>
      </w:r>
      <w:r w:rsidRPr="00DB4B15">
        <w:br/>
        <w:t>"Grounds 2, 4, 5 and 6 of additional grounds of appeal filed in this suit did raise or alleged error and misdir</w:t>
      </w:r>
      <w:r>
        <w:t xml:space="preserve">ection in law by the learned </w:t>
      </w:r>
      <w:r w:rsidRPr="00DB4B15">
        <w:t>trial Judge which grounds are incompetent for non-compliance with </w:t>
      </w:r>
      <w:r w:rsidRPr="00DB4B15">
        <w:rPr>
          <w:b/>
          <w:bCs/>
          <w:i/>
          <w:iCs/>
          <w:u w:val="single"/>
        </w:rPr>
        <w:t>Order 3 Rule 2(2) </w:t>
      </w:r>
      <w:r w:rsidRPr="00DB4B15">
        <w:t>,</w:t>
      </w:r>
      <w:r w:rsidRPr="00DB4B15">
        <w:rPr>
          <w:b/>
          <w:bCs/>
          <w:i/>
          <w:iCs/>
          <w:u w:val="single"/>
        </w:rPr>
        <w:t> (3) </w:t>
      </w:r>
      <w:r w:rsidRPr="00DB4B15">
        <w:t>and </w:t>
      </w:r>
      <w:r w:rsidRPr="00DB4B15">
        <w:rPr>
          <w:b/>
          <w:bCs/>
          <w:i/>
          <w:iCs/>
          <w:u w:val="single"/>
        </w:rPr>
        <w:t>(4) of the Court of Appeal Rules, 1981 as amended </w:t>
      </w:r>
      <w:r w:rsidRPr="00DB4B15">
        <w:t>."</w:t>
      </w:r>
      <w:r w:rsidRPr="00DB4B15">
        <w:br/>
      </w:r>
      <w:r w:rsidRPr="00DB4B15">
        <w:br/>
        <w:t>The question of whether a ground of appeal alleging error and misdirection in law at the same time can be struck out for being incompetent had been thoroughly thrashed out in the recent decisions of this court in a number of cases. Admittedly, a ground of appeal alleging a misdirection is distinct from o</w:t>
      </w:r>
      <w:r>
        <w:t>ne described as error in law.</w:t>
      </w:r>
      <w:r>
        <w:br/>
      </w:r>
      <w:r>
        <w:br/>
      </w:r>
      <w:r w:rsidRPr="00DB4B15">
        <w:t>In </w:t>
      </w:r>
      <w:r w:rsidRPr="00DB4B15">
        <w:rPr>
          <w:b/>
          <w:bCs/>
          <w:i/>
          <w:iCs/>
          <w:u w:val="single"/>
        </w:rPr>
        <w:t xml:space="preserve">Black's Law Dictionary, 6th Edition at page </w:t>
      </w:r>
      <w:proofErr w:type="gramStart"/>
      <w:r w:rsidRPr="00DB4B15">
        <w:rPr>
          <w:b/>
          <w:bCs/>
          <w:i/>
          <w:iCs/>
          <w:u w:val="single"/>
        </w:rPr>
        <w:t>999 </w:t>
      </w:r>
      <w:r w:rsidRPr="00DB4B15">
        <w:t>,</w:t>
      </w:r>
      <w:proofErr w:type="gramEnd"/>
      <w:r w:rsidRPr="00DB4B15">
        <w:t xml:space="preserve"> misdirection is defined as an error made by a Judge in instructing the jury upon the trial of a cause. However, in a legal system such as ours in which the Judge also plays the role or function of the jury, a misdirection occurs when the Judge misconceives the issues, whether of facts or of law, or summarizes the evidence inadequately or incorrectly. In this situation, the misdirection may take the form of a positive act or mere non-direction: See </w:t>
      </w:r>
      <w:proofErr w:type="spellStart"/>
      <w:r w:rsidRPr="00DB4B15">
        <w:rPr>
          <w:b/>
          <w:bCs/>
          <w:u w:val="single"/>
        </w:rPr>
        <w:t>Chidiak</w:t>
      </w:r>
      <w:proofErr w:type="spellEnd"/>
      <w:r w:rsidRPr="00DB4B15">
        <w:rPr>
          <w:b/>
          <w:bCs/>
          <w:u w:val="single"/>
        </w:rPr>
        <w:t xml:space="preserve"> v.</w:t>
      </w:r>
      <w:r>
        <w:t xml:space="preserve"> </w:t>
      </w:r>
      <w:proofErr w:type="spellStart"/>
      <w:r w:rsidRPr="00DB4B15">
        <w:rPr>
          <w:b/>
          <w:bCs/>
          <w:u w:val="single"/>
        </w:rPr>
        <w:t>Laguda</w:t>
      </w:r>
      <w:proofErr w:type="spellEnd"/>
      <w:r w:rsidRPr="00DB4B15">
        <w:rPr>
          <w:b/>
          <w:bCs/>
          <w:u w:val="single"/>
        </w:rPr>
        <w:t> </w:t>
      </w:r>
      <w:r w:rsidRPr="00DB4B15">
        <w:rPr>
          <w:b/>
          <w:bCs/>
        </w:rPr>
        <w:t>(1964) NMLR 123 at 125;</w:t>
      </w:r>
      <w:r w:rsidRPr="00DB4B15">
        <w:t> </w:t>
      </w:r>
      <w:proofErr w:type="spellStart"/>
      <w:r w:rsidRPr="00DB4B15">
        <w:rPr>
          <w:u w:val="single"/>
        </w:rPr>
        <w:t>Nwadike</w:t>
      </w:r>
      <w:proofErr w:type="spellEnd"/>
      <w:r w:rsidRPr="00DB4B15">
        <w:rPr>
          <w:u w:val="single"/>
        </w:rPr>
        <w:t xml:space="preserve"> v. </w:t>
      </w:r>
      <w:proofErr w:type="spellStart"/>
      <w:r w:rsidRPr="00DB4B15">
        <w:rPr>
          <w:u w:val="single"/>
        </w:rPr>
        <w:t>Ibekwe</w:t>
      </w:r>
      <w:proofErr w:type="spellEnd"/>
      <w:r w:rsidRPr="00DB4B15">
        <w:rPr>
          <w:u w:val="single"/>
        </w:rPr>
        <w:t> </w:t>
      </w:r>
      <w:r w:rsidRPr="00DB4B15">
        <w:rPr>
          <w:b/>
          <w:bCs/>
        </w:rPr>
        <w:t>(1987) 4 NWLR (Pt. 67) 718 at 744.</w:t>
      </w:r>
      <w:r w:rsidRPr="00DB4B15">
        <w:br/>
      </w:r>
      <w:r w:rsidRPr="00DB4B15">
        <w:br/>
        <w:t>A ground of appeal alleging error in law on the other hand relates to a finding of the court as was explained in </w:t>
      </w:r>
      <w:proofErr w:type="spellStart"/>
      <w:r w:rsidRPr="00DB4B15">
        <w:rPr>
          <w:i/>
          <w:iCs/>
          <w:u w:val="single"/>
        </w:rPr>
        <w:t>Chidiak</w:t>
      </w:r>
      <w:proofErr w:type="spellEnd"/>
      <w:r w:rsidRPr="00DB4B15">
        <w:rPr>
          <w:i/>
          <w:iCs/>
          <w:u w:val="single"/>
        </w:rPr>
        <w:t xml:space="preserve"> v. </w:t>
      </w:r>
      <w:proofErr w:type="spellStart"/>
      <w:r w:rsidRPr="00DB4B15">
        <w:rPr>
          <w:i/>
          <w:iCs/>
          <w:u w:val="single"/>
        </w:rPr>
        <w:t>Laguda</w:t>
      </w:r>
      <w:proofErr w:type="spellEnd"/>
      <w:r w:rsidRPr="00DB4B15">
        <w:rPr>
          <w:i/>
          <w:iCs/>
          <w:u w:val="single"/>
        </w:rPr>
        <w:t> </w:t>
      </w:r>
      <w:r w:rsidRPr="00DB4B15">
        <w:t>(supra). </w:t>
      </w:r>
      <w:r w:rsidRPr="00DB4B15">
        <w:br/>
      </w:r>
      <w:r w:rsidRPr="00DB4B15">
        <w:lastRenderedPageBreak/>
        <w:t>Although for quite some time doubts had been expressed about the validity of a ground of appeal alleging a misdirection of law and error in law, it is quite clear that the decision of this court in </w:t>
      </w:r>
      <w:proofErr w:type="spellStart"/>
      <w:r w:rsidRPr="00DB4B15">
        <w:rPr>
          <w:i/>
          <w:iCs/>
          <w:u w:val="single"/>
        </w:rPr>
        <w:t>Nwadike</w:t>
      </w:r>
      <w:proofErr w:type="spellEnd"/>
      <w:r w:rsidRPr="00DB4B15">
        <w:rPr>
          <w:i/>
          <w:iCs/>
          <w:u w:val="single"/>
        </w:rPr>
        <w:t xml:space="preserve"> v. </w:t>
      </w:r>
      <w:proofErr w:type="spellStart"/>
      <w:r w:rsidRPr="00DB4B15">
        <w:rPr>
          <w:i/>
          <w:iCs/>
          <w:u w:val="single"/>
        </w:rPr>
        <w:t>Ibekwe</w:t>
      </w:r>
      <w:r w:rsidRPr="00DB4B15">
        <w:t>most</w:t>
      </w:r>
      <w:proofErr w:type="spellEnd"/>
      <w:r w:rsidRPr="00DB4B15">
        <w:t xml:space="preserve"> often cited did not appear to have gone far enough to invalidate such ground of appeal as held by the court below with regard to the appellants' grounds of appeal 2, 4 and 5, the subject of the present issue for determination. It must be emphasized that the whole purpose of a ground of appeal is to appraise or put the other side on notice of the nature of the complaint being raised therein and the overriding consideration is whether the ground is clearly stated or is vague. This was the outcome of the decision of this court in the case of </w:t>
      </w:r>
      <w:proofErr w:type="spellStart"/>
      <w:r w:rsidRPr="00DB4B15">
        <w:rPr>
          <w:i/>
          <w:iCs/>
          <w:u w:val="single"/>
        </w:rPr>
        <w:t>Aderounmu</w:t>
      </w:r>
      <w:proofErr w:type="spellEnd"/>
      <w:r w:rsidRPr="00DB4B15">
        <w:rPr>
          <w:i/>
          <w:iCs/>
          <w:u w:val="single"/>
        </w:rPr>
        <w:t xml:space="preserve"> v. </w:t>
      </w:r>
      <w:proofErr w:type="spellStart"/>
      <w:r w:rsidRPr="00DB4B15">
        <w:rPr>
          <w:i/>
          <w:iCs/>
          <w:u w:val="single"/>
        </w:rPr>
        <w:t>Olowu</w:t>
      </w:r>
      <w:proofErr w:type="spellEnd"/>
      <w:r w:rsidRPr="00DB4B15">
        <w:rPr>
          <w:i/>
          <w:iCs/>
          <w:u w:val="single"/>
        </w:rPr>
        <w:t> </w:t>
      </w:r>
      <w:r w:rsidRPr="00DB4B15">
        <w:rPr>
          <w:b/>
          <w:bCs/>
        </w:rPr>
        <w:t>(2000) 4 NWLR (Pt.652) 253 at 265-266</w:t>
      </w:r>
      <w:r w:rsidRPr="00DB4B15">
        <w:t xml:space="preserve"> where </w:t>
      </w:r>
      <w:proofErr w:type="spellStart"/>
      <w:r w:rsidRPr="00DB4B15">
        <w:t>Ayoola</w:t>
      </w:r>
      <w:proofErr w:type="spellEnd"/>
      <w:r w:rsidRPr="00DB4B15">
        <w:t>, JSC clarified the position in the following words -</w:t>
      </w:r>
      <w:r w:rsidRPr="00DB4B15">
        <w:br/>
        <w:t>"In my opinion, what is important</w:t>
      </w:r>
      <w:r>
        <w:t xml:space="preserve"> </w:t>
      </w:r>
      <w:r w:rsidRPr="00DB4B15">
        <w:t>in a ground of appeal, and the test the court should apply, is whether or not the impugned ground shows clearly what is complained of as error in law and what is complained of as misdirection, or, as the case may be, error of fact. The view, with which I am inclined to agree, is expressed in the Court of Appeal case of </w:t>
      </w:r>
      <w:proofErr w:type="spellStart"/>
      <w:r w:rsidRPr="00DB4B15">
        <w:rPr>
          <w:i/>
          <w:iCs/>
          <w:u w:val="single"/>
        </w:rPr>
        <w:t>Nteogwuija</w:t>
      </w:r>
      <w:proofErr w:type="spellEnd"/>
      <w:r w:rsidRPr="00DB4B15">
        <w:rPr>
          <w:i/>
          <w:iCs/>
          <w:u w:val="single"/>
        </w:rPr>
        <w:t xml:space="preserve"> &amp; </w:t>
      </w:r>
      <w:proofErr w:type="spellStart"/>
      <w:r w:rsidRPr="00DB4B15">
        <w:rPr>
          <w:i/>
          <w:iCs/>
          <w:u w:val="single"/>
        </w:rPr>
        <w:t>Ors</w:t>
      </w:r>
      <w:proofErr w:type="spellEnd"/>
      <w:r w:rsidRPr="00DB4B15">
        <w:rPr>
          <w:i/>
          <w:iCs/>
          <w:u w:val="single"/>
        </w:rPr>
        <w:t xml:space="preserve">. v. </w:t>
      </w:r>
      <w:proofErr w:type="spellStart"/>
      <w:r w:rsidRPr="00DB4B15">
        <w:rPr>
          <w:i/>
          <w:iCs/>
          <w:u w:val="single"/>
        </w:rPr>
        <w:t>Ikuru</w:t>
      </w:r>
      <w:proofErr w:type="spellEnd"/>
      <w:r w:rsidRPr="00DB4B15">
        <w:rPr>
          <w:i/>
          <w:iCs/>
          <w:u w:val="single"/>
        </w:rPr>
        <w:t xml:space="preserve"> &amp; </w:t>
      </w:r>
      <w:proofErr w:type="spellStart"/>
      <w:r w:rsidRPr="00DB4B15">
        <w:rPr>
          <w:i/>
          <w:iCs/>
          <w:u w:val="single"/>
        </w:rPr>
        <w:t>Ors</w:t>
      </w:r>
      <w:proofErr w:type="spellEnd"/>
      <w:r w:rsidRPr="00DB4B15">
        <w:rPr>
          <w:i/>
          <w:iCs/>
          <w:u w:val="single"/>
        </w:rPr>
        <w:t>. </w:t>
      </w:r>
      <w:r w:rsidRPr="00DB4B15">
        <w:rPr>
          <w:b/>
          <w:bCs/>
        </w:rPr>
        <w:t>(1998) 10 NWLR (Pt. 569) 267, 310 </w:t>
      </w:r>
      <w:r w:rsidRPr="00DB4B15">
        <w:t>that the mere fact that a ground of appeal is framed as an error and misdirection does not make it incompetent."</w:t>
      </w:r>
      <w:r w:rsidRPr="00DB4B15">
        <w:br/>
        <w:t>See also the case of </w:t>
      </w:r>
      <w:proofErr w:type="spellStart"/>
      <w:r w:rsidRPr="00DB4B15">
        <w:rPr>
          <w:b/>
          <w:bCs/>
          <w:i/>
          <w:iCs/>
          <w:u w:val="single"/>
        </w:rPr>
        <w:t>Okotie-Eboh</w:t>
      </w:r>
      <w:proofErr w:type="spellEnd"/>
      <w:r w:rsidRPr="00DB4B15">
        <w:rPr>
          <w:b/>
          <w:bCs/>
          <w:i/>
          <w:iCs/>
          <w:u w:val="single"/>
        </w:rPr>
        <w:t xml:space="preserve"> v. Manager </w:t>
      </w:r>
      <w:r w:rsidRPr="00DB4B15">
        <w:rPr>
          <w:b/>
          <w:bCs/>
        </w:rPr>
        <w:t>(2004) 18 NWLR (Pt.905) 242 at 270</w:t>
      </w:r>
      <w:r w:rsidRPr="00DB4B15">
        <w:t xml:space="preserve"> where </w:t>
      </w:r>
      <w:proofErr w:type="spellStart"/>
      <w:r w:rsidRPr="00DB4B15">
        <w:t>Edozie</w:t>
      </w:r>
      <w:proofErr w:type="spellEnd"/>
      <w:r w:rsidRPr="00DB4B15">
        <w:t xml:space="preserve">, JSC re-emphasized the position of the law on the status of a ground of appeal framed as an error and misdirection in law as not being incompetent provided the ground shows clearly what the complaint of the appellant is, regarding the alleged error or misdirection. It is in line with the reasoning in these recent cases which the lower court failed to avert in its decision, that I entirely agree with my learned brother </w:t>
      </w:r>
      <w:proofErr w:type="spellStart"/>
      <w:r w:rsidRPr="00DB4B15">
        <w:t>Onnoghen</w:t>
      </w:r>
      <w:proofErr w:type="spellEnd"/>
      <w:r w:rsidRPr="00DB4B15">
        <w:t>, JSC in his judgment just delivered that the additional grounds 2, 4 and 5 filed by the appellants in suppo</w:t>
      </w:r>
      <w:r>
        <w:t xml:space="preserve">rt of their appeal at the lower </w:t>
      </w:r>
      <w:r w:rsidRPr="00DB4B15">
        <w:t>court, are not incompetent and as such that court was in error in striking them out.</w:t>
      </w:r>
      <w:r w:rsidRPr="00DB4B15">
        <w:br/>
      </w:r>
      <w:r w:rsidRPr="00DB4B15">
        <w:br/>
        <w:t xml:space="preserve">In spite of the success of the appellants in the resolution of their issue No. I, having regard to the credible evidence on record in support of proof of title to the land in dispute, I still agree that on the whole, their appeal has no merit at all. Accordingly I also dismiss the appeal and abide by the orders in the judgment of my learned brother </w:t>
      </w:r>
      <w:proofErr w:type="spellStart"/>
      <w:r w:rsidRPr="00DB4B15">
        <w:t>Onnoghen</w:t>
      </w:r>
      <w:proofErr w:type="spellEnd"/>
      <w:r w:rsidRPr="00DB4B15">
        <w:t>, JSC, including the order on costs.</w:t>
      </w:r>
      <w:r w:rsidRPr="00DB4B15">
        <w:br/>
        <w:t>Appeal dismissed.</w:t>
      </w:r>
    </w:p>
    <w:p w:rsidR="00164C44" w:rsidRPr="00DB4B15" w:rsidRDefault="00164C44" w:rsidP="00164C44"/>
    <w:p w:rsidR="00164C44" w:rsidRPr="00DB4B15" w:rsidRDefault="00164C44" w:rsidP="00164C44">
      <w:pPr>
        <w:rPr>
          <w:b/>
          <w:bCs/>
        </w:rPr>
      </w:pPr>
      <w:r w:rsidRPr="00DB4B15">
        <w:rPr>
          <w:b/>
          <w:bCs/>
        </w:rPr>
        <w:t>Appearances:</w:t>
      </w:r>
    </w:p>
    <w:p w:rsidR="00164C44" w:rsidRPr="00DB4B15" w:rsidRDefault="00164C44" w:rsidP="00164C44">
      <w:r w:rsidRPr="00DB4B15">
        <w:t xml:space="preserve">K.S. </w:t>
      </w:r>
      <w:proofErr w:type="spellStart"/>
      <w:r w:rsidRPr="00DB4B15">
        <w:t>Okeaya-Inneh</w:t>
      </w:r>
      <w:proofErr w:type="spellEnd"/>
      <w:r w:rsidRPr="00DB4B15">
        <w:t xml:space="preserve">, (SAN) with him, A.O. </w:t>
      </w:r>
      <w:proofErr w:type="spellStart"/>
      <w:r w:rsidRPr="00DB4B15">
        <w:t>Okeaya-Inneh</w:t>
      </w:r>
      <w:proofErr w:type="spellEnd"/>
      <w:r w:rsidRPr="00DB4B15">
        <w:t>, Esq. </w:t>
      </w:r>
      <w:r w:rsidRPr="00DB4B15">
        <w:br/>
      </w:r>
      <w:r w:rsidRPr="00DB4B15">
        <w:br/>
      </w:r>
      <w:proofErr w:type="gramStart"/>
      <w:r w:rsidRPr="00DB4B15">
        <w:t>For</w:t>
      </w:r>
      <w:proofErr w:type="gramEnd"/>
      <w:r w:rsidRPr="00DB4B15">
        <w:t xml:space="preserve"> Appellant(s) </w:t>
      </w:r>
    </w:p>
    <w:p w:rsidR="00164C44" w:rsidRPr="00DB4B15" w:rsidRDefault="00164C44" w:rsidP="00164C44">
      <w:r w:rsidRPr="00DB4B15">
        <w:lastRenderedPageBreak/>
        <w:t xml:space="preserve">A.O. </w:t>
      </w:r>
      <w:proofErr w:type="spellStart"/>
      <w:r w:rsidRPr="00DB4B15">
        <w:t>Eghobamien</w:t>
      </w:r>
      <w:proofErr w:type="spellEnd"/>
      <w:r w:rsidRPr="00DB4B15">
        <w:t xml:space="preserve">, Esq. </w:t>
      </w:r>
      <w:proofErr w:type="gramStart"/>
      <w:r w:rsidRPr="00DB4B15">
        <w:t>For</w:t>
      </w:r>
      <w:proofErr w:type="gramEnd"/>
      <w:r w:rsidRPr="00DB4B15">
        <w:t xml:space="preserve"> Respondent(s)</w:t>
      </w:r>
    </w:p>
    <w:p w:rsidR="00366AB3" w:rsidRPr="00164C44" w:rsidRDefault="00366AB3" w:rsidP="00164C44"/>
    <w:sectPr w:rsidR="00366AB3" w:rsidRPr="00164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885704"/>
    <w:multiLevelType w:val="hybridMultilevel"/>
    <w:tmpl w:val="02DCF344"/>
    <w:lvl w:ilvl="0" w:tplc="00924A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46248"/>
    <w:multiLevelType w:val="hybridMultilevel"/>
    <w:tmpl w:val="0D62E42E"/>
    <w:lvl w:ilvl="0" w:tplc="335803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AB3"/>
    <w:rsid w:val="00164C44"/>
    <w:rsid w:val="00366AB3"/>
    <w:rsid w:val="0069240F"/>
    <w:rsid w:val="006C7A9C"/>
    <w:rsid w:val="00776228"/>
    <w:rsid w:val="00FD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A88981-5DB9-4FBC-9ACA-160050D2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AB3"/>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6A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32</Pages>
  <Words>12696</Words>
  <Characters>72371</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BLS</dc:creator>
  <cp:keywords/>
  <dc:description/>
  <cp:lastModifiedBy>BLS</cp:lastModifiedBy>
  <cp:revision>3</cp:revision>
  <dcterms:created xsi:type="dcterms:W3CDTF">2026-09-22T13:49:00Z</dcterms:created>
  <dcterms:modified xsi:type="dcterms:W3CDTF">2026-09-22T14:26:00Z</dcterms:modified>
</cp:coreProperties>
</file>