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 </w:t>
      </w:r>
      <w:r>
        <w:rPr>
          <w:rFonts w:ascii="Arial" w:hAnsi="Arial"/>
          <w:sz w:val="24"/>
          <w:szCs w:val="24"/>
          <w:bdr w:val="single" w:sz="2" w:space="1" w:color="E5E7EB"/>
        </w:rPr>
        <w:t>Terapeutický styl/přístup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Snažím se ke každému člověku přistupovat s otevřenou, vnímavou myslí a pochopením pro těžkosti a bolesti naší psychiky. Díky dlouholeté praxi osobního rozvoje a vlastním zkušenostem s náročnými psychickými stavy vnímám hluboce křehkost a zranitelnost naší </w:t>
      </w:r>
      <w:r>
        <w:rPr>
          <w:rFonts w:ascii="Arial" w:hAnsi="Arial"/>
          <w:sz w:val="24"/>
          <w:szCs w:val="24"/>
          <w:bdr w:val="single" w:sz="2" w:space="1" w:color="E5E7EB"/>
        </w:rPr>
        <w:t>duše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. </w:t>
      </w:r>
      <w:r>
        <w:rPr>
          <w:rFonts w:ascii="Arial" w:hAnsi="Arial"/>
          <w:sz w:val="24"/>
          <w:szCs w:val="24"/>
          <w:bdr w:val="single" w:sz="2" w:space="1" w:color="E5E7EB"/>
        </w:rPr>
        <w:t>M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editace mi zároveň pomohla získat hlubší vhled do struktury a dynamiky jejího fungování. Při své práci vycházím z výcviku v integrativní gestalt terapii. Kromě ní mě inspiruje C.G.Jung a praxe všímavosti (mindfulness). 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V terapii je u mě podstatný rozhovor o tom, co se děje teď a tady. Nejen ve slovech, ale i se zaměřením na tělesné projevy a emoce. K pochopení a nasvícení toho, co se odehrává v přítomnosti ale také často potřebujeme otevírat témata minulosti. 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Pokud je to na místě a máme dostatečnou vzájemnou důvěru, můžeme spolu nacvičovat všímavost, relaxaci, můžeme se věnovat vizualizacím, snům, jemné imaginaci apod. 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>Společně můžeme vytvořit prostor pro změnu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>Zaměření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Zastávám názor, že podstatná je nikoli použitá technika či typ výcviku, ale osoba terapeuta a vzájemný vztah. Snažím se proto vnímat konkrétního člověka přede mnou a reagovat na jeho specifické nastavení. </w:t>
      </w:r>
      <w:r>
        <w:rPr>
          <w:rFonts w:ascii="Arial" w:hAnsi="Arial"/>
          <w:sz w:val="24"/>
          <w:szCs w:val="24"/>
          <w:bdr w:val="single" w:sz="2" w:space="1" w:color="E5E7EB"/>
        </w:rPr>
        <w:t>Z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aměřuji na práci s úzkostí, životními 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a 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vztahovými krizemi, </w:t>
      </w:r>
      <w:r>
        <w:rPr>
          <w:rFonts w:ascii="Arial" w:hAnsi="Arial"/>
          <w:sz w:val="24"/>
          <w:szCs w:val="24"/>
          <w:bdr w:val="single" w:sz="2" w:space="1" w:color="E5E7EB"/>
        </w:rPr>
        <w:t>vztahovými tématy,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 hledáním smyslu a otázce zdravé spirituality. 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Nabízím osobní a online terapii, individuální i párovou. 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Pracuji pouze s dospělými klienty od 18 let. 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>Praktické info</w:t>
      </w:r>
    </w:p>
    <w:p>
      <w:pPr>
        <w:pStyle w:val="Normal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bdr w:val="single" w:sz="2" w:space="1" w:color="E5E7EB"/>
        </w:rPr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Kontakt</w:t>
      </w:r>
      <w:r>
        <w:rPr>
          <w:rFonts w:ascii="Arial" w:hAnsi="Arial"/>
          <w:sz w:val="24"/>
          <w:szCs w:val="24"/>
          <w:bdr w:val="single" w:sz="2" w:space="1" w:color="E5E7EB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Email: </w:t>
      </w:r>
      <w:hyperlink r:id="rId2">
        <w:bookmarkStart w:id="0" w:name="cloaka353e4732ba0f675ac1db438160de455"/>
        <w:bookmarkEnd w:id="0"/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9B1C27"/>
            <w:spacing w:val="0"/>
            <w:sz w:val="24"/>
            <w:szCs w:val="24"/>
            <w:u w:val="none"/>
            <w:effect w:val="none"/>
          </w:rPr>
          <w:t>svoboda.srdce@gmail.com</w:t>
        </w:r>
      </w:hyperlink>
      <w:r>
        <w:rPr>
          <w:rFonts w:ascii="Arial" w:hAnsi="Arial"/>
          <w:sz w:val="24"/>
          <w:szCs w:val="24"/>
          <w:bdr w:val="single" w:sz="2" w:space="1" w:color="E5E7EB"/>
        </w:rPr>
        <w:br/>
        <w:br/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Ceník</w:t>
      </w:r>
      <w:r>
        <w:rPr>
          <w:rFonts w:ascii="Arial" w:hAnsi="Arial"/>
          <w:sz w:val="24"/>
          <w:szCs w:val="24"/>
          <w:bdr w:val="single" w:sz="2" w:space="1" w:color="E5E7EB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1100 Kč / 50 min ONLINE</w:t>
      </w:r>
      <w:r>
        <w:rPr>
          <w:rFonts w:ascii="Arial" w:hAnsi="Arial"/>
          <w:sz w:val="24"/>
          <w:szCs w:val="24"/>
          <w:bdr w:val="single" w:sz="2" w:space="1" w:color="E5E7EB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1200Kč / 50 min osobně</w:t>
      </w:r>
      <w:r>
        <w:rPr>
          <w:rFonts w:ascii="Arial" w:hAnsi="Arial"/>
          <w:sz w:val="24"/>
          <w:szCs w:val="24"/>
          <w:bdr w:val="single" w:sz="2" w:space="1" w:color="E5E7EB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Číslo účtu: 670100-2200180295 / 6210 (mBank)</w:t>
      </w:r>
    </w:p>
    <w:p>
      <w:pPr>
        <w:pStyle w:val="Normal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b w:val="false"/>
          <w:i w:val="false"/>
          <w:caps w:val="false"/>
          <w:smallCaps w:val="false"/>
          <w:color w:val="474338"/>
          <w:spacing w:val="0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Normal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Platba a storno podmínky: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Online terapie se platí předem do 24h před sezením. Osobní předem na účet či na místě v hotovosti či na účet.. Zrušení/změna sezení více jak 24h předem bezplatná, méně jak 24h předem je třeba sezení uhradit.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 </w:t>
      </w:r>
    </w:p>
    <w:p>
      <w:pPr>
        <w:pStyle w:val="Normal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Osobní terapie probíhá na adrese: </w:t>
      </w:r>
      <w:r>
        <w:rPr>
          <w:rFonts w:ascii="Arial" w:hAnsi="Arial"/>
          <w:sz w:val="24"/>
          <w:szCs w:val="24"/>
        </w:rPr>
        <w:br/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>O mně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</w:pP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 xml:space="preserve">Pocházím z Kyjova. Vystudoval jsem psychosociální studia a teologii na Husitské teologické fakultě UK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 xml:space="preserve">v Praze, kde jsem také dlouho žil.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 xml:space="preserve">Vystřídal jsem různorodé práce – pracoval jsem s duševně nemocnými, s bezdomovci, se seniory i třeba jako kuchař či zahradník. </w:t>
      </w:r>
    </w:p>
    <w:p>
      <w:pPr>
        <w:pStyle w:val="BodyText"/>
        <w:widowControl/>
        <w:pBdr/>
        <w:bidi w:val="0"/>
        <w:spacing w:before="180" w:after="18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Mám dlouholetou praxi v oblasti meditací a vnitřního rozvoje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i vlastní zkušenost s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náročnými procesy,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>s úzkostmi a krizemi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>.</w:t>
      </w:r>
    </w:p>
    <w:p>
      <w:pPr>
        <w:pStyle w:val="BodyText"/>
        <w:widowControl/>
        <w:pBdr/>
        <w:bidi w:val="0"/>
        <w:spacing w:before="180" w:after="18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</w:rPr>
        <w:t>O sebepoznávací tematice mi vyšlo několik knih. Mé texty s psychologickou tematikou můžete nalézt na webu Psychologie.cz.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  <w:t xml:space="preserve">Inspiruje a posiluje mě práce na zahradě, příroda, hudba, </w:t>
      </w:r>
      <w:r>
        <w:rPr>
          <w:rFonts w:ascii="Arial" w:hAnsi="Arial"/>
          <w:sz w:val="24"/>
          <w:szCs w:val="24"/>
          <w:bdr w:val="single" w:sz="2" w:space="1" w:color="E5E7EB"/>
        </w:rPr>
        <w:t>setkávání</w:t>
      </w:r>
      <w:r>
        <w:rPr>
          <w:rFonts w:ascii="Arial" w:hAnsi="Arial"/>
          <w:sz w:val="24"/>
          <w:szCs w:val="24"/>
          <w:bdr w:val="single" w:sz="2" w:space="1" w:color="E5E7EB"/>
        </w:rPr>
        <w:t>...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rFonts w:ascii="Arial" w:hAnsi="Arial"/>
          <w:sz w:val="24"/>
          <w:szCs w:val="24"/>
          <w:bdr w:val="single" w:sz="2" w:space="1" w:color="E5E7EB"/>
        </w:rPr>
      </w:pPr>
      <w:r>
        <w:rPr>
          <w:rFonts w:ascii="Arial" w:hAnsi="Arial"/>
          <w:sz w:val="24"/>
          <w:szCs w:val="24"/>
          <w:bdr w:val="single" w:sz="2" w:space="1" w:color="E5E7EB"/>
        </w:rPr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>
          <w:bdr w:val="single" w:sz="2" w:space="1" w:color="E5E7EB"/>
        </w:rPr>
      </w:pPr>
      <w:r>
        <w:rPr>
          <w:rFonts w:ascii="Arial" w:hAnsi="Arial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„</w:t>
      </w:r>
      <w:r>
        <w:rPr>
          <w:rStyle w:val="Emphasis"/>
          <w:rFonts w:ascii="Arial" w:hAnsi="Arial"/>
          <w:b w:val="false"/>
          <w:color w:val="474338"/>
          <w:spacing w:val="0"/>
          <w:sz w:val="24"/>
          <w:szCs w:val="24"/>
          <w:bdr w:val="single" w:sz="2" w:space="1" w:color="E5E7EB"/>
        </w:rPr>
        <w:t>Strach je přirozenou reakcí na to, že se přibližujeme pravdě.</w:t>
      </w:r>
      <w:r>
        <w:rPr>
          <w:rFonts w:ascii="Arial" w:hAnsi="Arial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“ </w:t>
      </w:r>
      <w:r>
        <w:rPr>
          <w:rFonts w:ascii="Arial" w:hAnsi="Arial"/>
          <w:b w:val="false"/>
          <w:i w:val="false"/>
          <w:caps w:val="false"/>
          <w:smallCaps w:val="false"/>
          <w:color w:val="474338"/>
          <w:spacing w:val="0"/>
          <w:sz w:val="24"/>
          <w:szCs w:val="24"/>
          <w:bdr w:val="single" w:sz="2" w:space="1" w:color="E5E7EB"/>
        </w:rPr>
        <w:t>Phema Čhödrön</w:t>
      </w:r>
      <w:r>
        <w:rPr>
          <w:rFonts w:ascii="Arial" w:hAnsi="Arial"/>
          <w:sz w:val="24"/>
          <w:szCs w:val="24"/>
          <w:bdr w:val="single" w:sz="2" w:space="1" w:color="E5E7EB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cs-CZ" w:eastAsia="zh-CN" w:bidi="hi-IN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voboda.srdce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LibreOffice/24.2.5.2$Windows_X86_64 LibreOffice_project/bffef4ea93e59bebbeaf7f431bb02b1a39ee8a59</Application>
  <AppVersion>15.0000</AppVersion>
  <Pages>2</Pages>
  <Words>377</Words>
  <Characters>2108</Characters>
  <CharactersWithSpaces>2481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2026-03-16T17:56:06Z</dcterms:created>
  <dc:creator/>
  <dc:description/>
  <dc:language>cs-CZ</dc:language>
  <cp:lastModifiedBy/>
  <dcterms:modified xsi:type="dcterms:W3CDTF">2026-03-16T18:22:58Z</dcterms:modified>
  <cp:revision>3</cp:revision>
  <dc:subject/>
  <dc:title/>
</cp:coreProperties>
</file>