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D3A2" w14:textId="7AE15C56" w:rsidR="006A12EF" w:rsidRPr="006A12EF" w:rsidRDefault="006A12EF" w:rsidP="006A12E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1985"/>
        <w:gridCol w:w="5074"/>
      </w:tblGrid>
      <w:tr w:rsidR="006A12EF" w:rsidRPr="006A12EF" w14:paraId="2F8D1389" w14:textId="77777777" w:rsidTr="008C4B93">
        <w:tc>
          <w:tcPr>
            <w:tcW w:w="3397" w:type="dxa"/>
          </w:tcPr>
          <w:p w14:paraId="18751784" w14:textId="3A5C6D14" w:rsidR="006A12EF" w:rsidRPr="006A12EF" w:rsidRDefault="006A12EF" w:rsidP="006A12EF">
            <w:r w:rsidRPr="006A12EF">
              <w:t>Páciens neve:</w:t>
            </w:r>
            <w:r w:rsidR="00BC04C0">
              <w:t xml:space="preserve"> Somogyi Márk</w:t>
            </w:r>
            <w:r w:rsidRPr="006A12EF">
              <w:br/>
              <w:t>Taj-száma:</w:t>
            </w:r>
            <w:r w:rsidR="00BC04C0">
              <w:t>128 478 231</w:t>
            </w:r>
            <w:r w:rsidRPr="006A12EF">
              <w:br/>
              <w:t>Születési dátum:</w:t>
            </w:r>
            <w:r w:rsidR="00BC04C0">
              <w:t xml:space="preserve"> 2009. 11. 24.</w:t>
            </w:r>
            <w:r w:rsidRPr="006A12EF">
              <w:br/>
              <w:t>Lakcím:</w:t>
            </w:r>
            <w:r w:rsidR="00BC04C0">
              <w:t xml:space="preserve"> 1086,</w:t>
            </w:r>
            <w:r w:rsidR="00FC396C">
              <w:t xml:space="preserve"> Budapest,</w:t>
            </w:r>
            <w:r w:rsidR="00BC04C0">
              <w:t xml:space="preserve"> Diószegi Sámuel utca 38</w:t>
            </w:r>
          </w:p>
        </w:tc>
        <w:tc>
          <w:tcPr>
            <w:tcW w:w="1985" w:type="dxa"/>
          </w:tcPr>
          <w:p w14:paraId="12B3473E" w14:textId="77777777" w:rsidR="006A12EF" w:rsidRPr="006A12EF" w:rsidRDefault="006A12EF" w:rsidP="006A12EF">
            <w:r w:rsidRPr="006A12EF">
              <w:t>Nem: Férfi</w:t>
            </w:r>
          </w:p>
          <w:p w14:paraId="5F13EC28" w14:textId="014ED18E" w:rsidR="006A12EF" w:rsidRPr="006A12EF" w:rsidRDefault="006A12EF" w:rsidP="006A12EF">
            <w:pPr>
              <w:rPr>
                <w:b/>
                <w:bCs/>
              </w:rPr>
            </w:pPr>
            <w:r w:rsidRPr="006A12EF">
              <w:rPr>
                <w:b/>
                <w:bCs/>
                <w:position w:val="6"/>
              </w:rPr>
              <w:t>Napi sorszám:</w:t>
            </w:r>
            <w:r w:rsidRPr="006A12E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 w:rsidR="009E2985">
              <w:rPr>
                <w:b/>
                <w:bCs/>
                <w:sz w:val="48"/>
                <w:szCs w:val="48"/>
              </w:rPr>
              <w:t>6</w:t>
            </w:r>
          </w:p>
        </w:tc>
        <w:tc>
          <w:tcPr>
            <w:tcW w:w="5074" w:type="dxa"/>
          </w:tcPr>
          <w:p w14:paraId="6F2A89E8" w14:textId="13599526" w:rsidR="006A12EF" w:rsidRDefault="006A12EF" w:rsidP="006A12EF">
            <w:r>
              <w:t>Beutaló orvos:2</w:t>
            </w:r>
            <w:r w:rsidR="00E55A09">
              <w:t>1</w:t>
            </w:r>
            <w:r>
              <w:t>9</w:t>
            </w:r>
            <w:r w:rsidR="00E55A09">
              <w:t>64</w:t>
            </w:r>
            <w:r>
              <w:tab/>
            </w:r>
            <w:r>
              <w:tab/>
              <w:t>Dátum: 2026. 04.</w:t>
            </w:r>
            <w:r w:rsidR="008C4B93">
              <w:t xml:space="preserve"> </w:t>
            </w:r>
            <w:r w:rsidR="00EF4AD2">
              <w:t>2</w:t>
            </w:r>
            <w:r w:rsidR="00AE5DD0">
              <w:t>3</w:t>
            </w:r>
            <w:r>
              <w:t>.</w:t>
            </w:r>
          </w:p>
          <w:p w14:paraId="79D7034F" w14:textId="77777777" w:rsidR="006A12EF" w:rsidRDefault="006A12EF" w:rsidP="006A12EF"/>
          <w:p w14:paraId="61F2EF61" w14:textId="46AC2B12" w:rsidR="006A12EF" w:rsidRDefault="006A12EF" w:rsidP="006A12EF">
            <w:r>
              <w:t xml:space="preserve">Beutaló egység: </w:t>
            </w:r>
            <w:r w:rsidR="00E55A09">
              <w:t>9</w:t>
            </w:r>
            <w:r>
              <w:t>124</w:t>
            </w:r>
            <w:r w:rsidR="00E55A09">
              <w:t>537223</w:t>
            </w:r>
            <w:r>
              <w:tab/>
              <w:t xml:space="preserve">Azon.: </w:t>
            </w:r>
            <w:r w:rsidR="00E55A09">
              <w:t>1</w:t>
            </w:r>
            <w:r>
              <w:t>003</w:t>
            </w:r>
            <w:r w:rsidR="00E55A09">
              <w:t>63</w:t>
            </w:r>
            <w:r>
              <w:t>561</w:t>
            </w:r>
            <w:r w:rsidR="00E55A09">
              <w:t>4</w:t>
            </w:r>
          </w:p>
          <w:p w14:paraId="1A57A622" w14:textId="0C4E775F" w:rsidR="006A12EF" w:rsidRPr="006A12EF" w:rsidRDefault="006D6057" w:rsidP="006A12EF">
            <w:r>
              <w:tab/>
              <w:t>Toxikológia</w:t>
            </w:r>
          </w:p>
        </w:tc>
      </w:tr>
    </w:tbl>
    <w:p w14:paraId="07D75AE1" w14:textId="77777777" w:rsidR="00DC3C68" w:rsidRDefault="00DC3C68" w:rsidP="006A12EF"/>
    <w:p w14:paraId="23FAED86" w14:textId="0C317283" w:rsidR="006D6057" w:rsidRPr="00DC3C68" w:rsidRDefault="005C5A35" w:rsidP="00DC3C68">
      <w:pPr>
        <w:jc w:val="center"/>
        <w:rPr>
          <w:b/>
          <w:bCs/>
          <w:smallCaps/>
          <w:spacing w:val="60"/>
          <w:sz w:val="28"/>
          <w:szCs w:val="28"/>
        </w:rPr>
      </w:pPr>
      <w:r w:rsidRPr="00DC3C68">
        <w:rPr>
          <w:b/>
          <w:bCs/>
          <w:smallCaps/>
          <w:noProof/>
          <w:spacing w:val="60"/>
          <w:sz w:val="28"/>
          <w:szCs w:val="28"/>
          <w:lang w:eastAsia="hu-H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27E977" wp14:editId="46858AFA">
                <wp:simplePos x="0" y="0"/>
                <wp:positionH relativeFrom="column">
                  <wp:posOffset>0</wp:posOffset>
                </wp:positionH>
                <wp:positionV relativeFrom="paragraph">
                  <wp:posOffset>305435</wp:posOffset>
                </wp:positionV>
                <wp:extent cx="6709410" cy="0"/>
                <wp:effectExtent l="9525" t="11430" r="15240" b="17145"/>
                <wp:wrapNone/>
                <wp:docPr id="193731453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3F7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24.05pt;width:528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" strokeweight="1.5pt"/>
            </w:pict>
          </mc:Fallback>
        </mc:AlternateContent>
      </w:r>
      <w:r w:rsidR="00DC3C68" w:rsidRPr="00DC3C68">
        <w:rPr>
          <w:b/>
          <w:bCs/>
          <w:smallCaps/>
          <w:spacing w:val="60"/>
          <w:sz w:val="28"/>
          <w:szCs w:val="28"/>
        </w:rPr>
        <w:t>KLINIKAI KÉMIA ÉS HEMATOLÓGIA</w:t>
      </w:r>
    </w:p>
    <w:p w14:paraId="1B611CA1" w14:textId="3E69952F" w:rsidR="006D6057" w:rsidRDefault="005C5A35" w:rsidP="006D6057">
      <w:pPr>
        <w:rPr>
          <w:b/>
          <w:bCs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27E977" wp14:editId="2233F5CE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09410" cy="0"/>
                <wp:effectExtent l="19050" t="27305" r="24765" b="20320"/>
                <wp:wrapNone/>
                <wp:docPr id="11711508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681E9" id="AutoShape 3" o:spid="_x0000_s1026" type="#_x0000_t32" style="position:absolute;margin-left:0;margin-top:15.7pt;width:528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" strokeweight="3pt"/>
            </w:pict>
          </mc:Fallback>
        </mc:AlternateContent>
      </w:r>
      <w:r w:rsidR="006D6057" w:rsidRPr="006D6057">
        <w:rPr>
          <w:b/>
          <w:bCs/>
        </w:rPr>
        <w:t>Kért vizsgálatok:</w:t>
      </w:r>
      <w:r w:rsidR="006D6057" w:rsidRPr="006D6057">
        <w:rPr>
          <w:b/>
          <w:bCs/>
        </w:rPr>
        <w:tab/>
      </w:r>
      <w:r w:rsidR="006D6057" w:rsidRPr="006D6057">
        <w:rPr>
          <w:b/>
          <w:bCs/>
        </w:rPr>
        <w:tab/>
      </w:r>
      <w:r w:rsidR="006D6057" w:rsidRPr="006D6057">
        <w:rPr>
          <w:b/>
          <w:bCs/>
        </w:rPr>
        <w:tab/>
        <w:t xml:space="preserve">   Eredmény: mértékegység</w:t>
      </w:r>
      <w:r w:rsidR="006D6057" w:rsidRPr="006D6057">
        <w:rPr>
          <w:b/>
          <w:bCs/>
        </w:rPr>
        <w:tab/>
      </w:r>
      <w:r w:rsidR="006D6057" w:rsidRPr="006D6057">
        <w:rPr>
          <w:b/>
          <w:bCs/>
        </w:rPr>
        <w:tab/>
        <w:t xml:space="preserve">                </w:t>
      </w:r>
      <w:r w:rsidR="006D6057" w:rsidRPr="006D6057">
        <w:rPr>
          <w:b/>
          <w:bCs/>
        </w:rPr>
        <w:tab/>
        <w:t xml:space="preserve">   Referencia érték: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3"/>
        <w:gridCol w:w="1134"/>
        <w:gridCol w:w="3827"/>
        <w:gridCol w:w="1843"/>
      </w:tblGrid>
      <w:tr w:rsidR="00DC3C68" w:rsidRPr="00DC3C68" w14:paraId="7FC3B691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68E8A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WBC (</w:t>
            </w:r>
            <w:proofErr w:type="spellStart"/>
            <w:r w:rsidRPr="00DC3C68">
              <w:rPr>
                <w:lang w:val="en-GB"/>
              </w:rPr>
              <w:t>Fehérvérsejt</w:t>
            </w:r>
            <w:proofErr w:type="spellEnd"/>
            <w:r w:rsidRPr="00DC3C68">
              <w:rPr>
                <w:lang w:val="en-GB"/>
              </w:rPr>
              <w:t>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70B2B" w14:textId="7790ED21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1</w:t>
            </w:r>
            <w:r w:rsidR="00E521C0">
              <w:rPr>
                <w:lang w:val="en-GB"/>
              </w:rPr>
              <w:t>5</w:t>
            </w:r>
            <w:r w:rsidRPr="00DC3C68">
              <w:rPr>
                <w:lang w:val="en-GB"/>
              </w:rPr>
              <w:t>,</w:t>
            </w:r>
            <w:r w:rsidR="00E521C0">
              <w:rPr>
                <w:lang w:val="en-GB"/>
              </w:rPr>
              <w:t>4</w:t>
            </w:r>
            <w:r w:rsidRPr="00DC3C68">
              <w:rPr>
                <w:lang w:val="en-GB"/>
              </w:rPr>
              <w:t>0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42B97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G/L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6917D2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4,0 - 10,0 (H)</w:t>
            </w:r>
          </w:p>
        </w:tc>
      </w:tr>
      <w:tr w:rsidR="00DC3C68" w:rsidRPr="00DC3C68" w14:paraId="086A66C5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FCC5E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RBC (</w:t>
            </w:r>
            <w:proofErr w:type="spellStart"/>
            <w:r w:rsidRPr="00DC3C68">
              <w:rPr>
                <w:lang w:val="en-GB"/>
              </w:rPr>
              <w:t>Vörösvérsejt</w:t>
            </w:r>
            <w:proofErr w:type="spellEnd"/>
            <w:r w:rsidRPr="00DC3C68">
              <w:rPr>
                <w:lang w:val="en-GB"/>
              </w:rPr>
              <w:t>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8FF702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5,10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3DECC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T/L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86EE22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4,5 - 5,9</w:t>
            </w:r>
          </w:p>
        </w:tc>
      </w:tr>
      <w:tr w:rsidR="00DC3C68" w:rsidRPr="00DC3C68" w14:paraId="0BA659EF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553ED" w14:textId="77777777" w:rsidR="00DC3C68" w:rsidRPr="00DC3C68" w:rsidRDefault="00DC3C68" w:rsidP="00DC3C68">
            <w:pPr>
              <w:rPr>
                <w:lang w:val="en-GB"/>
              </w:rPr>
            </w:pPr>
            <w:proofErr w:type="spellStart"/>
            <w:r w:rsidRPr="00DC3C68">
              <w:rPr>
                <w:lang w:val="en-GB"/>
              </w:rPr>
              <w:t>Hemoglobin</w:t>
            </w:r>
            <w:proofErr w:type="spellEnd"/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1AC6E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158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098DC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g/L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D4D970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135 - 175</w:t>
            </w:r>
          </w:p>
        </w:tc>
      </w:tr>
      <w:tr w:rsidR="00DC3C68" w:rsidRPr="00DC3C68" w14:paraId="353884F1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4DACD" w14:textId="77777777" w:rsidR="00DC3C68" w:rsidRPr="00DC3C68" w:rsidRDefault="00DC3C68" w:rsidP="00DC3C68">
            <w:pPr>
              <w:rPr>
                <w:lang w:val="en-GB"/>
              </w:rPr>
            </w:pPr>
            <w:proofErr w:type="spellStart"/>
            <w:r w:rsidRPr="00DC3C68">
              <w:rPr>
                <w:lang w:val="en-GB"/>
              </w:rPr>
              <w:t>Hematokrit</w:t>
            </w:r>
            <w:proofErr w:type="spellEnd"/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DAAE10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0,46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44924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L/L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86E629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0,40 - 0,52</w:t>
            </w:r>
          </w:p>
        </w:tc>
      </w:tr>
      <w:tr w:rsidR="00DC3C68" w:rsidRPr="00DC3C68" w14:paraId="244D20C9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50E76B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PLT (</w:t>
            </w:r>
            <w:proofErr w:type="spellStart"/>
            <w:r w:rsidRPr="00DC3C68">
              <w:rPr>
                <w:lang w:val="en-GB"/>
              </w:rPr>
              <w:t>Trombocita</w:t>
            </w:r>
            <w:proofErr w:type="spellEnd"/>
            <w:r w:rsidRPr="00DC3C68">
              <w:rPr>
                <w:lang w:val="en-GB"/>
              </w:rPr>
              <w:t>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AD3DB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210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E4630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G/L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759CF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150 - 400</w:t>
            </w:r>
          </w:p>
        </w:tc>
      </w:tr>
      <w:tr w:rsidR="00DC3C68" w:rsidRPr="00DC3C68" w14:paraId="652F4F4E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F768B" w14:textId="77777777" w:rsidR="00DC3C68" w:rsidRPr="00DC3C68" w:rsidRDefault="00DC3C68" w:rsidP="00DC3C68">
            <w:pPr>
              <w:rPr>
                <w:lang w:val="en-GB"/>
              </w:rPr>
            </w:pPr>
            <w:proofErr w:type="spellStart"/>
            <w:r w:rsidRPr="00DC3C68">
              <w:rPr>
                <w:lang w:val="en-GB"/>
              </w:rPr>
              <w:t>Vércukor</w:t>
            </w:r>
            <w:proofErr w:type="spellEnd"/>
            <w:r w:rsidRPr="00DC3C68">
              <w:rPr>
                <w:lang w:val="en-GB"/>
              </w:rPr>
              <w:t xml:space="preserve"> (</w:t>
            </w:r>
            <w:proofErr w:type="spellStart"/>
            <w:r w:rsidRPr="00DC3C68">
              <w:rPr>
                <w:lang w:val="en-GB"/>
              </w:rPr>
              <w:t>éhomi</w:t>
            </w:r>
            <w:proofErr w:type="spellEnd"/>
            <w:r w:rsidRPr="00DC3C68">
              <w:rPr>
                <w:lang w:val="en-GB"/>
              </w:rPr>
              <w:t>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37CD4" w14:textId="1A0D908E" w:rsidR="00DC3C68" w:rsidRPr="00DC3C68" w:rsidRDefault="00E521C0" w:rsidP="00DC3C68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  <w:r w:rsidR="00DC3C68" w:rsidRPr="00DC3C68">
              <w:rPr>
                <w:lang w:val="en-GB"/>
              </w:rPr>
              <w:t>,</w:t>
            </w:r>
            <w:r>
              <w:rPr>
                <w:lang w:val="en-GB"/>
              </w:rPr>
              <w:t>9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88BAF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mmol/l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139B08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3,6 - 6,0 (H)</w:t>
            </w:r>
          </w:p>
        </w:tc>
      </w:tr>
      <w:tr w:rsidR="00DC3C68" w:rsidRPr="00DC3C68" w14:paraId="3A1C861A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25586" w14:textId="77777777" w:rsidR="00DC3C68" w:rsidRPr="00DC3C68" w:rsidRDefault="00DC3C68" w:rsidP="00DC3C68">
            <w:pPr>
              <w:rPr>
                <w:lang w:val="en-GB"/>
              </w:rPr>
            </w:pPr>
            <w:proofErr w:type="spellStart"/>
            <w:r w:rsidRPr="00DC3C68">
              <w:rPr>
                <w:lang w:val="en-GB"/>
              </w:rPr>
              <w:t>Nátrium</w:t>
            </w:r>
            <w:proofErr w:type="spellEnd"/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7EEFC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144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B83CAC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mmol/l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FC6787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136 - 145</w:t>
            </w:r>
          </w:p>
        </w:tc>
      </w:tr>
      <w:tr w:rsidR="00DC3C68" w:rsidRPr="00DC3C68" w14:paraId="5E6C0277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16809" w14:textId="77777777" w:rsidR="00DC3C68" w:rsidRPr="00DC3C68" w:rsidRDefault="00DC3C68" w:rsidP="00DC3C68">
            <w:pPr>
              <w:rPr>
                <w:lang w:val="en-GB"/>
              </w:rPr>
            </w:pPr>
            <w:proofErr w:type="spellStart"/>
            <w:r w:rsidRPr="00DC3C68">
              <w:rPr>
                <w:lang w:val="en-GB"/>
              </w:rPr>
              <w:t>Kálium</w:t>
            </w:r>
            <w:proofErr w:type="spellEnd"/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1243F" w14:textId="2F32F604" w:rsidR="00DC3C68" w:rsidRPr="00DC3C68" w:rsidRDefault="00E521C0" w:rsidP="00DC3C68">
            <w:pPr>
              <w:rPr>
                <w:lang w:val="en-GB"/>
              </w:rPr>
            </w:pPr>
            <w:r>
              <w:rPr>
                <w:lang w:val="en-GB"/>
              </w:rPr>
              <w:t>5,8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84BD8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mmol/l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7277D5" w14:textId="25918ECA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3,5 - 5,1</w:t>
            </w:r>
            <w:r w:rsidR="00E521C0">
              <w:rPr>
                <w:lang w:val="en-GB"/>
              </w:rPr>
              <w:t xml:space="preserve"> (H)</w:t>
            </w:r>
          </w:p>
        </w:tc>
      </w:tr>
      <w:tr w:rsidR="00DC3C68" w:rsidRPr="00DC3C68" w14:paraId="5FD389EE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77222" w14:textId="77777777" w:rsidR="00DC3C68" w:rsidRPr="00DC3C68" w:rsidRDefault="00DC3C68" w:rsidP="00DC3C68">
            <w:pPr>
              <w:rPr>
                <w:lang w:val="en-GB"/>
              </w:rPr>
            </w:pPr>
            <w:proofErr w:type="spellStart"/>
            <w:r w:rsidRPr="00DC3C68">
              <w:rPr>
                <w:lang w:val="en-GB"/>
              </w:rPr>
              <w:t>Kreatin-kináz</w:t>
            </w:r>
            <w:proofErr w:type="spellEnd"/>
            <w:r w:rsidRPr="00DC3C68">
              <w:rPr>
                <w:lang w:val="en-GB"/>
              </w:rPr>
              <w:t xml:space="preserve"> (CK)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27990" w14:textId="7F5383D8" w:rsidR="00DC3C68" w:rsidRPr="00DC3C68" w:rsidRDefault="00E521C0" w:rsidP="00DC3C68">
            <w:pPr>
              <w:rPr>
                <w:lang w:val="en-GB"/>
              </w:rPr>
            </w:pPr>
            <w:r>
              <w:rPr>
                <w:lang w:val="en-GB"/>
              </w:rPr>
              <w:t>&gt;2000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8E62DA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U/L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73215B" w14:textId="39F2F4DD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40 - 190 (</w:t>
            </w:r>
            <w:r w:rsidR="00A32CD6">
              <w:rPr>
                <w:lang w:val="en-GB"/>
              </w:rPr>
              <w:t>H</w:t>
            </w:r>
            <w:r w:rsidRPr="00DC3C68">
              <w:rPr>
                <w:lang w:val="en-GB"/>
              </w:rPr>
              <w:t>)</w:t>
            </w:r>
          </w:p>
        </w:tc>
      </w:tr>
      <w:tr w:rsidR="00DC3C68" w:rsidRPr="00DC3C68" w14:paraId="2778A4FD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5F628D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S-</w:t>
            </w:r>
            <w:proofErr w:type="spellStart"/>
            <w:r w:rsidRPr="00DC3C68">
              <w:rPr>
                <w:lang w:val="en-GB"/>
              </w:rPr>
              <w:t>Etanol</w:t>
            </w:r>
            <w:proofErr w:type="spellEnd"/>
            <w:r w:rsidRPr="00DC3C68">
              <w:rPr>
                <w:lang w:val="en-GB"/>
              </w:rPr>
              <w:t xml:space="preserve"> (</w:t>
            </w:r>
            <w:proofErr w:type="spellStart"/>
            <w:r w:rsidRPr="00DC3C68">
              <w:rPr>
                <w:lang w:val="en-GB"/>
              </w:rPr>
              <w:t>Véralkohol</w:t>
            </w:r>
            <w:proofErr w:type="spellEnd"/>
            <w:r w:rsidRPr="00DC3C68">
              <w:rPr>
                <w:lang w:val="en-GB"/>
              </w:rPr>
              <w:t>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549510" w14:textId="50E0BA5A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0,</w:t>
            </w:r>
            <w:r w:rsidR="00E521C0">
              <w:rPr>
                <w:lang w:val="en-GB"/>
              </w:rPr>
              <w:t>43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7587B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g/l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3A6670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&lt; 0,20 (</w:t>
            </w:r>
            <w:proofErr w:type="spellStart"/>
            <w:r w:rsidRPr="00DC3C68">
              <w:rPr>
                <w:lang w:val="en-GB"/>
              </w:rPr>
              <w:t>Pozitív</w:t>
            </w:r>
            <w:proofErr w:type="spellEnd"/>
            <w:r w:rsidRPr="00DC3C68">
              <w:rPr>
                <w:lang w:val="en-GB"/>
              </w:rPr>
              <w:t>)</w:t>
            </w:r>
          </w:p>
        </w:tc>
      </w:tr>
      <w:tr w:rsidR="00DC3C68" w:rsidRPr="00DC3C68" w14:paraId="3EFE0623" w14:textId="77777777" w:rsidTr="00DC3C68">
        <w:trPr>
          <w:trHeight w:val="433"/>
          <w:tblCellSpacing w:w="15" w:type="dxa"/>
        </w:trPr>
        <w:tc>
          <w:tcPr>
            <w:tcW w:w="3828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E50A1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CRP (</w:t>
            </w:r>
            <w:proofErr w:type="spellStart"/>
            <w:r w:rsidRPr="00DC3C68">
              <w:rPr>
                <w:lang w:val="en-GB"/>
              </w:rPr>
              <w:t>Gyulladásos</w:t>
            </w:r>
            <w:proofErr w:type="spellEnd"/>
            <w:r w:rsidRPr="00DC3C68">
              <w:rPr>
                <w:lang w:val="en-GB"/>
              </w:rPr>
              <w:t xml:space="preserve"> marker)</w:t>
            </w:r>
          </w:p>
        </w:tc>
        <w:tc>
          <w:tcPr>
            <w:tcW w:w="110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81EB5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4,2</w:t>
            </w:r>
          </w:p>
        </w:tc>
        <w:tc>
          <w:tcPr>
            <w:tcW w:w="379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EE703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mg/l</w:t>
            </w:r>
          </w:p>
        </w:tc>
        <w:tc>
          <w:tcPr>
            <w:tcW w:w="1798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812F3C" w14:textId="77777777" w:rsidR="00DC3C68" w:rsidRPr="00DC3C68" w:rsidRDefault="00DC3C68" w:rsidP="00DC3C68">
            <w:pPr>
              <w:rPr>
                <w:lang w:val="en-GB"/>
              </w:rPr>
            </w:pPr>
            <w:r w:rsidRPr="00DC3C68">
              <w:rPr>
                <w:lang w:val="en-GB"/>
              </w:rPr>
              <w:t>0,0 - 5,0</w:t>
            </w:r>
          </w:p>
        </w:tc>
      </w:tr>
    </w:tbl>
    <w:p w14:paraId="4C1B233B" w14:textId="152B9D52" w:rsidR="00DC3C68" w:rsidRDefault="00DC3C68"/>
    <w:p w14:paraId="09027715" w14:textId="77777777" w:rsidR="00DC3C68" w:rsidRDefault="00DC3C68" w:rsidP="00DC3C68">
      <w:pPr>
        <w:jc w:val="center"/>
        <w:rPr>
          <w:b/>
          <w:bCs/>
          <w:smallCaps/>
          <w:spacing w:val="60"/>
          <w:sz w:val="28"/>
          <w:szCs w:val="28"/>
        </w:rPr>
      </w:pPr>
    </w:p>
    <w:p w14:paraId="21948E70" w14:textId="02A3EA02" w:rsidR="00DC3C68" w:rsidRPr="00DC3C68" w:rsidRDefault="005C5A35" w:rsidP="00DC3C68">
      <w:pPr>
        <w:jc w:val="center"/>
        <w:rPr>
          <w:smallCaps/>
          <w:spacing w:val="60"/>
        </w:rPr>
      </w:pPr>
      <w:r w:rsidRPr="00DC3C68">
        <w:rPr>
          <w:b/>
          <w:bCs/>
          <w:smallCaps/>
          <w:noProof/>
          <w:spacing w:val="60"/>
          <w:sz w:val="28"/>
          <w:szCs w:val="28"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CC89CF" wp14:editId="2BB741DD">
                <wp:simplePos x="0" y="0"/>
                <wp:positionH relativeFrom="column">
                  <wp:posOffset>0</wp:posOffset>
                </wp:positionH>
                <wp:positionV relativeFrom="paragraph">
                  <wp:posOffset>490855</wp:posOffset>
                </wp:positionV>
                <wp:extent cx="6709410" cy="0"/>
                <wp:effectExtent l="9525" t="12065" r="15240" b="16510"/>
                <wp:wrapNone/>
                <wp:docPr id="45068570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78C38" id="AutoShape 4" o:spid="_x0000_s1026" type="#_x0000_t32" style="position:absolute;margin-left:0;margin-top:38.65pt;width:528.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" strokeweight="1.5pt"/>
            </w:pict>
          </mc:Fallback>
        </mc:AlternateContent>
      </w:r>
      <w:r w:rsidR="00DC3C68">
        <w:rPr>
          <w:b/>
          <w:bCs/>
          <w:smallCaps/>
          <w:spacing w:val="60"/>
          <w:sz w:val="28"/>
          <w:szCs w:val="28"/>
        </w:rPr>
        <w:t>SÜRGŐSSÉGI TOXIKOLÓGIAI PANEL</w:t>
      </w:r>
      <w:r w:rsidR="00DC3C68">
        <w:rPr>
          <w:b/>
          <w:bCs/>
          <w:smallCaps/>
          <w:spacing w:val="60"/>
          <w:sz w:val="28"/>
          <w:szCs w:val="28"/>
        </w:rPr>
        <w:br/>
      </w:r>
      <w:r w:rsidR="00DC3C68" w:rsidRPr="00DC3C68">
        <w:rPr>
          <w:i/>
          <w:iCs/>
        </w:rPr>
        <w:t>A sz</w:t>
      </w:r>
      <w:r w:rsidR="00F6031C">
        <w:rPr>
          <w:i/>
          <w:iCs/>
        </w:rPr>
        <w:t>ű</w:t>
      </w:r>
      <w:r w:rsidR="00DC3C68" w:rsidRPr="00DC3C68">
        <w:rPr>
          <w:i/>
          <w:iCs/>
        </w:rPr>
        <w:t>rés immunkémiai módszerrel történt</w:t>
      </w:r>
    </w:p>
    <w:p w14:paraId="2A718D77" w14:textId="389B201E" w:rsidR="00DC3C68" w:rsidRDefault="005C5A35" w:rsidP="00DC3C68">
      <w:pPr>
        <w:rPr>
          <w:b/>
          <w:bCs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CF95E0" wp14:editId="2579D691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6709410" cy="0"/>
                <wp:effectExtent l="19050" t="24765" r="24765" b="22860"/>
                <wp:wrapNone/>
                <wp:docPr id="181216810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288DD" id="AutoShape 5" o:spid="_x0000_s1026" type="#_x0000_t32" style="position:absolute;margin-left:0;margin-top:15.6pt;width:528.3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" strokeweight="3pt"/>
            </w:pict>
          </mc:Fallback>
        </mc:AlternateContent>
      </w:r>
      <w:r w:rsidR="00DC3C68" w:rsidRPr="006D6057">
        <w:rPr>
          <w:b/>
          <w:bCs/>
        </w:rPr>
        <w:t>Kért vizsgálatok:</w:t>
      </w:r>
      <w:r w:rsidR="00DC3C68" w:rsidRPr="006D6057">
        <w:rPr>
          <w:b/>
          <w:bCs/>
        </w:rPr>
        <w:tab/>
      </w:r>
      <w:r w:rsidR="00DC3C68" w:rsidRPr="006D6057">
        <w:rPr>
          <w:b/>
          <w:bCs/>
        </w:rPr>
        <w:tab/>
      </w:r>
      <w:r w:rsidR="00DC3C68" w:rsidRPr="006D6057">
        <w:rPr>
          <w:b/>
          <w:bCs/>
        </w:rPr>
        <w:tab/>
        <w:t xml:space="preserve"> </w:t>
      </w:r>
      <w:r w:rsidR="00537383">
        <w:rPr>
          <w:b/>
          <w:bCs/>
        </w:rPr>
        <w:tab/>
      </w:r>
      <w:r w:rsidR="00DC3C68" w:rsidRPr="006D6057">
        <w:rPr>
          <w:b/>
          <w:bCs/>
        </w:rPr>
        <w:t xml:space="preserve">  Eredmény</w:t>
      </w:r>
      <w:r w:rsidR="00DC4D8D">
        <w:rPr>
          <w:b/>
          <w:bCs/>
        </w:rPr>
        <w:t>: Mértékegység</w:t>
      </w:r>
      <w:r w:rsidR="00DC3C68">
        <w:rPr>
          <w:b/>
          <w:bCs/>
        </w:rPr>
        <w:t xml:space="preserve">     </w:t>
      </w:r>
      <w:r w:rsidR="00DC3C68" w:rsidRPr="006D6057">
        <w:rPr>
          <w:b/>
          <w:bCs/>
        </w:rPr>
        <w:t xml:space="preserve"> </w:t>
      </w:r>
      <w:r w:rsidR="00537383">
        <w:rPr>
          <w:b/>
          <w:bCs/>
        </w:rPr>
        <w:t xml:space="preserve">        </w:t>
      </w:r>
      <w:r w:rsidR="00537383">
        <w:rPr>
          <w:b/>
          <w:bCs/>
        </w:rPr>
        <w:tab/>
      </w:r>
      <w:r w:rsidR="00537383">
        <w:rPr>
          <w:b/>
          <w:bCs/>
        </w:rPr>
        <w:tab/>
      </w:r>
      <w:r w:rsidR="00DC4D8D">
        <w:rPr>
          <w:b/>
          <w:bCs/>
        </w:rPr>
        <w:tab/>
        <w:t xml:space="preserve"> </w:t>
      </w:r>
      <w:r w:rsidR="00537383">
        <w:rPr>
          <w:b/>
          <w:bCs/>
        </w:rPr>
        <w:t xml:space="preserve">Határérték </w:t>
      </w:r>
    </w:p>
    <w:tbl>
      <w:tblPr>
        <w:tblW w:w="1062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4"/>
        <w:gridCol w:w="4364"/>
        <w:gridCol w:w="1306"/>
      </w:tblGrid>
      <w:tr w:rsidR="00DC4D8D" w:rsidRPr="00DC4D8D" w14:paraId="5887130D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F971DF" w14:textId="34305CFC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Amphetamine</w:t>
            </w:r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25718" w14:textId="32A60D5A" w:rsidR="00DC4D8D" w:rsidRPr="00DC4D8D" w:rsidRDefault="004B1CF8" w:rsidP="00DC4D8D">
            <w:pPr>
              <w:rPr>
                <w:lang w:val="en-GB"/>
              </w:rPr>
            </w:pPr>
            <w:r>
              <w:rPr>
                <w:lang w:val="en-GB"/>
              </w:rPr>
              <w:t>&lt; 100</w:t>
            </w:r>
            <w:r w:rsidRPr="00DC4D8D">
              <w:rPr>
                <w:lang w:val="en-GB"/>
              </w:rPr>
              <w:t xml:space="preserve"> 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420D0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500 ng/ml</w:t>
            </w:r>
          </w:p>
        </w:tc>
      </w:tr>
      <w:tr w:rsidR="00DC4D8D" w:rsidRPr="00DC4D8D" w14:paraId="5551045F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2BB81" w14:textId="4E77F1C1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MDMA</w:t>
            </w:r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01F48" w14:textId="1D2E3EAD" w:rsidR="00DC4D8D" w:rsidRPr="00DC4D8D" w:rsidRDefault="00E521C0" w:rsidP="00DC4D8D">
            <w:pPr>
              <w:rPr>
                <w:lang w:val="en-GB"/>
              </w:rPr>
            </w:pPr>
            <w:r>
              <w:rPr>
                <w:lang w:val="en-GB"/>
              </w:rPr>
              <w:t>&lt; 100</w:t>
            </w:r>
            <w:r w:rsidR="00DC4D8D" w:rsidRPr="00DC4D8D">
              <w:rPr>
                <w:lang w:val="en-GB"/>
              </w:rPr>
              <w:t xml:space="preserve"> 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CB15A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500 ng/ml</w:t>
            </w:r>
          </w:p>
        </w:tc>
      </w:tr>
      <w:tr w:rsidR="00DC4D8D" w:rsidRPr="00DC4D8D" w14:paraId="1B702C62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1A567" w14:textId="23A9D858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THC-COOH</w:t>
            </w:r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321AE" w14:textId="648CE7CC" w:rsidR="00DC4D8D" w:rsidRPr="00DC4D8D" w:rsidRDefault="00DF37E9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 xml:space="preserve">&lt; 10 </w:t>
            </w:r>
            <w:r w:rsidR="00DC4D8D" w:rsidRPr="00DC4D8D">
              <w:rPr>
                <w:lang w:val="en-GB"/>
              </w:rPr>
              <w:t>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FF211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50 ng/ml</w:t>
            </w:r>
          </w:p>
        </w:tc>
      </w:tr>
      <w:tr w:rsidR="00DC4D8D" w:rsidRPr="00DC4D8D" w14:paraId="18F5AA3F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37B8D" w14:textId="57EA5782" w:rsidR="00DC4D8D" w:rsidRPr="00DC4D8D" w:rsidRDefault="00DC4D8D" w:rsidP="00DC4D8D">
            <w:pPr>
              <w:rPr>
                <w:lang w:val="en-GB"/>
              </w:rPr>
            </w:pPr>
            <w:proofErr w:type="spellStart"/>
            <w:r w:rsidRPr="00DC4D8D">
              <w:rPr>
                <w:lang w:val="en-GB"/>
              </w:rPr>
              <w:t>Benzodiazepin</w:t>
            </w:r>
            <w:proofErr w:type="spellEnd"/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7A2CB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&lt; 10 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D2607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200 ng/ml</w:t>
            </w:r>
          </w:p>
        </w:tc>
      </w:tr>
      <w:tr w:rsidR="00DC4D8D" w:rsidRPr="00DC4D8D" w14:paraId="47372619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0FAF8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Cocaine Metabolite</w:t>
            </w:r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8CBE5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&lt; 50 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2D4D3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300 ng/ml</w:t>
            </w:r>
          </w:p>
        </w:tc>
      </w:tr>
      <w:tr w:rsidR="00DC4D8D" w:rsidRPr="00DC4D8D" w14:paraId="731D9DD8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D6460" w14:textId="482D93B6" w:rsidR="00DC4D8D" w:rsidRPr="00DC4D8D" w:rsidRDefault="00DC4D8D" w:rsidP="00DC4D8D">
            <w:pPr>
              <w:rPr>
                <w:lang w:val="en-GB"/>
              </w:rPr>
            </w:pPr>
            <w:proofErr w:type="spellStart"/>
            <w:r w:rsidRPr="00DC4D8D">
              <w:rPr>
                <w:lang w:val="en-GB"/>
              </w:rPr>
              <w:t>Opioidok</w:t>
            </w:r>
            <w:proofErr w:type="spellEnd"/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08D44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&lt; 100 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8541A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2000 ng/ml</w:t>
            </w:r>
          </w:p>
        </w:tc>
      </w:tr>
      <w:tr w:rsidR="00DC4D8D" w:rsidRPr="00DC4D8D" w14:paraId="0ABBE3D5" w14:textId="77777777" w:rsidTr="00DC4D8D">
        <w:trPr>
          <w:tblCellSpacing w:w="15" w:type="dxa"/>
        </w:trPr>
        <w:tc>
          <w:tcPr>
            <w:tcW w:w="4909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D6247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Methadone</w:t>
            </w:r>
          </w:p>
        </w:tc>
        <w:tc>
          <w:tcPr>
            <w:tcW w:w="4334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00C8C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&lt; 25 ng/ml</w:t>
            </w:r>
          </w:p>
        </w:tc>
        <w:tc>
          <w:tcPr>
            <w:tcW w:w="126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E06A9" w14:textId="77777777" w:rsidR="00DC4D8D" w:rsidRPr="00DC4D8D" w:rsidRDefault="00DC4D8D" w:rsidP="00DC4D8D">
            <w:pPr>
              <w:rPr>
                <w:lang w:val="en-GB"/>
              </w:rPr>
            </w:pPr>
            <w:r w:rsidRPr="00DC4D8D">
              <w:rPr>
                <w:lang w:val="en-GB"/>
              </w:rPr>
              <w:t>300 ng/ml</w:t>
            </w:r>
          </w:p>
        </w:tc>
      </w:tr>
    </w:tbl>
    <w:p w14:paraId="5A35FEA7" w14:textId="478BAFDF" w:rsidR="005C5A35" w:rsidRDefault="00B914D5" w:rsidP="006D6057"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78C00F6F" wp14:editId="4EBDD319">
            <wp:simplePos x="0" y="0"/>
            <wp:positionH relativeFrom="column">
              <wp:posOffset>385387</wp:posOffset>
            </wp:positionH>
            <wp:positionV relativeFrom="paragraph">
              <wp:posOffset>2540</wp:posOffset>
            </wp:positionV>
            <wp:extent cx="5842635" cy="3419475"/>
            <wp:effectExtent l="0" t="0" r="0" b="0"/>
            <wp:wrapThrough wrapText="bothSides">
              <wp:wrapPolygon edited="0">
                <wp:start x="8522" y="2888"/>
                <wp:lineTo x="6127" y="3129"/>
                <wp:lineTo x="211" y="4573"/>
                <wp:lineTo x="141" y="6498"/>
                <wp:lineTo x="493" y="6979"/>
                <wp:lineTo x="1409" y="6979"/>
                <wp:lineTo x="211" y="7701"/>
                <wp:lineTo x="211" y="8062"/>
                <wp:lineTo x="1409" y="8905"/>
                <wp:lineTo x="282" y="9145"/>
                <wp:lineTo x="141" y="9386"/>
                <wp:lineTo x="141" y="12394"/>
                <wp:lineTo x="352" y="12755"/>
                <wp:lineTo x="1409" y="12755"/>
                <wp:lineTo x="493" y="13598"/>
                <wp:lineTo x="493" y="14079"/>
                <wp:lineTo x="1409" y="14681"/>
                <wp:lineTo x="493" y="15162"/>
                <wp:lineTo x="493" y="15643"/>
                <wp:lineTo x="1409" y="16606"/>
                <wp:lineTo x="634" y="16606"/>
                <wp:lineTo x="423" y="16967"/>
                <wp:lineTo x="423" y="19735"/>
                <wp:lineTo x="1761" y="20457"/>
                <wp:lineTo x="3803" y="20457"/>
                <wp:lineTo x="3733" y="21058"/>
                <wp:lineTo x="18734" y="21058"/>
                <wp:lineTo x="20424" y="20457"/>
                <wp:lineTo x="21269" y="19855"/>
                <wp:lineTo x="21269" y="3971"/>
                <wp:lineTo x="15705" y="3129"/>
                <wp:lineTo x="8944" y="2888"/>
                <wp:lineTo x="8522" y="2888"/>
              </wp:wrapPolygon>
            </wp:wrapThrough>
            <wp:docPr id="77617534" name="Diagram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890E0" w14:textId="1DB16518" w:rsidR="00B914D5" w:rsidRDefault="005C5A35">
      <w:r>
        <w:br w:type="page"/>
      </w:r>
    </w:p>
    <w:p w14:paraId="29BD28E7" w14:textId="77777777" w:rsidR="00FE2756" w:rsidRPr="00DC3C68" w:rsidRDefault="00FE2756" w:rsidP="00FE2756">
      <w:pPr>
        <w:jc w:val="center"/>
        <w:rPr>
          <w:smallCaps/>
          <w:spacing w:val="60"/>
        </w:rPr>
      </w:pPr>
      <w:r w:rsidRPr="00DC3C68">
        <w:rPr>
          <w:b/>
          <w:bCs/>
          <w:smallCaps/>
          <w:noProof/>
          <w:spacing w:val="60"/>
          <w:sz w:val="28"/>
          <w:szCs w:val="28"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02A1FE" wp14:editId="6E0D61F1">
                <wp:simplePos x="0" y="0"/>
                <wp:positionH relativeFrom="column">
                  <wp:posOffset>0</wp:posOffset>
                </wp:positionH>
                <wp:positionV relativeFrom="paragraph">
                  <wp:posOffset>490855</wp:posOffset>
                </wp:positionV>
                <wp:extent cx="6709410" cy="0"/>
                <wp:effectExtent l="9525" t="12065" r="15240" b="16510"/>
                <wp:wrapNone/>
                <wp:docPr id="198662146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CF7D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38.65pt;width:528.3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" strokeweight="1.5pt"/>
            </w:pict>
          </mc:Fallback>
        </mc:AlternateContent>
      </w:r>
      <w:r>
        <w:rPr>
          <w:b/>
          <w:bCs/>
          <w:smallCaps/>
          <w:spacing w:val="60"/>
          <w:sz w:val="28"/>
          <w:szCs w:val="28"/>
        </w:rPr>
        <w:t>GÁZKROMATOGRÁFIA-TÖMEGSPEKTROMETRIA</w:t>
      </w:r>
      <w:r>
        <w:rPr>
          <w:b/>
          <w:bCs/>
          <w:smallCaps/>
          <w:spacing w:val="60"/>
          <w:sz w:val="28"/>
          <w:szCs w:val="28"/>
        </w:rPr>
        <w:br/>
      </w:r>
      <w:r>
        <w:rPr>
          <w:i/>
          <w:iCs/>
        </w:rPr>
        <w:t>Toxikológia Panel - Kiegészítés</w:t>
      </w:r>
    </w:p>
    <w:p w14:paraId="58D6DDAA" w14:textId="0FE54201" w:rsidR="00FE2756" w:rsidRDefault="00FE2756" w:rsidP="00FE2756">
      <w:pPr>
        <w:jc w:val="both"/>
        <w:rPr>
          <w:b/>
          <w:bCs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57290B" wp14:editId="5BC0E518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6709410" cy="0"/>
                <wp:effectExtent l="19050" t="24765" r="24765" b="22860"/>
                <wp:wrapNone/>
                <wp:docPr id="35256973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B4109" id="AutoShape 5" o:spid="_x0000_s1026" type="#_x0000_t32" style="position:absolute;margin-left:0;margin-top:15.6pt;width:528.3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" strokeweight="3pt"/>
            </w:pict>
          </mc:Fallback>
        </mc:AlternateContent>
      </w:r>
      <w:r w:rsidRPr="006D6057">
        <w:rPr>
          <w:b/>
          <w:bCs/>
        </w:rPr>
        <w:t>Kért vizsgálatok:</w:t>
      </w:r>
      <w:r w:rsidRPr="006D6057">
        <w:rPr>
          <w:b/>
          <w:bCs/>
        </w:rPr>
        <w:tab/>
      </w:r>
      <w:r w:rsidRPr="006D6057">
        <w:rPr>
          <w:b/>
          <w:bCs/>
        </w:rPr>
        <w:tab/>
      </w:r>
      <w:r w:rsidRPr="006D6057">
        <w:rPr>
          <w:b/>
          <w:bCs/>
        </w:rPr>
        <w:tab/>
        <w:t xml:space="preserve"> </w:t>
      </w:r>
      <w:r>
        <w:rPr>
          <w:b/>
          <w:bCs/>
        </w:rPr>
        <w:tab/>
      </w:r>
      <w:r w:rsidRPr="006D6057">
        <w:rPr>
          <w:b/>
          <w:bCs/>
        </w:rPr>
        <w:t xml:space="preserve">  Eredmény</w:t>
      </w:r>
      <w:r>
        <w:rPr>
          <w:b/>
          <w:bCs/>
        </w:rPr>
        <w:t xml:space="preserve">: Mértékegység     </w:t>
      </w:r>
      <w:r w:rsidRPr="006D6057">
        <w:rPr>
          <w:b/>
          <w:bCs/>
        </w:rPr>
        <w:t xml:space="preserve"> </w:t>
      </w:r>
      <w:r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Határérték </w:t>
      </w:r>
    </w:p>
    <w:tbl>
      <w:tblPr>
        <w:tblW w:w="1062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4253"/>
        <w:gridCol w:w="1276"/>
      </w:tblGrid>
      <w:tr w:rsidR="00FE2756" w:rsidRPr="006251D0" w14:paraId="4C9DCB29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D232D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LSD (</w:t>
            </w:r>
            <w:proofErr w:type="spellStart"/>
            <w:r w:rsidRPr="006251D0">
              <w:rPr>
                <w:lang w:val="en-GB"/>
              </w:rPr>
              <w:t>Lizergsav-dietilamid</w:t>
            </w:r>
            <w:proofErr w:type="spellEnd"/>
            <w:r w:rsidRPr="006251D0">
              <w:rPr>
                <w:lang w:val="en-GB"/>
              </w:rPr>
              <w:t>)</w:t>
            </w:r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B7B51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0,3</w:t>
            </w:r>
            <w:r w:rsidRPr="006251D0">
              <w:rPr>
                <w:lang w:val="en-GB"/>
              </w:rPr>
              <w:t xml:space="preserve"> 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6C9F0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0.5 ng/ml</w:t>
            </w:r>
          </w:p>
        </w:tc>
      </w:tr>
      <w:tr w:rsidR="00FE2756" w:rsidRPr="006251D0" w14:paraId="5992DEE8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87CEF7" w14:textId="1A268A4E" w:rsidR="00FE2756" w:rsidRPr="006251D0" w:rsidRDefault="004B1CF8" w:rsidP="002707CA">
            <w:pPr>
              <w:jc w:val="both"/>
              <w:rPr>
                <w:lang w:val="en-GB"/>
              </w:rPr>
            </w:pPr>
            <w:r>
              <w:t>ADB-BUTANICA</w:t>
            </w:r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1BC939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12,4 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037457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0.5 ng/ml</w:t>
            </w:r>
          </w:p>
        </w:tc>
      </w:tr>
      <w:tr w:rsidR="00FE2756" w:rsidRPr="006251D0" w14:paraId="7D28FA84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E580D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2-oxo-3-hydroxy-LSD</w:t>
            </w:r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4DF88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0.5</w:t>
            </w:r>
            <w:r w:rsidRPr="006251D0">
              <w:rPr>
                <w:lang w:val="en-GB"/>
              </w:rPr>
              <w:t xml:space="preserve"> 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06B80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1.0 ng/ml</w:t>
            </w:r>
          </w:p>
        </w:tc>
      </w:tr>
      <w:tr w:rsidR="00FE2756" w:rsidRPr="006251D0" w14:paraId="14974649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FA53F" w14:textId="44DC0CBC" w:rsidR="00FE2756" w:rsidRPr="006251D0" w:rsidRDefault="00FE2756" w:rsidP="002707CA">
            <w:pPr>
              <w:jc w:val="both"/>
              <w:rPr>
                <w:lang w:val="en-GB"/>
              </w:rPr>
            </w:pPr>
            <w:proofErr w:type="spellStart"/>
            <w:r w:rsidRPr="006251D0">
              <w:rPr>
                <w:lang w:val="en-GB"/>
              </w:rPr>
              <w:t>Pszilocibin</w:t>
            </w:r>
            <w:proofErr w:type="spellEnd"/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32F23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&lt; 1 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435F8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2 ng/ml</w:t>
            </w:r>
          </w:p>
        </w:tc>
      </w:tr>
      <w:tr w:rsidR="00FE2756" w:rsidRPr="006251D0" w14:paraId="413EE376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0142C" w14:textId="1714BFE7" w:rsidR="00FE2756" w:rsidRPr="006251D0" w:rsidRDefault="00FE2756" w:rsidP="002707CA">
            <w:pPr>
              <w:jc w:val="both"/>
              <w:rPr>
                <w:lang w:val="en-GB"/>
              </w:rPr>
            </w:pPr>
            <w:proofErr w:type="spellStart"/>
            <w:r w:rsidRPr="006251D0">
              <w:rPr>
                <w:lang w:val="en-GB"/>
              </w:rPr>
              <w:t>Ketamin</w:t>
            </w:r>
            <w:proofErr w:type="spellEnd"/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29190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&lt; 10 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6EFEB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50 ng/ml</w:t>
            </w:r>
          </w:p>
        </w:tc>
      </w:tr>
      <w:tr w:rsidR="00FE2756" w:rsidRPr="006251D0" w14:paraId="21F5EF19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A8FE96" w14:textId="6C69F3E3" w:rsidR="00FE2756" w:rsidRPr="006251D0" w:rsidRDefault="00FE2756" w:rsidP="002707CA">
            <w:pPr>
              <w:jc w:val="both"/>
              <w:rPr>
                <w:lang w:val="en-GB"/>
              </w:rPr>
            </w:pPr>
            <w:proofErr w:type="spellStart"/>
            <w:r w:rsidRPr="006251D0">
              <w:rPr>
                <w:lang w:val="en-GB"/>
              </w:rPr>
              <w:t>Koffein</w:t>
            </w:r>
            <w:proofErr w:type="spellEnd"/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3B765F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30</w:t>
            </w:r>
            <w:r>
              <w:rPr>
                <w:lang w:val="en-GB"/>
              </w:rPr>
              <w:t xml:space="preserve"> </w:t>
            </w:r>
            <w:r w:rsidRPr="006251D0">
              <w:rPr>
                <w:lang w:val="en-GB"/>
              </w:rPr>
              <w:t>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38BEA1" w14:textId="7132786B" w:rsidR="00FE2756" w:rsidRPr="006251D0" w:rsidRDefault="004309C9" w:rsidP="002707CA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25</w:t>
            </w:r>
            <w:r w:rsidR="00FE2756" w:rsidRPr="006251D0">
              <w:rPr>
                <w:lang w:val="en-GB"/>
              </w:rPr>
              <w:t>ng/ml</w:t>
            </w:r>
          </w:p>
        </w:tc>
      </w:tr>
      <w:tr w:rsidR="00FE2756" w:rsidRPr="006251D0" w14:paraId="68D4CE78" w14:textId="77777777" w:rsidTr="002707CA">
        <w:trPr>
          <w:tblCellSpacing w:w="15" w:type="dxa"/>
        </w:trPr>
        <w:tc>
          <w:tcPr>
            <w:tcW w:w="505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E25CEF" w14:textId="49B36EDB" w:rsidR="00FE2756" w:rsidRPr="006251D0" w:rsidRDefault="00FE2756" w:rsidP="002707CA">
            <w:pPr>
              <w:jc w:val="both"/>
              <w:rPr>
                <w:lang w:val="en-GB"/>
              </w:rPr>
            </w:pPr>
            <w:proofErr w:type="spellStart"/>
            <w:r w:rsidRPr="006251D0">
              <w:rPr>
                <w:lang w:val="en-GB"/>
              </w:rPr>
              <w:t>Amfetamin</w:t>
            </w:r>
            <w:proofErr w:type="spellEnd"/>
          </w:p>
        </w:tc>
        <w:tc>
          <w:tcPr>
            <w:tcW w:w="4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42845" w14:textId="55D01203" w:rsidR="00FE2756" w:rsidRPr="006251D0" w:rsidRDefault="003C1B90" w:rsidP="002707CA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t>&lt; 100</w:t>
            </w:r>
            <w:r w:rsidRPr="00DC4D8D">
              <w:rPr>
                <w:lang w:val="en-GB"/>
              </w:rPr>
              <w:t xml:space="preserve"> ng/ml</w:t>
            </w:r>
          </w:p>
        </w:tc>
        <w:tc>
          <w:tcPr>
            <w:tcW w:w="1231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9CB30" w14:textId="77777777" w:rsidR="00FE2756" w:rsidRPr="006251D0" w:rsidRDefault="00FE2756" w:rsidP="002707CA">
            <w:pPr>
              <w:jc w:val="both"/>
              <w:rPr>
                <w:lang w:val="en-GB"/>
              </w:rPr>
            </w:pPr>
            <w:r w:rsidRPr="006251D0">
              <w:rPr>
                <w:lang w:val="en-GB"/>
              </w:rPr>
              <w:t>500 ng/ml</w:t>
            </w:r>
          </w:p>
        </w:tc>
      </w:tr>
    </w:tbl>
    <w:p w14:paraId="68C24937" w14:textId="1BFC5FE4" w:rsidR="00FE2756" w:rsidRDefault="00FE2756"/>
    <w:p w14:paraId="43028B2B" w14:textId="2BC6FD29" w:rsidR="00FE2756" w:rsidRDefault="00FE2756">
      <w:r>
        <w:br w:type="page"/>
      </w:r>
    </w:p>
    <w:p w14:paraId="7E5FDF60" w14:textId="77777777" w:rsidR="00FE2756" w:rsidRDefault="00FE2756"/>
    <w:p w14:paraId="107131A5" w14:textId="77777777" w:rsidR="006D6057" w:rsidRDefault="006D6057" w:rsidP="006D6057"/>
    <w:p w14:paraId="6D8E07E9" w14:textId="41206594" w:rsidR="005C5A35" w:rsidRDefault="005C5A35" w:rsidP="005C5A35">
      <w:pPr>
        <w:jc w:val="center"/>
        <w:rPr>
          <w:b/>
          <w:bCs/>
          <w:smallCaps/>
          <w:spacing w:val="60"/>
          <w:sz w:val="28"/>
          <w:szCs w:val="28"/>
        </w:rPr>
      </w:pPr>
      <w:r>
        <w:rPr>
          <w:b/>
          <w:bCs/>
          <w:smallCaps/>
          <w:spacing w:val="60"/>
          <w:sz w:val="28"/>
          <w:szCs w:val="28"/>
        </w:rPr>
        <w:t>ORVOSI SZAKVÉLEMÉNY ÉS ÉRTÉKELÉS</w:t>
      </w:r>
    </w:p>
    <w:p w14:paraId="1498655C" w14:textId="427B32F4" w:rsidR="004B1CF8" w:rsidRPr="004B1CF8" w:rsidRDefault="004B1CF8" w:rsidP="004B1CF8">
      <w:r w:rsidRPr="004B1CF8">
        <w:t>A klinikai kép és a GC-MS vizsgálat eredményei alapján a páciens állapota akut szintetikus cannabinoid (ADB-BUTINACA) intoxikációnak felel meg. Míg az immunkémiai vizeletszűrés  negatív eredményt adott, a specifikus laboratóriumi vizsgálat igazolta a nagy potenciájú agonista jelenlétét. A szervezetben kimutatott vegyület súlyos szimpatomimetikus toxidrómát és központi idegrendszeri izgalmi állapotot idézett elő, amely megmagyarázza az észlelt tónusos-klónusos görcsrohamokat és a kritikus tachycardiát .</w:t>
      </w:r>
    </w:p>
    <w:p w14:paraId="357535D7" w14:textId="77777777" w:rsidR="004B1CF8" w:rsidRPr="004B1CF8" w:rsidRDefault="004B1CF8" w:rsidP="004B1CF8">
      <w:r w:rsidRPr="004B1CF8">
        <w:t>Különös figyelmet érdemel az extrém magas CK (Kreatin-kináz) érték, amely a rohamok során fellépő izomfeszülés következtében kialakuló rhabdomyolysis diagnózisát támasztja alá. Ez közvetlen kockázatot jelent az akut veseelégtelenség kialakulására</w:t>
      </w:r>
    </w:p>
    <w:p w14:paraId="12F617D4" w14:textId="3033C5A5" w:rsidR="005C5A35" w:rsidRPr="0011378F" w:rsidRDefault="005C5A35" w:rsidP="005C5A35">
      <w:pPr>
        <w:rPr>
          <w:b/>
          <w:bCs/>
        </w:rPr>
      </w:pPr>
      <w:r w:rsidRPr="0011378F">
        <w:rPr>
          <w:b/>
          <w:bCs/>
        </w:rPr>
        <w:t>Diagnózis:</w:t>
      </w:r>
    </w:p>
    <w:p w14:paraId="529A83A2" w14:textId="041D5698" w:rsidR="005C5A35" w:rsidRPr="005C5A35" w:rsidRDefault="005C5A35" w:rsidP="005C5A35">
      <w:pPr>
        <w:pStyle w:val="ListParagraph"/>
        <w:numPr>
          <w:ilvl w:val="0"/>
          <w:numId w:val="2"/>
        </w:numPr>
        <w:rPr>
          <w:lang w:val="en-GB"/>
        </w:rPr>
      </w:pPr>
      <w:r w:rsidRPr="005C5A35">
        <w:rPr>
          <w:b/>
          <w:bCs/>
          <w:lang w:val="en-GB"/>
        </w:rPr>
        <w:t>F</w:t>
      </w:r>
      <w:r w:rsidR="004B1CF8">
        <w:rPr>
          <w:b/>
          <w:bCs/>
          <w:lang w:val="en-GB"/>
        </w:rPr>
        <w:t>40.7</w:t>
      </w:r>
    </w:p>
    <w:p w14:paraId="0CB8C7CE" w14:textId="66541C8F" w:rsidR="005C5A35" w:rsidRPr="005C5A35" w:rsidRDefault="004B1CF8" w:rsidP="005C5A3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F12.0</w:t>
      </w:r>
    </w:p>
    <w:p w14:paraId="378B6D9B" w14:textId="77777777" w:rsidR="006F0C0A" w:rsidRPr="006F0C0A" w:rsidRDefault="005C5A35" w:rsidP="005C5A35">
      <w:pPr>
        <w:pStyle w:val="ListParagraph"/>
        <w:numPr>
          <w:ilvl w:val="0"/>
          <w:numId w:val="2"/>
        </w:numPr>
        <w:rPr>
          <w:lang w:val="en-GB"/>
        </w:rPr>
      </w:pPr>
      <w:r w:rsidRPr="005C5A35">
        <w:rPr>
          <w:b/>
          <w:bCs/>
          <w:lang w:val="en-GB"/>
        </w:rPr>
        <w:t>R</w:t>
      </w:r>
      <w:r w:rsidR="004B1CF8">
        <w:rPr>
          <w:b/>
          <w:bCs/>
          <w:lang w:val="en-GB"/>
        </w:rPr>
        <w:t>56.8</w:t>
      </w:r>
    </w:p>
    <w:p w14:paraId="79B923F8" w14:textId="029F6251" w:rsidR="005C5A35" w:rsidRPr="006F0C0A" w:rsidRDefault="005C5A35" w:rsidP="008E77D1">
      <w:pPr>
        <w:rPr>
          <w:lang w:val="en-GB"/>
        </w:rPr>
      </w:pPr>
      <w:r w:rsidRPr="006F0C0A">
        <w:rPr>
          <w:b/>
          <w:bCs/>
        </w:rPr>
        <w:t>Javaslat és további teendők:</w:t>
      </w:r>
    </w:p>
    <w:p w14:paraId="255A2F65" w14:textId="08631D17" w:rsidR="0011378F" w:rsidRDefault="004B1CF8" w:rsidP="0011378F">
      <w:pPr>
        <w:jc w:val="both"/>
      </w:pPr>
      <w:r w:rsidRPr="004B1CF8">
        <w:t>A páciens kritikus állapota és a potenciálisan életveszélyes szövődmények – különösen az akut veseelégtelenség és a szívritmuszavar – kockázata miatt azonnali átszállítás indokolt az Intenzív Terápiás Osztályra. Az ellátás során folyamatos kardiális monitorozás, valamint emelt szintű, agresszív intravénás folyadékpótlás megkezdése szükséges a veseelégtelenség megelőzése és a myoglobin kiürítése érdekében . A sürgősségi ellátás jellegére való tekintettel a kezelés idejénél az óra és perc pontos dokumentálása elengedhetetlen, a vizeletmennyiség szoros követése, továbbá a pupillareflexek és az izomtónus rendeződéséig tartó folyamatos neurológiai kontroll kötelező. Az agresszív viselkedés és az agitáció kezelésére szükség esetén szedáció alkalmazandó, majd a beteg állapotának stabilizálását követően kötelező addiktológiai és pszichiátriai konzílium összehívása, valamint a kiskorú veszélyeztetésének gyanúja miatti hatósági jelzés megtétele.</w:t>
      </w:r>
    </w:p>
    <w:p w14:paraId="4DBFC4EC" w14:textId="77777777" w:rsidR="0011378F" w:rsidRDefault="0011378F" w:rsidP="0011378F">
      <w:pPr>
        <w:jc w:val="both"/>
        <w:rPr>
          <w:i/>
          <w:iCs/>
        </w:rPr>
      </w:pPr>
    </w:p>
    <w:p w14:paraId="7E04A45B" w14:textId="77777777" w:rsidR="0011378F" w:rsidRDefault="0011378F" w:rsidP="0011378F">
      <w:pPr>
        <w:jc w:val="both"/>
        <w:rPr>
          <w:i/>
          <w:iCs/>
        </w:rPr>
      </w:pPr>
    </w:p>
    <w:p w14:paraId="23CB6A5C" w14:textId="77777777" w:rsidR="0011378F" w:rsidRDefault="0011378F" w:rsidP="0011378F">
      <w:pPr>
        <w:jc w:val="both"/>
        <w:rPr>
          <w:i/>
          <w:iCs/>
        </w:rPr>
      </w:pPr>
    </w:p>
    <w:p w14:paraId="444D7FC4" w14:textId="77777777" w:rsidR="0011378F" w:rsidRDefault="0011378F" w:rsidP="0011378F">
      <w:pPr>
        <w:jc w:val="both"/>
        <w:rPr>
          <w:i/>
          <w:iCs/>
        </w:rPr>
      </w:pPr>
    </w:p>
    <w:p w14:paraId="53F5E082" w14:textId="77777777" w:rsidR="0011378F" w:rsidRDefault="0011378F" w:rsidP="0011378F">
      <w:pPr>
        <w:jc w:val="both"/>
        <w:rPr>
          <w:i/>
          <w:iCs/>
        </w:rPr>
      </w:pPr>
    </w:p>
    <w:p w14:paraId="5488A278" w14:textId="77777777" w:rsidR="0011378F" w:rsidRDefault="0011378F" w:rsidP="0011378F">
      <w:pPr>
        <w:jc w:val="both"/>
        <w:rPr>
          <w:i/>
          <w:iCs/>
        </w:rPr>
      </w:pPr>
    </w:p>
    <w:p w14:paraId="31B2DA4F" w14:textId="77777777" w:rsidR="0011378F" w:rsidRDefault="0011378F" w:rsidP="0011378F">
      <w:pPr>
        <w:jc w:val="both"/>
        <w:rPr>
          <w:i/>
          <w:iCs/>
        </w:rPr>
      </w:pPr>
    </w:p>
    <w:p w14:paraId="4408338E" w14:textId="77777777" w:rsidR="004B1CF8" w:rsidRDefault="004B1CF8" w:rsidP="0011378F">
      <w:pPr>
        <w:jc w:val="both"/>
        <w:rPr>
          <w:i/>
          <w:iCs/>
        </w:rPr>
      </w:pPr>
    </w:p>
    <w:p w14:paraId="7BCC8EF1" w14:textId="77777777" w:rsidR="004B1CF8" w:rsidRDefault="004B1CF8" w:rsidP="0011378F">
      <w:pPr>
        <w:jc w:val="both"/>
        <w:rPr>
          <w:i/>
          <w:iCs/>
        </w:rPr>
      </w:pPr>
    </w:p>
    <w:p w14:paraId="25CA4742" w14:textId="77777777" w:rsidR="0011378F" w:rsidRDefault="0011378F" w:rsidP="0011378F">
      <w:pPr>
        <w:jc w:val="both"/>
        <w:rPr>
          <w:i/>
          <w:iCs/>
        </w:rPr>
      </w:pPr>
    </w:p>
    <w:tbl>
      <w:tblPr>
        <w:tblStyle w:val="TableGrid"/>
        <w:tblpPr w:leftFromText="180" w:rightFromText="180" w:vertAnchor="text" w:horzAnchor="margin" w:tblpY="30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1378F" w14:paraId="7C81813A" w14:textId="77777777" w:rsidTr="0011378F">
        <w:trPr>
          <w:trHeight w:val="85"/>
        </w:trPr>
        <w:tc>
          <w:tcPr>
            <w:tcW w:w="5228" w:type="dxa"/>
          </w:tcPr>
          <w:p w14:paraId="051370D9" w14:textId="03257022" w:rsidR="0011378F" w:rsidRPr="001C0670" w:rsidRDefault="0011378F" w:rsidP="0011378F">
            <w:r>
              <w:t>Kelt: Budapest, 2026. 04.</w:t>
            </w:r>
            <w:r w:rsidR="003C1B90">
              <w:t xml:space="preserve"> 22.</w:t>
            </w:r>
          </w:p>
        </w:tc>
        <w:tc>
          <w:tcPr>
            <w:tcW w:w="5228" w:type="dxa"/>
          </w:tcPr>
          <w:p w14:paraId="55DCECE1" w14:textId="568BFFB2" w:rsidR="0011378F" w:rsidRDefault="00522807" w:rsidP="0011378F">
            <w:pPr>
              <w:jc w:val="center"/>
            </w:pPr>
            <w:r>
              <w:t xml:space="preserve">        </w:t>
            </w:r>
            <w:r w:rsidR="0011378F">
              <w:t xml:space="preserve">  Az ellátásért felelős orvos</w:t>
            </w:r>
          </w:p>
          <w:p w14:paraId="1778487C" w14:textId="77777777" w:rsidR="0011378F" w:rsidRPr="008C4B93" w:rsidRDefault="0011378F" w:rsidP="0011378F">
            <w:pPr>
              <w:jc w:val="center"/>
            </w:pPr>
          </w:p>
        </w:tc>
      </w:tr>
    </w:tbl>
    <w:p w14:paraId="21DCA277" w14:textId="3F3CAEAD" w:rsidR="001C0670" w:rsidRPr="0011378F" w:rsidRDefault="0011378F" w:rsidP="0011378F">
      <w:pPr>
        <w:ind w:left="5760"/>
        <w:jc w:val="both"/>
      </w:pPr>
      <w:r>
        <w:rPr>
          <w:i/>
          <w:iCs/>
        </w:rPr>
        <w:t xml:space="preserve">          </w:t>
      </w:r>
      <w:r w:rsidR="00522807">
        <w:rPr>
          <w:i/>
          <w:iCs/>
        </w:rPr>
        <w:t xml:space="preserve">    </w:t>
      </w:r>
      <w:r>
        <w:rPr>
          <w:i/>
          <w:iCs/>
        </w:rPr>
        <w:t xml:space="preserve">   </w:t>
      </w:r>
      <w:r w:rsidRPr="00B914D5">
        <w:rPr>
          <w:i/>
          <w:iCs/>
        </w:rPr>
        <w:t>…………………………………….</w:t>
      </w:r>
    </w:p>
    <w:sectPr w:rsidR="001C0670" w:rsidRPr="0011378F" w:rsidSect="006A12E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9F428" w14:textId="77777777" w:rsidR="008F0A3E" w:rsidRDefault="008F0A3E" w:rsidP="006A12EF">
      <w:r>
        <w:separator/>
      </w:r>
    </w:p>
  </w:endnote>
  <w:endnote w:type="continuationSeparator" w:id="0">
    <w:p w14:paraId="29D1870C" w14:textId="77777777" w:rsidR="008F0A3E" w:rsidRDefault="008F0A3E" w:rsidP="006A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2CB3D" w14:textId="77777777" w:rsidR="008F0A3E" w:rsidRDefault="008F0A3E" w:rsidP="006A12EF">
      <w:r>
        <w:separator/>
      </w:r>
    </w:p>
  </w:footnote>
  <w:footnote w:type="continuationSeparator" w:id="0">
    <w:p w14:paraId="58C89FF9" w14:textId="77777777" w:rsidR="008F0A3E" w:rsidRDefault="008F0A3E" w:rsidP="006A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BFE9" w14:textId="3F0F7727" w:rsidR="006A12EF" w:rsidRPr="006A12EF" w:rsidRDefault="006A12EF" w:rsidP="006A12EF">
    <w:pPr>
      <w:pStyle w:val="Header"/>
    </w:pPr>
  </w:p>
  <w:tbl>
    <w:tblPr>
      <w:tblStyle w:val="TableGrid"/>
      <w:tblpPr w:leftFromText="180" w:rightFromText="180" w:vertAnchor="text" w:tblpXSpec="center" w:tblpY="1"/>
      <w:tblOverlap w:val="never"/>
      <w:tblW w:w="0" w:type="auto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1"/>
      <w:gridCol w:w="4197"/>
      <w:gridCol w:w="3128"/>
    </w:tblGrid>
    <w:tr w:rsidR="006A12EF" w14:paraId="008A3296" w14:textId="77777777" w:rsidTr="006D6057">
      <w:tc>
        <w:tcPr>
          <w:tcW w:w="3227" w:type="dxa"/>
        </w:tcPr>
        <w:p w14:paraId="7260BA99" w14:textId="77777777" w:rsidR="00AA4C07" w:rsidRPr="006A12EF" w:rsidRDefault="00AA4C07" w:rsidP="00AA4C07">
          <w:pPr>
            <w:pStyle w:val="Header"/>
            <w:jc w:val="center"/>
          </w:pPr>
          <w:r>
            <w:t>Péterfy Sándor Utcai Kórház</w:t>
          </w:r>
        </w:p>
        <w:p w14:paraId="03E36590" w14:textId="77777777" w:rsidR="00AA4C07" w:rsidRDefault="00AA4C07" w:rsidP="00AA4C07">
          <w:pPr>
            <w:pStyle w:val="Header"/>
            <w:jc w:val="center"/>
          </w:pPr>
          <w:r>
            <w:t>1076, Budapest, Péterfy Sándor utca 8-20</w:t>
          </w:r>
        </w:p>
        <w:p w14:paraId="4122B766" w14:textId="45BC0108" w:rsidR="006A12EF" w:rsidRDefault="00AA4C07" w:rsidP="00AA4C07">
          <w:pPr>
            <w:pStyle w:val="Header"/>
            <w:jc w:val="center"/>
          </w:pPr>
          <w:r>
            <w:t>Telefon: 461-4700</w:t>
          </w:r>
        </w:p>
      </w:tc>
      <w:tc>
        <w:tcPr>
          <w:tcW w:w="4252" w:type="dxa"/>
          <w:vAlign w:val="center"/>
        </w:tcPr>
        <w:p w14:paraId="6BE2A370" w14:textId="27DD42DC" w:rsidR="006A12EF" w:rsidRPr="006D6057" w:rsidRDefault="006A12EF" w:rsidP="006D6057">
          <w:pPr>
            <w:pStyle w:val="Header"/>
            <w:rPr>
              <w:b/>
              <w:bCs/>
              <w:sz w:val="32"/>
              <w:szCs w:val="32"/>
            </w:rPr>
          </w:pPr>
          <w:r w:rsidRPr="006D6057">
            <w:rPr>
              <w:b/>
              <w:bCs/>
              <w:sz w:val="32"/>
              <w:szCs w:val="32"/>
            </w:rPr>
            <w:t>LABORATÓRIUMI LELET</w:t>
          </w:r>
        </w:p>
      </w:tc>
      <w:tc>
        <w:tcPr>
          <w:tcW w:w="3203" w:type="dxa"/>
        </w:tcPr>
        <w:p w14:paraId="59D3CC79" w14:textId="77777777" w:rsidR="00AA4C07" w:rsidRDefault="00AA4C07" w:rsidP="00AA4C07">
          <w:pPr>
            <w:pStyle w:val="Header"/>
            <w:jc w:val="center"/>
          </w:pPr>
          <w:r>
            <w:t>Sürgősségi Betegellátó Osztály és Klinikai Toxikológia</w:t>
          </w:r>
        </w:p>
        <w:p w14:paraId="2D583458" w14:textId="77777777" w:rsidR="00AA4C07" w:rsidRDefault="00AA4C07" w:rsidP="00AA4C07">
          <w:pPr>
            <w:pStyle w:val="Header"/>
            <w:jc w:val="center"/>
          </w:pPr>
          <w:r>
            <w:t>SBO-KTOX</w:t>
          </w:r>
        </w:p>
        <w:p w14:paraId="70A4E24A" w14:textId="2BDCED82" w:rsidR="006A12EF" w:rsidRDefault="00AA4C07" w:rsidP="00AA4C07">
          <w:pPr>
            <w:pStyle w:val="Header"/>
            <w:jc w:val="center"/>
          </w:pPr>
          <w:r>
            <w:t>Osztályvezető: Dr. Tóth Ferenc</w:t>
          </w:r>
        </w:p>
      </w:tc>
    </w:tr>
  </w:tbl>
  <w:p w14:paraId="44D97F93" w14:textId="49AD508B" w:rsidR="006A12EF" w:rsidRPr="006A12EF" w:rsidRDefault="006A12EF" w:rsidP="006A12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743C"/>
    <w:multiLevelType w:val="hybridMultilevel"/>
    <w:tmpl w:val="D0561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B15F4D"/>
    <w:multiLevelType w:val="hybridMultilevel"/>
    <w:tmpl w:val="90D4A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413">
    <w:abstractNumId w:val="0"/>
  </w:num>
  <w:num w:numId="2" w16cid:durableId="25625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2EF"/>
    <w:rsid w:val="0000393C"/>
    <w:rsid w:val="00017854"/>
    <w:rsid w:val="000B0E1B"/>
    <w:rsid w:val="000B101E"/>
    <w:rsid w:val="0011378F"/>
    <w:rsid w:val="00123DAC"/>
    <w:rsid w:val="00124F70"/>
    <w:rsid w:val="001C0670"/>
    <w:rsid w:val="00285B03"/>
    <w:rsid w:val="002A59F2"/>
    <w:rsid w:val="002D287A"/>
    <w:rsid w:val="00362376"/>
    <w:rsid w:val="003902D8"/>
    <w:rsid w:val="003C1B90"/>
    <w:rsid w:val="004309C9"/>
    <w:rsid w:val="004B058A"/>
    <w:rsid w:val="004B1CF8"/>
    <w:rsid w:val="0051581B"/>
    <w:rsid w:val="005217A2"/>
    <w:rsid w:val="00522807"/>
    <w:rsid w:val="00537383"/>
    <w:rsid w:val="005C5A35"/>
    <w:rsid w:val="00663502"/>
    <w:rsid w:val="006A12EF"/>
    <w:rsid w:val="006D6057"/>
    <w:rsid w:val="006F0C0A"/>
    <w:rsid w:val="00700F87"/>
    <w:rsid w:val="007F4755"/>
    <w:rsid w:val="00820040"/>
    <w:rsid w:val="008C4B93"/>
    <w:rsid w:val="008E77D1"/>
    <w:rsid w:val="008F0A3E"/>
    <w:rsid w:val="009B6BCB"/>
    <w:rsid w:val="009C795A"/>
    <w:rsid w:val="009E2985"/>
    <w:rsid w:val="00A0065B"/>
    <w:rsid w:val="00A32CD6"/>
    <w:rsid w:val="00AA4C07"/>
    <w:rsid w:val="00AE5DD0"/>
    <w:rsid w:val="00AF39D4"/>
    <w:rsid w:val="00AF796B"/>
    <w:rsid w:val="00B04B01"/>
    <w:rsid w:val="00B31D9B"/>
    <w:rsid w:val="00B56E73"/>
    <w:rsid w:val="00B914D5"/>
    <w:rsid w:val="00BC04C0"/>
    <w:rsid w:val="00C527AB"/>
    <w:rsid w:val="00CA2506"/>
    <w:rsid w:val="00CB7883"/>
    <w:rsid w:val="00CC15C8"/>
    <w:rsid w:val="00D37C2D"/>
    <w:rsid w:val="00D80723"/>
    <w:rsid w:val="00D950BE"/>
    <w:rsid w:val="00DC3C68"/>
    <w:rsid w:val="00DC4D8D"/>
    <w:rsid w:val="00DD09AA"/>
    <w:rsid w:val="00DF37E9"/>
    <w:rsid w:val="00E521C0"/>
    <w:rsid w:val="00E55A09"/>
    <w:rsid w:val="00E81ADD"/>
    <w:rsid w:val="00EF4AD2"/>
    <w:rsid w:val="00F6031C"/>
    <w:rsid w:val="00FC396C"/>
    <w:rsid w:val="00FE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81382"/>
  <w15:chartTrackingRefBased/>
  <w15:docId w15:val="{BE5CEA5C-CDF0-4E70-8135-F7B413D5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C68"/>
    <w:rPr>
      <w:rFonts w:ascii="Times New Roman" w:hAnsi="Times New Roman" w:cs="Times New Roman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2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2EF"/>
  </w:style>
  <w:style w:type="paragraph" w:styleId="Footer">
    <w:name w:val="footer"/>
    <w:basedOn w:val="Normal"/>
    <w:link w:val="FooterChar"/>
    <w:uiPriority w:val="99"/>
    <w:unhideWhenUsed/>
    <w:rsid w:val="006A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2EF"/>
  </w:style>
  <w:style w:type="table" w:styleId="TableGrid">
    <w:name w:val="Table Grid"/>
    <w:basedOn w:val="TableNormal"/>
    <w:uiPriority w:val="39"/>
    <w:rsid w:val="006A1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6302416"/>
        <c:axId val="956294736"/>
      </c:lineChart>
      <c:catAx>
        <c:axId val="956302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956294736"/>
        <c:crosses val="autoZero"/>
        <c:auto val="1"/>
        <c:lblAlgn val="ctr"/>
        <c:lblOffset val="100"/>
        <c:noMultiLvlLbl val="0"/>
      </c:catAx>
      <c:valAx>
        <c:axId val="956294736"/>
        <c:scaling>
          <c:orientation val="minMax"/>
          <c:max val="1000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956302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dk1"/>
          </a:solidFill>
        </a:defRPr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442</Words>
  <Characters>3054</Characters>
  <Application>Microsoft Office Word</Application>
  <DocSecurity>0</DocSecurity>
  <Lines>25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Kálnoky Milán</dc:creator>
  <cp:keywords/>
  <dc:description/>
  <cp:lastModifiedBy>Kálnoky Milán</cp:lastModifiedBy>
  <cp:revision>21</cp:revision>
  <dcterms:created xsi:type="dcterms:W3CDTF">2026-04-05T20:12:00Z</dcterms:created>
  <dcterms:modified xsi:type="dcterms:W3CDTF">2026-04-23T21:13:00Z</dcterms:modified>
</cp:coreProperties>
</file>