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58CB" w14:textId="77777777" w:rsidR="00AB0DD6" w:rsidRPr="00CF7A60" w:rsidRDefault="00053711">
      <w:pPr>
        <w:spacing w:after="280"/>
        <w:jc w:val="center"/>
        <w:rPr>
          <w:color w:val="auto"/>
        </w:rPr>
      </w:pPr>
      <w:r w:rsidRPr="00CF7A60">
        <w:rPr>
          <w:b/>
          <w:color w:val="auto"/>
          <w:sz w:val="32"/>
        </w:rPr>
        <w:t>Laporan Hasil Wawancara Analisis Kebutuhan Sistem</w:t>
      </w:r>
    </w:p>
    <w:p w14:paraId="364F709D" w14:textId="77777777" w:rsidR="00AB0DD6" w:rsidRPr="00CF7A60" w:rsidRDefault="00053711">
      <w:pPr>
        <w:keepNext/>
        <w:spacing w:before="80" w:after="120"/>
        <w:rPr>
          <w:color w:val="auto"/>
        </w:rPr>
      </w:pPr>
      <w:r w:rsidRPr="00CF7A60">
        <w:rPr>
          <w:b/>
          <w:color w:val="auto"/>
          <w:sz w:val="26"/>
        </w:rPr>
        <w:t>Informasi Wawancara</w:t>
      </w:r>
    </w:p>
    <w:tbl>
      <w:tblPr>
        <w:tblW w:w="0" w:type="auto"/>
        <w:jc w:val="center"/>
        <w:tblLook w:val="04A0" w:firstRow="1" w:lastRow="0" w:firstColumn="1" w:lastColumn="0" w:noHBand="0" w:noVBand="1"/>
      </w:tblPr>
      <w:tblGrid>
        <w:gridCol w:w="2592"/>
        <w:gridCol w:w="6437"/>
      </w:tblGrid>
      <w:tr w:rsidR="00AB0DD6" w:rsidRPr="00CF7A60" w14:paraId="5E79F99D"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09FFD18" w14:textId="77777777" w:rsidR="00AB0DD6" w:rsidRPr="00CF7A60" w:rsidRDefault="00053711">
            <w:pPr>
              <w:spacing w:before="40" w:after="40"/>
              <w:rPr>
                <w:color w:val="auto"/>
              </w:rPr>
            </w:pPr>
            <w:r w:rsidRPr="00CF7A60">
              <w:rPr>
                <w:b/>
                <w:color w:val="auto"/>
                <w:sz w:val="20"/>
              </w:rPr>
              <w:t>Topik</w:t>
            </w:r>
          </w:p>
        </w:tc>
        <w:tc>
          <w:tcPr>
            <w:tcW w:w="643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34BD5531" w14:textId="77777777" w:rsidR="00AB0DD6" w:rsidRPr="00CF7A60" w:rsidRDefault="00053711">
            <w:pPr>
              <w:spacing w:before="40" w:after="40"/>
              <w:rPr>
                <w:color w:val="auto"/>
              </w:rPr>
            </w:pPr>
            <w:r w:rsidRPr="00CF7A60">
              <w:rPr>
                <w:color w:val="auto"/>
                <w:sz w:val="20"/>
              </w:rPr>
              <w:t>Analisis Kebutuhan Sistem Informasi &amp; Web E-Commerce Rantai Pasok Pertanian</w:t>
            </w:r>
          </w:p>
        </w:tc>
      </w:tr>
      <w:tr w:rsidR="00AB0DD6" w:rsidRPr="00CF7A60" w14:paraId="4CBB1514"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0869DA73" w14:textId="77777777" w:rsidR="00AB0DD6" w:rsidRPr="00CF7A60" w:rsidRDefault="00053711">
            <w:pPr>
              <w:spacing w:before="40" w:after="40"/>
              <w:rPr>
                <w:color w:val="auto"/>
              </w:rPr>
            </w:pPr>
            <w:r w:rsidRPr="00CF7A60">
              <w:rPr>
                <w:b/>
                <w:color w:val="auto"/>
                <w:sz w:val="20"/>
              </w:rPr>
              <w:t>Studi Kasus</w:t>
            </w:r>
          </w:p>
        </w:tc>
        <w:tc>
          <w:tcPr>
            <w:tcW w:w="643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5FEE1C28" w14:textId="77777777" w:rsidR="00AB0DD6" w:rsidRPr="00CF7A60" w:rsidRDefault="00053711">
            <w:pPr>
              <w:spacing w:before="40" w:after="40"/>
              <w:rPr>
                <w:color w:val="auto"/>
              </w:rPr>
            </w:pPr>
            <w:r w:rsidRPr="00CF7A60">
              <w:rPr>
                <w:color w:val="auto"/>
                <w:sz w:val="20"/>
              </w:rPr>
              <w:t>Kelompok Tani / Koperasi GPA</w:t>
            </w:r>
          </w:p>
        </w:tc>
      </w:tr>
      <w:tr w:rsidR="00AB0DD6" w:rsidRPr="00CF7A60" w14:paraId="5F0566AC"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40248558" w14:textId="77777777" w:rsidR="00AB0DD6" w:rsidRPr="00CF7A60" w:rsidRDefault="00053711">
            <w:pPr>
              <w:spacing w:before="40" w:after="40"/>
              <w:rPr>
                <w:color w:val="auto"/>
              </w:rPr>
            </w:pPr>
            <w:r w:rsidRPr="00CF7A60">
              <w:rPr>
                <w:b/>
                <w:color w:val="auto"/>
                <w:sz w:val="20"/>
              </w:rPr>
              <w:t>Pewawancara</w:t>
            </w:r>
          </w:p>
        </w:tc>
        <w:tc>
          <w:tcPr>
            <w:tcW w:w="643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541C5C15" w14:textId="77777777" w:rsidR="00AB0DD6" w:rsidRPr="00CF7A60" w:rsidRDefault="00053711">
            <w:pPr>
              <w:spacing w:before="40" w:after="40"/>
              <w:rPr>
                <w:color w:val="auto"/>
              </w:rPr>
            </w:pPr>
            <w:r w:rsidRPr="00CF7A60">
              <w:rPr>
                <w:color w:val="auto"/>
                <w:sz w:val="20"/>
              </w:rPr>
              <w:t>Tim Siswa SMK (Jurusan Rekayasa Perangkat Lunak / Proyek UKK)</w:t>
            </w:r>
          </w:p>
        </w:tc>
      </w:tr>
      <w:tr w:rsidR="00AB0DD6" w:rsidRPr="00CF7A60" w14:paraId="4E12080B"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D40B48A" w14:textId="77777777" w:rsidR="00AB0DD6" w:rsidRPr="00CF7A60" w:rsidRDefault="00053711">
            <w:pPr>
              <w:spacing w:before="40" w:after="40"/>
              <w:rPr>
                <w:color w:val="auto"/>
              </w:rPr>
            </w:pPr>
            <w:r w:rsidRPr="00CF7A60">
              <w:rPr>
                <w:b/>
                <w:color w:val="auto"/>
                <w:sz w:val="20"/>
              </w:rPr>
              <w:t>Narasumber</w:t>
            </w:r>
          </w:p>
        </w:tc>
        <w:tc>
          <w:tcPr>
            <w:tcW w:w="6437" w:type="dxa"/>
            <w:tcBorders>
              <w:top w:val="single" w:sz="4" w:space="0" w:color="CBD5E1"/>
              <w:left w:val="single" w:sz="4" w:space="0" w:color="CBD5E1"/>
              <w:bottom w:val="single" w:sz="4" w:space="0" w:color="CBD5E1"/>
              <w:right w:val="single" w:sz="4" w:space="0" w:color="CBD5E1"/>
            </w:tcBorders>
            <w:shd w:val="clear" w:color="auto" w:fill="FFFFFF"/>
            <w:tcMar>
              <w:top w:w="100" w:type="dxa"/>
              <w:left w:w="140" w:type="dxa"/>
              <w:bottom w:w="100" w:type="dxa"/>
              <w:right w:w="140" w:type="dxa"/>
            </w:tcMar>
          </w:tcPr>
          <w:p w14:paraId="665B0D17" w14:textId="77777777" w:rsidR="00AB0DD6" w:rsidRPr="00CF7A60" w:rsidRDefault="00053711">
            <w:pPr>
              <w:spacing w:before="40" w:after="40"/>
              <w:rPr>
                <w:color w:val="auto"/>
              </w:rPr>
            </w:pPr>
            <w:r w:rsidRPr="00CF7A60">
              <w:rPr>
                <w:color w:val="auto"/>
                <w:sz w:val="20"/>
              </w:rPr>
              <w:t>Pengurus / Koordinator Operasional GPA</w:t>
            </w:r>
          </w:p>
        </w:tc>
      </w:tr>
      <w:tr w:rsidR="00AB0DD6" w:rsidRPr="00CF7A60" w14:paraId="0E204D49" w14:textId="77777777">
        <w:trPr>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4CB5BEC" w14:textId="77777777" w:rsidR="00AB0DD6" w:rsidRPr="00CF7A60" w:rsidRDefault="00053711">
            <w:pPr>
              <w:spacing w:before="40" w:after="40"/>
              <w:rPr>
                <w:color w:val="auto"/>
              </w:rPr>
            </w:pPr>
            <w:r w:rsidRPr="00CF7A60">
              <w:rPr>
                <w:b/>
                <w:color w:val="auto"/>
                <w:sz w:val="20"/>
              </w:rPr>
              <w:t>Fase Pengembangan</w:t>
            </w:r>
          </w:p>
        </w:tc>
        <w:tc>
          <w:tcPr>
            <w:tcW w:w="6437" w:type="dxa"/>
            <w:tcBorders>
              <w:top w:val="single" w:sz="4" w:space="0" w:color="CBD5E1"/>
              <w:left w:val="single" w:sz="4" w:space="0" w:color="CBD5E1"/>
              <w:bottom w:val="single" w:sz="4" w:space="0" w:color="CBD5E1"/>
              <w:right w:val="single" w:sz="4" w:space="0" w:color="CBD5E1"/>
            </w:tcBorders>
            <w:shd w:val="clear" w:color="auto" w:fill="F8FAFC"/>
            <w:tcMar>
              <w:top w:w="100" w:type="dxa"/>
              <w:left w:w="140" w:type="dxa"/>
              <w:bottom w:w="100" w:type="dxa"/>
              <w:right w:w="140" w:type="dxa"/>
            </w:tcMar>
          </w:tcPr>
          <w:p w14:paraId="289242FB" w14:textId="77777777" w:rsidR="00AB0DD6" w:rsidRPr="00CF7A60" w:rsidRDefault="00053711">
            <w:pPr>
              <w:spacing w:before="40" w:after="40"/>
              <w:rPr>
                <w:color w:val="auto"/>
              </w:rPr>
            </w:pPr>
            <w:r w:rsidRPr="00CF7A60">
              <w:rPr>
                <w:color w:val="auto"/>
                <w:sz w:val="20"/>
              </w:rPr>
              <w:t>Sprint 0 (Inisiasi &amp; Analisis Kebutuhan)</w:t>
            </w:r>
          </w:p>
        </w:tc>
      </w:tr>
    </w:tbl>
    <w:p w14:paraId="0841A28B" w14:textId="77777777" w:rsidR="00AB0DD6" w:rsidRPr="00CF7A60" w:rsidRDefault="00053711">
      <w:pPr>
        <w:keepNext/>
        <w:spacing w:before="320" w:after="160"/>
        <w:rPr>
          <w:color w:val="auto"/>
        </w:rPr>
      </w:pPr>
      <w:r w:rsidRPr="00CF7A60">
        <w:rPr>
          <w:b/>
          <w:color w:val="auto"/>
          <w:sz w:val="26"/>
        </w:rPr>
        <w:t>Transkrip Rangkuman Tanya Jawab</w:t>
      </w:r>
    </w:p>
    <w:p w14:paraId="59056ABD" w14:textId="77777777" w:rsidR="00AB0DD6" w:rsidRPr="00CF7A60" w:rsidRDefault="00053711">
      <w:pPr>
        <w:keepNext/>
        <w:spacing w:before="240"/>
        <w:rPr>
          <w:color w:val="auto"/>
        </w:rPr>
      </w:pPr>
      <w:r w:rsidRPr="00CF7A60">
        <w:rPr>
          <w:b/>
          <w:color w:val="auto"/>
          <w:sz w:val="23"/>
        </w:rPr>
        <w:t>1. Maksud dan Tujuan Proyek</w:t>
      </w:r>
    </w:p>
    <w:p w14:paraId="3FDCB000"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Apa maksud dan tujuan utama dari pelaksanaan wawancara dan pengembangan proyek ini?</w:t>
      </w:r>
    </w:p>
    <w:p w14:paraId="1058B397" w14:textId="77777777" w:rsidR="00AB0DD6" w:rsidRPr="00CF7A60" w:rsidRDefault="00053711">
      <w:pPr>
        <w:spacing w:before="40" w:after="160"/>
        <w:rPr>
          <w:color w:val="auto"/>
        </w:rPr>
      </w:pPr>
      <w:r w:rsidRPr="00CF7A60">
        <w:rPr>
          <w:b/>
          <w:color w:val="auto"/>
          <w:sz w:val="21"/>
        </w:rPr>
        <w:t xml:space="preserve">Narasumber: </w:t>
      </w:r>
      <w:r w:rsidRPr="00CF7A60">
        <w:rPr>
          <w:color w:val="auto"/>
          <w:sz w:val="21"/>
        </w:rPr>
        <w:t>Wawancara ini ditujukan untuk membedah profil bisnis, alur kerja, kendala operasional, dan kebutuhan fitur GPA. Proyek ini menjadi studi kasus Uji Kompetensi Keahlian (UKK) / tugas akhir siswa SMK dengan target pengerjaan 2 bulan sebelum dipresentasikan di hadapan guru pembimbing serta penguji eksternal. Sistem web ini disiapkan sebagai ujung tombak pemasaran dan administrasi GPA.</w:t>
      </w:r>
    </w:p>
    <w:p w14:paraId="35EE5530" w14:textId="77777777" w:rsidR="00AB0DD6" w:rsidRPr="00CF7A60" w:rsidRDefault="00053711">
      <w:pPr>
        <w:keepNext/>
        <w:spacing w:before="240"/>
        <w:rPr>
          <w:color w:val="auto"/>
        </w:rPr>
      </w:pPr>
      <w:r w:rsidRPr="00CF7A60">
        <w:rPr>
          <w:b/>
          <w:color w:val="auto"/>
          <w:sz w:val="23"/>
        </w:rPr>
        <w:t>2. Tahapan Pengembangan Saat Ini</w:t>
      </w:r>
    </w:p>
    <w:p w14:paraId="1346E829"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Sudah sejauh mana progres pengerjaan sistem saat ini?</w:t>
      </w:r>
    </w:p>
    <w:p w14:paraId="22451894" w14:textId="77777777" w:rsidR="00AB0DD6" w:rsidRPr="00CF7A60" w:rsidRDefault="00053711">
      <w:pPr>
        <w:spacing w:before="40" w:after="160"/>
        <w:rPr>
          <w:color w:val="auto"/>
        </w:rPr>
      </w:pPr>
      <w:r w:rsidRPr="00CF7A60">
        <w:rPr>
          <w:b/>
          <w:color w:val="auto"/>
          <w:sz w:val="21"/>
        </w:rPr>
        <w:t xml:space="preserve">Narasumber: </w:t>
      </w:r>
      <w:r w:rsidRPr="00CF7A60">
        <w:rPr>
          <w:color w:val="auto"/>
          <w:sz w:val="21"/>
        </w:rPr>
        <w:t>Saat ini masih berada pada Sprint 0, yaitu tahap fondasi awal: perumusan masalah, analisis target pengguna, dan pengumpulan batasan modul. Tim belum masuk ke tahap pembuatan skema basis data (database) maupun antarmuka (front-end).</w:t>
      </w:r>
    </w:p>
    <w:p w14:paraId="4FCCBBA2" w14:textId="77777777" w:rsidR="00AB0DD6" w:rsidRPr="00CF7A60" w:rsidRDefault="00053711">
      <w:pPr>
        <w:keepNext/>
        <w:spacing w:before="240"/>
        <w:rPr>
          <w:color w:val="auto"/>
        </w:rPr>
      </w:pPr>
      <w:r w:rsidRPr="00CF7A60">
        <w:rPr>
          <w:b/>
          <w:color w:val="auto"/>
          <w:sz w:val="23"/>
        </w:rPr>
        <w:t>3. Model Pasokan dan Komoditas Utama</w:t>
      </w:r>
    </w:p>
    <w:p w14:paraId="7C4715D5"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Komoditas apa saja yang dikelola oleh GPA dan bagaimana pola pasokannya dari petani?</w:t>
      </w:r>
    </w:p>
    <w:p w14:paraId="4E1D805E" w14:textId="77777777" w:rsidR="00AB0DD6" w:rsidRPr="00CF7A60" w:rsidRDefault="00053711">
      <w:pPr>
        <w:spacing w:before="40"/>
        <w:rPr>
          <w:color w:val="auto"/>
        </w:rPr>
      </w:pPr>
      <w:r w:rsidRPr="00CF7A60">
        <w:rPr>
          <w:b/>
          <w:color w:val="auto"/>
          <w:sz w:val="21"/>
        </w:rPr>
        <w:t xml:space="preserve">Narasumber: </w:t>
      </w:r>
      <w:r w:rsidRPr="00CF7A60">
        <w:rPr>
          <w:color w:val="auto"/>
          <w:sz w:val="21"/>
        </w:rPr>
        <w:t>Ada 5 komoditas unggulan utama, yaitu lettuce (selada), tomat, brokoli, stroberi, dan kol. Pola pasokan dibagi dua:</w:t>
      </w:r>
    </w:p>
    <w:p w14:paraId="5CD276E1" w14:textId="77777777" w:rsidR="00AB0DD6" w:rsidRPr="00CF7A60" w:rsidRDefault="00053711">
      <w:pPr>
        <w:pStyle w:val="ListBullet"/>
        <w:spacing w:after="60"/>
        <w:rPr>
          <w:color w:val="auto"/>
        </w:rPr>
      </w:pPr>
      <w:r w:rsidRPr="00CF7A60">
        <w:rPr>
          <w:b/>
          <w:color w:val="auto"/>
          <w:sz w:val="21"/>
        </w:rPr>
        <w:t xml:space="preserve">Petani Anggota Tetap (Binaan): </w:t>
      </w:r>
      <w:r w:rsidRPr="00CF7A60">
        <w:rPr>
          <w:color w:val="auto"/>
          <w:sz w:val="21"/>
        </w:rPr>
        <w:t>Menjalankan pola tanam terjadwal (planting pattern) yang kuota panennya diproyeksikan berdasarkan jumlah populasi pohon untuk mengunci pasokan kontrak.</w:t>
      </w:r>
    </w:p>
    <w:p w14:paraId="112782B0" w14:textId="77777777" w:rsidR="00AB0DD6" w:rsidRPr="00CF7A60" w:rsidRDefault="00053711">
      <w:pPr>
        <w:pStyle w:val="ListBullet"/>
        <w:spacing w:after="160"/>
        <w:rPr>
          <w:color w:val="auto"/>
        </w:rPr>
      </w:pPr>
      <w:r w:rsidRPr="00CF7A60">
        <w:rPr>
          <w:b/>
          <w:color w:val="auto"/>
          <w:sz w:val="21"/>
        </w:rPr>
        <w:t xml:space="preserve">Petani Non-Anggota / Jalur Luar: </w:t>
      </w:r>
      <w:r w:rsidRPr="00CF7A60">
        <w:rPr>
          <w:color w:val="auto"/>
          <w:sz w:val="21"/>
        </w:rPr>
        <w:t>Dimanfaatkan sebagai penyangga pasokan (buffer stock) ketika permintaan pasar melonjak melebihi kapasitas panen binaan.</w:t>
      </w:r>
    </w:p>
    <w:p w14:paraId="3C2C1CBA" w14:textId="77777777" w:rsidR="00CF7A60" w:rsidRDefault="00CF7A60">
      <w:pPr>
        <w:spacing w:after="200"/>
        <w:rPr>
          <w:b/>
          <w:color w:val="auto"/>
          <w:sz w:val="23"/>
        </w:rPr>
      </w:pPr>
      <w:r>
        <w:rPr>
          <w:b/>
          <w:color w:val="auto"/>
          <w:sz w:val="23"/>
        </w:rPr>
        <w:br w:type="page"/>
      </w:r>
    </w:p>
    <w:p w14:paraId="33CD5176" w14:textId="6C1D53FE" w:rsidR="00AB0DD6" w:rsidRPr="00CF7A60" w:rsidRDefault="00053711">
      <w:pPr>
        <w:keepNext/>
        <w:spacing w:before="240"/>
        <w:rPr>
          <w:color w:val="auto"/>
        </w:rPr>
      </w:pPr>
      <w:r w:rsidRPr="00CF7A60">
        <w:rPr>
          <w:b/>
          <w:color w:val="auto"/>
          <w:sz w:val="23"/>
        </w:rPr>
        <w:lastRenderedPageBreak/>
        <w:t>4. Segmentasi Konsumen dan Mekanisme Transaksi</w:t>
      </w:r>
    </w:p>
    <w:p w14:paraId="66BAE632"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Siapa saja target pembeli dari GPA dan bagaimana sistem transaksinya berjalan?</w:t>
      </w:r>
    </w:p>
    <w:p w14:paraId="2B1DED33" w14:textId="77777777" w:rsidR="00AB0DD6" w:rsidRPr="00CF7A60" w:rsidRDefault="00053711">
      <w:pPr>
        <w:spacing w:before="40"/>
        <w:rPr>
          <w:color w:val="auto"/>
        </w:rPr>
      </w:pPr>
      <w:r w:rsidRPr="00CF7A60">
        <w:rPr>
          <w:b/>
          <w:color w:val="auto"/>
          <w:sz w:val="21"/>
        </w:rPr>
        <w:t xml:space="preserve">Narasumber: </w:t>
      </w:r>
      <w:r w:rsidRPr="00CF7A60">
        <w:rPr>
          <w:color w:val="auto"/>
          <w:sz w:val="21"/>
        </w:rPr>
        <w:t>Pembeli terbagi menjadi dua kategori:</w:t>
      </w:r>
    </w:p>
    <w:p w14:paraId="3621799F" w14:textId="77777777" w:rsidR="00AB0DD6" w:rsidRPr="00CF7A60" w:rsidRDefault="00053711">
      <w:pPr>
        <w:pStyle w:val="ListBullet"/>
        <w:spacing w:after="60"/>
        <w:rPr>
          <w:color w:val="auto"/>
        </w:rPr>
      </w:pPr>
      <w:r w:rsidRPr="00CF7A60">
        <w:rPr>
          <w:b/>
          <w:color w:val="auto"/>
          <w:sz w:val="21"/>
        </w:rPr>
        <w:t xml:space="preserve">Klien Kontrak (B2B Formal): </w:t>
      </w:r>
      <w:r w:rsidRPr="00CF7A60">
        <w:rPr>
          <w:color w:val="auto"/>
          <w:sz w:val="21"/>
        </w:rPr>
        <w:t>Pasar modern/supermarket (seperti jaringan AEON Mall) dan industri kuliner cepat saji (kebab/burger). Memiliki kontrak tertulis, volume pasokan rutin (misal: 8 kuintal lettuce tiap 2 hari), SOP mutu/bobot ketat, harga terkunci, dan pembayaran bertempo bulanan (Term of Payment).</w:t>
      </w:r>
    </w:p>
    <w:p w14:paraId="3D43962A" w14:textId="77777777" w:rsidR="00AB0DD6" w:rsidRPr="00CF7A60" w:rsidRDefault="00053711">
      <w:pPr>
        <w:pStyle w:val="ListBullet"/>
        <w:spacing w:after="160"/>
        <w:rPr>
          <w:color w:val="auto"/>
        </w:rPr>
      </w:pPr>
      <w:r w:rsidRPr="00CF7A60">
        <w:rPr>
          <w:b/>
          <w:color w:val="auto"/>
          <w:sz w:val="21"/>
        </w:rPr>
        <w:t xml:space="preserve">Klien Reguler (B2B Mikro &amp; B2C): </w:t>
      </w:r>
      <w:r w:rsidRPr="00CF7A60">
        <w:rPr>
          <w:color w:val="auto"/>
          <w:sz w:val="21"/>
        </w:rPr>
        <w:t>Pedagang pasar tradisional dan konsumen rumah tangga. Transaksi bersifat bebas tanpa ikatan kuota ketat (meskipun beberapa item ada ketentuan minimum order seperti lettuce min. 10 kg), menggunakan harga pasar harian, dan pembayaran tunai atau transfer langsung.</w:t>
      </w:r>
    </w:p>
    <w:p w14:paraId="64E49515" w14:textId="77777777" w:rsidR="00AB0DD6" w:rsidRPr="00CF7A60" w:rsidRDefault="00053711">
      <w:pPr>
        <w:keepNext/>
        <w:spacing w:before="240"/>
        <w:rPr>
          <w:color w:val="auto"/>
        </w:rPr>
      </w:pPr>
      <w:r w:rsidRPr="00CF7A60">
        <w:rPr>
          <w:b/>
          <w:color w:val="auto"/>
          <w:sz w:val="23"/>
        </w:rPr>
        <w:t>5. Alur Operasional Lapangan (Order-to-Delivery)</w:t>
      </w:r>
    </w:p>
    <w:p w14:paraId="30383FF0"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Bagaimana urutan alur kerja dari pesanan masuk hingga barang diterima pembeli?</w:t>
      </w:r>
    </w:p>
    <w:p w14:paraId="78F9B6F2" w14:textId="77777777" w:rsidR="00AB0DD6" w:rsidRPr="00CF7A60" w:rsidRDefault="00053711">
      <w:pPr>
        <w:spacing w:before="40" w:after="40"/>
        <w:rPr>
          <w:color w:val="auto"/>
        </w:rPr>
      </w:pPr>
      <w:r w:rsidRPr="00CF7A60">
        <w:rPr>
          <w:b/>
          <w:color w:val="auto"/>
          <w:sz w:val="21"/>
        </w:rPr>
        <w:t>Narasumber:</w:t>
      </w:r>
    </w:p>
    <w:p w14:paraId="1EEC5D2C" w14:textId="77777777" w:rsidR="00AB0DD6" w:rsidRPr="00CF7A60" w:rsidRDefault="00053711">
      <w:pPr>
        <w:spacing w:after="60"/>
        <w:ind w:left="360"/>
        <w:rPr>
          <w:color w:val="auto"/>
        </w:rPr>
      </w:pPr>
      <w:r w:rsidRPr="00CF7A60">
        <w:rPr>
          <w:b/>
          <w:color w:val="auto"/>
          <w:sz w:val="21"/>
        </w:rPr>
        <w:t xml:space="preserve">1. </w:t>
      </w:r>
      <w:r w:rsidRPr="00CF7A60">
        <w:rPr>
          <w:color w:val="auto"/>
          <w:sz w:val="21"/>
        </w:rPr>
        <w:t>Pesanan masuk ke koordinator pasar via WhatsApp/telepon.</w:t>
      </w:r>
    </w:p>
    <w:p w14:paraId="6CBF332E" w14:textId="77777777" w:rsidR="00AB0DD6" w:rsidRPr="00CF7A60" w:rsidRDefault="00053711">
      <w:pPr>
        <w:spacing w:after="60"/>
        <w:ind w:left="360"/>
        <w:rPr>
          <w:color w:val="auto"/>
        </w:rPr>
      </w:pPr>
      <w:r w:rsidRPr="00CF7A60">
        <w:rPr>
          <w:b/>
          <w:color w:val="auto"/>
          <w:sz w:val="21"/>
        </w:rPr>
        <w:t xml:space="preserve">2. </w:t>
      </w:r>
      <w:r w:rsidRPr="00CF7A60">
        <w:rPr>
          <w:color w:val="auto"/>
          <w:sz w:val="21"/>
        </w:rPr>
        <w:t>Koordinator memverifikasi kesiapan jadwal panen ke kelompok petani binaan.</w:t>
      </w:r>
    </w:p>
    <w:p w14:paraId="7E1B4F83" w14:textId="77777777" w:rsidR="00AB0DD6" w:rsidRPr="00CF7A60" w:rsidRDefault="00053711">
      <w:pPr>
        <w:spacing w:after="60"/>
        <w:ind w:left="360"/>
        <w:rPr>
          <w:color w:val="auto"/>
        </w:rPr>
      </w:pPr>
      <w:r w:rsidRPr="00CF7A60">
        <w:rPr>
          <w:b/>
          <w:color w:val="auto"/>
          <w:sz w:val="21"/>
        </w:rPr>
        <w:t xml:space="preserve">3. </w:t>
      </w:r>
      <w:r w:rsidRPr="00CF7A60">
        <w:rPr>
          <w:color w:val="auto"/>
          <w:sz w:val="21"/>
        </w:rPr>
        <w:t>Pemanenan dilakukan di kebun, kemudian barang diantar ke gudang untuk disortir, dibersihkan, dan dikemas (packing).</w:t>
      </w:r>
    </w:p>
    <w:p w14:paraId="78C652B1" w14:textId="77777777" w:rsidR="00AB0DD6" w:rsidRPr="00CF7A60" w:rsidRDefault="00053711">
      <w:pPr>
        <w:spacing w:after="60"/>
        <w:ind w:left="360"/>
        <w:rPr>
          <w:color w:val="auto"/>
        </w:rPr>
      </w:pPr>
      <w:r w:rsidRPr="00CF7A60">
        <w:rPr>
          <w:b/>
          <w:color w:val="auto"/>
          <w:sz w:val="21"/>
        </w:rPr>
        <w:t xml:space="preserve">4. </w:t>
      </w:r>
      <w:r w:rsidRPr="00CF7A60">
        <w:rPr>
          <w:color w:val="auto"/>
          <w:sz w:val="21"/>
        </w:rPr>
        <w:t>Data timbangan riil dicatat oleh Admin untuk diterbitkan Surat Jalan resmi.</w:t>
      </w:r>
    </w:p>
    <w:p w14:paraId="6B5F451D" w14:textId="77777777" w:rsidR="00AB0DD6" w:rsidRPr="00CF7A60" w:rsidRDefault="00053711">
      <w:pPr>
        <w:spacing w:after="160"/>
        <w:ind w:left="360"/>
        <w:rPr>
          <w:color w:val="auto"/>
        </w:rPr>
      </w:pPr>
      <w:r w:rsidRPr="00CF7A60">
        <w:rPr>
          <w:b/>
          <w:color w:val="auto"/>
          <w:sz w:val="21"/>
        </w:rPr>
        <w:t xml:space="preserve">5. </w:t>
      </w:r>
      <w:r w:rsidRPr="00CF7A60">
        <w:rPr>
          <w:color w:val="auto"/>
          <w:sz w:val="21"/>
        </w:rPr>
        <w:t>Armada logistik internal mengirimkan pesanan ke titik serah terima klien.</w:t>
      </w:r>
    </w:p>
    <w:p w14:paraId="40EB4A45" w14:textId="77777777" w:rsidR="00AB0DD6" w:rsidRPr="00CF7A60" w:rsidRDefault="00053711">
      <w:pPr>
        <w:keepNext/>
        <w:spacing w:before="240"/>
        <w:rPr>
          <w:color w:val="auto"/>
        </w:rPr>
      </w:pPr>
      <w:r w:rsidRPr="00CF7A60">
        <w:rPr>
          <w:b/>
          <w:color w:val="auto"/>
          <w:sz w:val="23"/>
        </w:rPr>
        <w:t>6. Kendala Operasional Eksisting</w:t>
      </w:r>
    </w:p>
    <w:p w14:paraId="1D8CFFBA"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Apa kendala terbesar dalam tata kelola operasional yang berjalan selama ini?</w:t>
      </w:r>
    </w:p>
    <w:p w14:paraId="453B410F" w14:textId="77777777" w:rsidR="00AB0DD6" w:rsidRPr="00CF7A60" w:rsidRDefault="00053711">
      <w:pPr>
        <w:spacing w:before="40" w:after="40"/>
        <w:rPr>
          <w:color w:val="auto"/>
        </w:rPr>
      </w:pPr>
      <w:r w:rsidRPr="00CF7A60">
        <w:rPr>
          <w:b/>
          <w:color w:val="auto"/>
          <w:sz w:val="21"/>
        </w:rPr>
        <w:t>Narasumber:</w:t>
      </w:r>
    </w:p>
    <w:p w14:paraId="0D3BC906" w14:textId="77777777" w:rsidR="00AB0DD6" w:rsidRPr="00CF7A60" w:rsidRDefault="00053711">
      <w:pPr>
        <w:pStyle w:val="ListBullet"/>
        <w:spacing w:after="60"/>
        <w:rPr>
          <w:color w:val="auto"/>
        </w:rPr>
      </w:pPr>
      <w:r w:rsidRPr="00CF7A60">
        <w:rPr>
          <w:b/>
          <w:color w:val="auto"/>
          <w:sz w:val="21"/>
        </w:rPr>
        <w:t xml:space="preserve">Pencatatan Masih Manual: </w:t>
      </w:r>
      <w:r w:rsidRPr="00CF7A60">
        <w:rPr>
          <w:color w:val="auto"/>
          <w:sz w:val="21"/>
        </w:rPr>
        <w:t>Administrasi berbasis buku/kertas sangat rentan hilang, tercecer, dan menyulitkan rekapitulasi data historis bulanan.</w:t>
      </w:r>
    </w:p>
    <w:p w14:paraId="499BA639" w14:textId="77777777" w:rsidR="00AB0DD6" w:rsidRPr="00CF7A60" w:rsidRDefault="00053711">
      <w:pPr>
        <w:pStyle w:val="ListBullet"/>
        <w:spacing w:after="60"/>
        <w:rPr>
          <w:color w:val="auto"/>
        </w:rPr>
      </w:pPr>
      <w:r w:rsidRPr="00CF7A60">
        <w:rPr>
          <w:b/>
          <w:color w:val="auto"/>
          <w:sz w:val="21"/>
        </w:rPr>
        <w:t xml:space="preserve">Verifikasi Stok Lambat: </w:t>
      </w:r>
      <w:r w:rsidRPr="00CF7A60">
        <w:rPr>
          <w:color w:val="auto"/>
          <w:sz w:val="21"/>
        </w:rPr>
        <w:t>Pengecekan ready stock masih bergantung pada konfirmasi manual berulang kali ke petani.</w:t>
      </w:r>
    </w:p>
    <w:p w14:paraId="7344B7A3" w14:textId="77777777" w:rsidR="00AB0DD6" w:rsidRPr="00CF7A60" w:rsidRDefault="00053711">
      <w:pPr>
        <w:pStyle w:val="ListBullet"/>
        <w:spacing w:after="160"/>
        <w:rPr>
          <w:color w:val="auto"/>
        </w:rPr>
      </w:pPr>
      <w:r w:rsidRPr="00CF7A60">
        <w:rPr>
          <w:b/>
          <w:color w:val="auto"/>
          <w:sz w:val="21"/>
        </w:rPr>
        <w:t xml:space="preserve">Biaya dan Risiko Logistik: </w:t>
      </w:r>
      <w:r w:rsidRPr="00CF7A60">
        <w:rPr>
          <w:color w:val="auto"/>
          <w:sz w:val="21"/>
        </w:rPr>
        <w:t xml:space="preserve">Pengiriman langsung menguras energi dan biaya armada, serta penanganan komplain kualitas selama ini diselesaikan secara manual lewat kompensasi penambahan </w:t>
      </w:r>
      <w:proofErr w:type="spellStart"/>
      <w:r w:rsidRPr="00CF7A60">
        <w:rPr>
          <w:color w:val="auto"/>
          <w:sz w:val="21"/>
        </w:rPr>
        <w:t>kuota</w:t>
      </w:r>
      <w:proofErr w:type="spellEnd"/>
      <w:r w:rsidRPr="00CF7A60">
        <w:rPr>
          <w:color w:val="auto"/>
          <w:sz w:val="21"/>
        </w:rPr>
        <w:t xml:space="preserve"> di </w:t>
      </w:r>
      <w:proofErr w:type="spellStart"/>
      <w:r w:rsidRPr="00CF7A60">
        <w:rPr>
          <w:color w:val="auto"/>
          <w:sz w:val="21"/>
        </w:rPr>
        <w:t>jadwal</w:t>
      </w:r>
      <w:proofErr w:type="spellEnd"/>
      <w:r w:rsidRPr="00CF7A60">
        <w:rPr>
          <w:color w:val="auto"/>
          <w:sz w:val="21"/>
        </w:rPr>
        <w:t xml:space="preserve"> </w:t>
      </w:r>
      <w:proofErr w:type="spellStart"/>
      <w:r w:rsidRPr="00CF7A60">
        <w:rPr>
          <w:color w:val="auto"/>
          <w:sz w:val="21"/>
        </w:rPr>
        <w:t>berikutnya</w:t>
      </w:r>
      <w:proofErr w:type="spellEnd"/>
      <w:r w:rsidRPr="00CF7A60">
        <w:rPr>
          <w:color w:val="auto"/>
          <w:sz w:val="21"/>
        </w:rPr>
        <w:t>.</w:t>
      </w:r>
    </w:p>
    <w:p w14:paraId="78A9FF0E" w14:textId="77777777" w:rsidR="00DD1211" w:rsidRDefault="00DD1211">
      <w:pPr>
        <w:spacing w:after="200"/>
        <w:rPr>
          <w:b/>
          <w:color w:val="auto"/>
          <w:sz w:val="23"/>
        </w:rPr>
      </w:pPr>
      <w:r>
        <w:rPr>
          <w:b/>
          <w:color w:val="auto"/>
          <w:sz w:val="23"/>
        </w:rPr>
        <w:br w:type="page"/>
      </w:r>
    </w:p>
    <w:p w14:paraId="2E45EDBD" w14:textId="0100041A" w:rsidR="00AB0DD6" w:rsidRPr="00CF7A60" w:rsidRDefault="00053711">
      <w:pPr>
        <w:keepNext/>
        <w:spacing w:before="240"/>
        <w:rPr>
          <w:color w:val="auto"/>
        </w:rPr>
      </w:pPr>
      <w:r w:rsidRPr="00CF7A60">
        <w:rPr>
          <w:b/>
          <w:color w:val="auto"/>
          <w:sz w:val="23"/>
        </w:rPr>
        <w:lastRenderedPageBreak/>
        <w:t>7. Kebutuhan Fitur dan Hak Akses Pengguna (RBAC)</w:t>
      </w:r>
    </w:p>
    <w:p w14:paraId="4BBE3983"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Fitur apa saja yang wajib ada pada website dan siapa saja yang akan mengoperasikannya?</w:t>
      </w:r>
    </w:p>
    <w:p w14:paraId="5BB125DD" w14:textId="77777777" w:rsidR="00AB0DD6" w:rsidRPr="00CF7A60" w:rsidRDefault="00053711">
      <w:pPr>
        <w:spacing w:before="40" w:after="40"/>
        <w:rPr>
          <w:color w:val="auto"/>
        </w:rPr>
      </w:pPr>
      <w:r w:rsidRPr="00CF7A60">
        <w:rPr>
          <w:b/>
          <w:color w:val="auto"/>
          <w:sz w:val="21"/>
        </w:rPr>
        <w:t>Narasumber:</w:t>
      </w:r>
    </w:p>
    <w:p w14:paraId="36066FDE" w14:textId="77777777" w:rsidR="00AB0DD6" w:rsidRPr="00CF7A60" w:rsidRDefault="00053711">
      <w:pPr>
        <w:keepNext/>
        <w:spacing w:before="60" w:after="40"/>
        <w:ind w:left="216"/>
        <w:rPr>
          <w:color w:val="auto"/>
        </w:rPr>
      </w:pPr>
      <w:r w:rsidRPr="00CF7A60">
        <w:rPr>
          <w:b/>
          <w:color w:val="auto"/>
          <w:sz w:val="21"/>
        </w:rPr>
        <w:t>Hak Akses:</w:t>
      </w:r>
    </w:p>
    <w:p w14:paraId="2FFE76A9" w14:textId="77777777" w:rsidR="00AB0DD6" w:rsidRPr="00CF7A60" w:rsidRDefault="00053711">
      <w:pPr>
        <w:pStyle w:val="ListBullet"/>
        <w:spacing w:after="60"/>
        <w:ind w:left="504"/>
        <w:rPr>
          <w:color w:val="auto"/>
        </w:rPr>
      </w:pPr>
      <w:r w:rsidRPr="00CF7A60">
        <w:rPr>
          <w:b/>
          <w:color w:val="auto"/>
          <w:sz w:val="21"/>
        </w:rPr>
        <w:t xml:space="preserve">Direktur / Ketua: </w:t>
      </w:r>
      <w:r w:rsidRPr="00CF7A60">
        <w:rPr>
          <w:color w:val="auto"/>
          <w:sz w:val="21"/>
        </w:rPr>
        <w:t>Pengesahan kontrak besar dan penentuan kebijakan harga khusus.</w:t>
      </w:r>
    </w:p>
    <w:p w14:paraId="501AF128" w14:textId="02F8633E" w:rsidR="00AB0DD6" w:rsidRPr="0039028A" w:rsidRDefault="00053711" w:rsidP="0039028A">
      <w:pPr>
        <w:pStyle w:val="ListBullet"/>
        <w:spacing w:after="60"/>
        <w:ind w:left="504"/>
        <w:rPr>
          <w:color w:val="auto"/>
        </w:rPr>
      </w:pPr>
      <w:proofErr w:type="spellStart"/>
      <w:r w:rsidRPr="00CF7A60">
        <w:rPr>
          <w:b/>
          <w:color w:val="auto"/>
          <w:sz w:val="21"/>
        </w:rPr>
        <w:t>Sekretaris</w:t>
      </w:r>
      <w:proofErr w:type="spellEnd"/>
      <w:r w:rsidRPr="00CF7A60">
        <w:rPr>
          <w:b/>
          <w:color w:val="auto"/>
          <w:sz w:val="21"/>
        </w:rPr>
        <w:t xml:space="preserve">: </w:t>
      </w:r>
      <w:proofErr w:type="spellStart"/>
      <w:r w:rsidRPr="00CF7A60">
        <w:rPr>
          <w:color w:val="auto"/>
          <w:sz w:val="21"/>
        </w:rPr>
        <w:t>Pengawasan</w:t>
      </w:r>
      <w:proofErr w:type="spellEnd"/>
      <w:r w:rsidRPr="00CF7A60">
        <w:rPr>
          <w:color w:val="auto"/>
          <w:sz w:val="21"/>
        </w:rPr>
        <w:t xml:space="preserve"> </w:t>
      </w:r>
      <w:proofErr w:type="spellStart"/>
      <w:r w:rsidRPr="00CF7A60">
        <w:rPr>
          <w:color w:val="auto"/>
          <w:sz w:val="21"/>
        </w:rPr>
        <w:t>arsip</w:t>
      </w:r>
      <w:proofErr w:type="spellEnd"/>
      <w:r w:rsidRPr="00CF7A60">
        <w:rPr>
          <w:color w:val="auto"/>
          <w:sz w:val="21"/>
        </w:rPr>
        <w:t xml:space="preserve"> </w:t>
      </w:r>
      <w:proofErr w:type="spellStart"/>
      <w:r w:rsidRPr="00CF7A60">
        <w:rPr>
          <w:color w:val="auto"/>
          <w:sz w:val="21"/>
        </w:rPr>
        <w:t>legalitas</w:t>
      </w:r>
      <w:proofErr w:type="spellEnd"/>
      <w:r w:rsidRPr="00CF7A60">
        <w:rPr>
          <w:color w:val="auto"/>
          <w:sz w:val="21"/>
        </w:rPr>
        <w:t xml:space="preserve"> dan </w:t>
      </w:r>
      <w:proofErr w:type="spellStart"/>
      <w:r w:rsidRPr="00CF7A60">
        <w:rPr>
          <w:color w:val="auto"/>
          <w:sz w:val="21"/>
        </w:rPr>
        <w:t>administrasi</w:t>
      </w:r>
      <w:proofErr w:type="spellEnd"/>
      <w:r w:rsidRPr="00CF7A60">
        <w:rPr>
          <w:color w:val="auto"/>
          <w:sz w:val="21"/>
        </w:rPr>
        <w:t xml:space="preserve"> </w:t>
      </w:r>
      <w:proofErr w:type="spellStart"/>
      <w:r w:rsidRPr="00CF7A60">
        <w:rPr>
          <w:color w:val="auto"/>
          <w:sz w:val="21"/>
        </w:rPr>
        <w:t>operasional</w:t>
      </w:r>
      <w:proofErr w:type="spellEnd"/>
      <w:r w:rsidR="0039028A">
        <w:rPr>
          <w:color w:val="auto"/>
          <w:sz w:val="21"/>
        </w:rPr>
        <w:t xml:space="preserve">. </w:t>
      </w:r>
      <w:r w:rsidR="0039028A" w:rsidRPr="00CF7A60">
        <w:rPr>
          <w:color w:val="auto"/>
          <w:sz w:val="21"/>
        </w:rPr>
        <w:t xml:space="preserve">Input </w:t>
      </w:r>
      <w:proofErr w:type="spellStart"/>
      <w:r w:rsidR="0039028A" w:rsidRPr="00CF7A60">
        <w:rPr>
          <w:color w:val="auto"/>
          <w:sz w:val="21"/>
        </w:rPr>
        <w:t>transaksi</w:t>
      </w:r>
      <w:proofErr w:type="spellEnd"/>
      <w:r w:rsidR="0039028A" w:rsidRPr="00CF7A60">
        <w:rPr>
          <w:color w:val="auto"/>
          <w:sz w:val="21"/>
        </w:rPr>
        <w:t xml:space="preserve">, </w:t>
      </w:r>
      <w:proofErr w:type="spellStart"/>
      <w:r w:rsidR="0039028A" w:rsidRPr="00CF7A60">
        <w:rPr>
          <w:color w:val="auto"/>
          <w:sz w:val="21"/>
        </w:rPr>
        <w:t>pembaruan</w:t>
      </w:r>
      <w:proofErr w:type="spellEnd"/>
      <w:r w:rsidR="0039028A" w:rsidRPr="00CF7A60">
        <w:rPr>
          <w:color w:val="auto"/>
          <w:sz w:val="21"/>
        </w:rPr>
        <w:t xml:space="preserve"> </w:t>
      </w:r>
      <w:proofErr w:type="spellStart"/>
      <w:r w:rsidR="0039028A" w:rsidRPr="00CF7A60">
        <w:rPr>
          <w:color w:val="auto"/>
          <w:sz w:val="21"/>
        </w:rPr>
        <w:t>katalog</w:t>
      </w:r>
      <w:proofErr w:type="spellEnd"/>
      <w:r w:rsidR="0039028A" w:rsidRPr="00CF7A60">
        <w:rPr>
          <w:color w:val="auto"/>
          <w:sz w:val="21"/>
        </w:rPr>
        <w:t xml:space="preserve">, </w:t>
      </w:r>
      <w:proofErr w:type="spellStart"/>
      <w:r w:rsidR="0039028A" w:rsidRPr="00CF7A60">
        <w:rPr>
          <w:color w:val="auto"/>
          <w:sz w:val="21"/>
        </w:rPr>
        <w:t>rekapitulasi</w:t>
      </w:r>
      <w:proofErr w:type="spellEnd"/>
      <w:r w:rsidR="0039028A" w:rsidRPr="00CF7A60">
        <w:rPr>
          <w:color w:val="auto"/>
          <w:sz w:val="21"/>
        </w:rPr>
        <w:t xml:space="preserve"> data, dan </w:t>
      </w:r>
      <w:proofErr w:type="spellStart"/>
      <w:r w:rsidR="0039028A" w:rsidRPr="00CF7A60">
        <w:rPr>
          <w:color w:val="auto"/>
          <w:sz w:val="21"/>
        </w:rPr>
        <w:t>penerbitan</w:t>
      </w:r>
      <w:proofErr w:type="spellEnd"/>
      <w:r w:rsidR="0039028A" w:rsidRPr="00CF7A60">
        <w:rPr>
          <w:color w:val="auto"/>
          <w:sz w:val="21"/>
        </w:rPr>
        <w:t xml:space="preserve"> </w:t>
      </w:r>
      <w:proofErr w:type="spellStart"/>
      <w:r w:rsidR="0039028A" w:rsidRPr="00CF7A60">
        <w:rPr>
          <w:color w:val="auto"/>
          <w:sz w:val="21"/>
        </w:rPr>
        <w:t>surat</w:t>
      </w:r>
      <w:proofErr w:type="spellEnd"/>
      <w:r w:rsidR="0039028A" w:rsidRPr="00CF7A60">
        <w:rPr>
          <w:color w:val="auto"/>
          <w:sz w:val="21"/>
        </w:rPr>
        <w:t xml:space="preserve"> </w:t>
      </w:r>
      <w:proofErr w:type="spellStart"/>
      <w:r w:rsidR="0039028A" w:rsidRPr="00CF7A60">
        <w:rPr>
          <w:color w:val="auto"/>
          <w:sz w:val="21"/>
        </w:rPr>
        <w:t>jalan</w:t>
      </w:r>
      <w:proofErr w:type="spellEnd"/>
      <w:r w:rsidR="0039028A" w:rsidRPr="00CF7A60">
        <w:rPr>
          <w:color w:val="auto"/>
          <w:sz w:val="21"/>
        </w:rPr>
        <w:t>.</w:t>
      </w:r>
    </w:p>
    <w:p w14:paraId="34A27B7A" w14:textId="77777777" w:rsidR="00AB0DD6" w:rsidRPr="00CF7A60" w:rsidRDefault="00053711">
      <w:pPr>
        <w:pStyle w:val="ListBullet"/>
        <w:spacing w:after="60"/>
        <w:ind w:left="504"/>
        <w:rPr>
          <w:color w:val="auto"/>
        </w:rPr>
      </w:pPr>
      <w:r w:rsidRPr="00CF7A60">
        <w:rPr>
          <w:b/>
          <w:color w:val="auto"/>
          <w:sz w:val="21"/>
        </w:rPr>
        <w:t xml:space="preserve">Koordinator: </w:t>
      </w:r>
      <w:r w:rsidRPr="00CF7A60">
        <w:rPr>
          <w:color w:val="auto"/>
          <w:sz w:val="21"/>
        </w:rPr>
        <w:t>Pemantauan stok fisik dan alur koordinasi panen petani.</w:t>
      </w:r>
    </w:p>
    <w:p w14:paraId="254E3DDD" w14:textId="5437B6BD" w:rsidR="0039028A" w:rsidRDefault="00053711" w:rsidP="0039028A">
      <w:pPr>
        <w:pStyle w:val="ListBullet"/>
        <w:ind w:left="504"/>
        <w:rPr>
          <w:color w:val="auto"/>
        </w:rPr>
      </w:pPr>
      <w:proofErr w:type="spellStart"/>
      <w:r w:rsidRPr="00CF7A60">
        <w:rPr>
          <w:b/>
          <w:color w:val="auto"/>
          <w:sz w:val="21"/>
        </w:rPr>
        <w:t>Pembeli</w:t>
      </w:r>
      <w:proofErr w:type="spellEnd"/>
      <w:r w:rsidRPr="00CF7A60">
        <w:rPr>
          <w:b/>
          <w:color w:val="auto"/>
          <w:sz w:val="21"/>
        </w:rPr>
        <w:t xml:space="preserve"> / Klien: </w:t>
      </w:r>
      <w:proofErr w:type="spellStart"/>
      <w:r w:rsidRPr="00CF7A60">
        <w:rPr>
          <w:color w:val="auto"/>
          <w:sz w:val="21"/>
        </w:rPr>
        <w:t>Melihat</w:t>
      </w:r>
      <w:proofErr w:type="spellEnd"/>
      <w:r w:rsidRPr="00CF7A60">
        <w:rPr>
          <w:color w:val="auto"/>
          <w:sz w:val="21"/>
        </w:rPr>
        <w:t xml:space="preserve"> profil kemitraan dan </w:t>
      </w:r>
      <w:proofErr w:type="spellStart"/>
      <w:r w:rsidRPr="00CF7A60">
        <w:rPr>
          <w:color w:val="auto"/>
          <w:sz w:val="21"/>
        </w:rPr>
        <w:t>melakukan</w:t>
      </w:r>
      <w:proofErr w:type="spellEnd"/>
      <w:r w:rsidRPr="00CF7A60">
        <w:rPr>
          <w:color w:val="auto"/>
          <w:sz w:val="21"/>
        </w:rPr>
        <w:t xml:space="preserve"> </w:t>
      </w:r>
      <w:proofErr w:type="spellStart"/>
      <w:r w:rsidRPr="00CF7A60">
        <w:rPr>
          <w:color w:val="auto"/>
          <w:sz w:val="21"/>
        </w:rPr>
        <w:t>pemesanan</w:t>
      </w:r>
      <w:proofErr w:type="spellEnd"/>
      <w:r w:rsidRPr="00CF7A60">
        <w:rPr>
          <w:color w:val="auto"/>
          <w:sz w:val="21"/>
        </w:rPr>
        <w:t xml:space="preserve"> </w:t>
      </w:r>
      <w:proofErr w:type="spellStart"/>
      <w:r w:rsidRPr="00CF7A60">
        <w:rPr>
          <w:color w:val="auto"/>
          <w:sz w:val="21"/>
        </w:rPr>
        <w:t>langsung</w:t>
      </w:r>
      <w:proofErr w:type="spellEnd"/>
      <w:r w:rsidRPr="00CF7A60">
        <w:rPr>
          <w:color w:val="auto"/>
          <w:sz w:val="21"/>
        </w:rPr>
        <w:t>.</w:t>
      </w:r>
    </w:p>
    <w:p w14:paraId="1F576916" w14:textId="473207A8" w:rsidR="0039028A" w:rsidRPr="0039028A" w:rsidRDefault="0039028A" w:rsidP="0039028A">
      <w:pPr>
        <w:pStyle w:val="ListBullet"/>
        <w:ind w:left="504"/>
        <w:rPr>
          <w:color w:val="auto"/>
        </w:rPr>
      </w:pPr>
      <w:r>
        <w:rPr>
          <w:b/>
          <w:color w:val="auto"/>
          <w:sz w:val="21"/>
        </w:rPr>
        <w:t xml:space="preserve">Armada Logistik Internal: </w:t>
      </w:r>
      <w:proofErr w:type="spellStart"/>
      <w:r w:rsidRPr="00A02DF9">
        <w:rPr>
          <w:color w:val="auto"/>
          <w:sz w:val="19"/>
        </w:rPr>
        <w:t>Mendapatkan</w:t>
      </w:r>
      <w:proofErr w:type="spellEnd"/>
      <w:r w:rsidRPr="00A02DF9">
        <w:rPr>
          <w:color w:val="auto"/>
          <w:sz w:val="19"/>
        </w:rPr>
        <w:t xml:space="preserve"> </w:t>
      </w:r>
      <w:proofErr w:type="spellStart"/>
      <w:r w:rsidRPr="00A02DF9">
        <w:rPr>
          <w:color w:val="auto"/>
          <w:sz w:val="19"/>
        </w:rPr>
        <w:t>rincian</w:t>
      </w:r>
      <w:proofErr w:type="spellEnd"/>
      <w:r w:rsidRPr="00A02DF9">
        <w:rPr>
          <w:color w:val="auto"/>
          <w:sz w:val="19"/>
        </w:rPr>
        <w:t xml:space="preserve"> </w:t>
      </w:r>
      <w:proofErr w:type="spellStart"/>
      <w:r w:rsidRPr="00A02DF9">
        <w:rPr>
          <w:color w:val="auto"/>
          <w:sz w:val="19"/>
        </w:rPr>
        <w:t>alamat</w:t>
      </w:r>
      <w:proofErr w:type="spellEnd"/>
      <w:r w:rsidRPr="00A02DF9">
        <w:rPr>
          <w:color w:val="auto"/>
          <w:sz w:val="19"/>
        </w:rPr>
        <w:t xml:space="preserve"> </w:t>
      </w:r>
      <w:proofErr w:type="spellStart"/>
      <w:r w:rsidRPr="00A02DF9">
        <w:rPr>
          <w:color w:val="auto"/>
          <w:sz w:val="19"/>
        </w:rPr>
        <w:t>tujuan</w:t>
      </w:r>
      <w:proofErr w:type="spellEnd"/>
      <w:r w:rsidRPr="00A02DF9">
        <w:rPr>
          <w:color w:val="auto"/>
          <w:sz w:val="19"/>
        </w:rPr>
        <w:t xml:space="preserve">, </w:t>
      </w:r>
      <w:r>
        <w:rPr>
          <w:color w:val="auto"/>
          <w:sz w:val="19"/>
        </w:rPr>
        <w:t xml:space="preserve">Waktu </w:t>
      </w:r>
      <w:proofErr w:type="spellStart"/>
      <w:r>
        <w:rPr>
          <w:color w:val="auto"/>
          <w:sz w:val="19"/>
        </w:rPr>
        <w:t>pengiriman</w:t>
      </w:r>
      <w:proofErr w:type="spellEnd"/>
      <w:r>
        <w:rPr>
          <w:color w:val="auto"/>
          <w:sz w:val="19"/>
        </w:rPr>
        <w:t xml:space="preserve">, </w:t>
      </w:r>
      <w:proofErr w:type="spellStart"/>
      <w:r w:rsidRPr="00A02DF9">
        <w:rPr>
          <w:color w:val="auto"/>
          <w:sz w:val="19"/>
        </w:rPr>
        <w:t>kontak</w:t>
      </w:r>
      <w:proofErr w:type="spellEnd"/>
      <w:r w:rsidRPr="00A02DF9">
        <w:rPr>
          <w:color w:val="auto"/>
          <w:sz w:val="19"/>
        </w:rPr>
        <w:t xml:space="preserve"> </w:t>
      </w:r>
      <w:proofErr w:type="spellStart"/>
      <w:r w:rsidRPr="00A02DF9">
        <w:rPr>
          <w:color w:val="auto"/>
          <w:sz w:val="19"/>
        </w:rPr>
        <w:t>penerima</w:t>
      </w:r>
      <w:proofErr w:type="spellEnd"/>
      <w:r w:rsidRPr="00A02DF9">
        <w:rPr>
          <w:color w:val="auto"/>
          <w:sz w:val="19"/>
        </w:rPr>
        <w:t xml:space="preserve">, dan </w:t>
      </w:r>
      <w:proofErr w:type="spellStart"/>
      <w:r w:rsidRPr="00A02DF9">
        <w:rPr>
          <w:color w:val="auto"/>
          <w:sz w:val="19"/>
        </w:rPr>
        <w:t>lembar</w:t>
      </w:r>
      <w:proofErr w:type="spellEnd"/>
      <w:r w:rsidRPr="00A02DF9">
        <w:rPr>
          <w:color w:val="auto"/>
          <w:sz w:val="19"/>
        </w:rPr>
        <w:t xml:space="preserve"> Surat</w:t>
      </w:r>
      <w:r>
        <w:rPr>
          <w:color w:val="auto"/>
          <w:sz w:val="19"/>
        </w:rPr>
        <w:t xml:space="preserve"> </w:t>
      </w:r>
      <w:r w:rsidRPr="00A02DF9">
        <w:rPr>
          <w:color w:val="auto"/>
          <w:sz w:val="19"/>
        </w:rPr>
        <w:t xml:space="preserve">Jalan yang </w:t>
      </w:r>
      <w:proofErr w:type="spellStart"/>
      <w:r w:rsidRPr="00A02DF9">
        <w:rPr>
          <w:color w:val="auto"/>
          <w:sz w:val="19"/>
        </w:rPr>
        <w:t>jelas</w:t>
      </w:r>
      <w:proofErr w:type="spellEnd"/>
      <w:r w:rsidRPr="00A02DF9">
        <w:rPr>
          <w:color w:val="auto"/>
          <w:sz w:val="19"/>
        </w:rPr>
        <w:t xml:space="preserve"> agar </w:t>
      </w:r>
      <w:proofErr w:type="spellStart"/>
      <w:r w:rsidRPr="00A02DF9">
        <w:rPr>
          <w:color w:val="auto"/>
          <w:sz w:val="19"/>
        </w:rPr>
        <w:t>sayur</w:t>
      </w:r>
      <w:proofErr w:type="spellEnd"/>
      <w:r w:rsidRPr="00A02DF9">
        <w:rPr>
          <w:color w:val="auto"/>
          <w:sz w:val="19"/>
        </w:rPr>
        <w:t xml:space="preserve"> </w:t>
      </w:r>
      <w:proofErr w:type="spellStart"/>
      <w:r w:rsidRPr="00A02DF9">
        <w:rPr>
          <w:color w:val="auto"/>
          <w:sz w:val="19"/>
        </w:rPr>
        <w:t>sampai</w:t>
      </w:r>
      <w:proofErr w:type="spellEnd"/>
      <w:r w:rsidRPr="00A02DF9">
        <w:rPr>
          <w:color w:val="auto"/>
          <w:sz w:val="19"/>
        </w:rPr>
        <w:t xml:space="preserve"> </w:t>
      </w:r>
      <w:proofErr w:type="spellStart"/>
      <w:r w:rsidRPr="00A02DF9">
        <w:rPr>
          <w:color w:val="auto"/>
          <w:sz w:val="19"/>
        </w:rPr>
        <w:t>tepat</w:t>
      </w:r>
      <w:proofErr w:type="spellEnd"/>
      <w:r w:rsidRPr="00A02DF9">
        <w:rPr>
          <w:color w:val="auto"/>
          <w:sz w:val="19"/>
        </w:rPr>
        <w:t xml:space="preserve"> </w:t>
      </w:r>
      <w:proofErr w:type="spellStart"/>
      <w:r w:rsidRPr="00A02DF9">
        <w:rPr>
          <w:color w:val="auto"/>
          <w:sz w:val="19"/>
        </w:rPr>
        <w:t>waktu</w:t>
      </w:r>
      <w:proofErr w:type="spellEnd"/>
      <w:r w:rsidRPr="00A02DF9">
        <w:rPr>
          <w:color w:val="auto"/>
          <w:sz w:val="19"/>
        </w:rPr>
        <w:t>.</w:t>
      </w:r>
    </w:p>
    <w:p w14:paraId="0AC8DA46" w14:textId="77777777" w:rsidR="00AB0DD6" w:rsidRPr="00CF7A60" w:rsidRDefault="00053711">
      <w:pPr>
        <w:keepNext/>
        <w:spacing w:before="80" w:after="40"/>
        <w:ind w:left="216"/>
        <w:rPr>
          <w:color w:val="auto"/>
        </w:rPr>
      </w:pPr>
      <w:r w:rsidRPr="00CF7A60">
        <w:rPr>
          <w:b/>
          <w:color w:val="auto"/>
          <w:sz w:val="21"/>
        </w:rPr>
        <w:t>Fitur Utama Web:</w:t>
      </w:r>
    </w:p>
    <w:p w14:paraId="566A781C" w14:textId="77777777" w:rsidR="00AB0DD6" w:rsidRPr="00CF7A60" w:rsidRDefault="00053711">
      <w:pPr>
        <w:pStyle w:val="ListBullet"/>
        <w:spacing w:after="60"/>
        <w:ind w:left="504"/>
        <w:rPr>
          <w:color w:val="auto"/>
        </w:rPr>
      </w:pPr>
      <w:r w:rsidRPr="00CF7A60">
        <w:rPr>
          <w:color w:val="auto"/>
          <w:sz w:val="21"/>
        </w:rPr>
        <w:t>Katalog produk digital lengkap dengan foto, deskripsi mutu, dan satuan harga (per kg).</w:t>
      </w:r>
    </w:p>
    <w:p w14:paraId="4D8EAB5A" w14:textId="77777777" w:rsidR="00AB0DD6" w:rsidRPr="00CF7A60" w:rsidRDefault="00053711">
      <w:pPr>
        <w:pStyle w:val="ListBullet"/>
        <w:spacing w:after="60"/>
        <w:ind w:left="504"/>
        <w:rPr>
          <w:color w:val="auto"/>
        </w:rPr>
      </w:pPr>
      <w:r w:rsidRPr="00CF7A60">
        <w:rPr>
          <w:color w:val="auto"/>
          <w:sz w:val="21"/>
        </w:rPr>
        <w:t>Formulir pemesanan daring (online order) yang langsung terintegrasi ke basis data terpusat.</w:t>
      </w:r>
    </w:p>
    <w:p w14:paraId="75508C16" w14:textId="77777777" w:rsidR="00AB0DD6" w:rsidRPr="00CF7A60" w:rsidRDefault="00053711">
      <w:pPr>
        <w:pStyle w:val="ListBullet"/>
        <w:spacing w:after="60"/>
        <w:ind w:left="504"/>
        <w:rPr>
          <w:color w:val="auto"/>
        </w:rPr>
      </w:pPr>
      <w:r w:rsidRPr="00CF7A60">
        <w:rPr>
          <w:color w:val="auto"/>
          <w:sz w:val="21"/>
        </w:rPr>
        <w:t>Halaman kredibilitas usaha (Our Clients / Portofolio Kemitraan) untuk menarik calon mitra korporat baru.</w:t>
      </w:r>
    </w:p>
    <w:p w14:paraId="2E1B1384" w14:textId="77777777" w:rsidR="00AB0DD6" w:rsidRPr="00CF7A60" w:rsidRDefault="00053711">
      <w:pPr>
        <w:pStyle w:val="ListBullet"/>
        <w:spacing w:after="160"/>
        <w:ind w:left="504"/>
        <w:rPr>
          <w:color w:val="auto"/>
        </w:rPr>
      </w:pPr>
      <w:r w:rsidRPr="00CF7A60">
        <w:rPr>
          <w:b/>
          <w:color w:val="auto"/>
          <w:sz w:val="21"/>
        </w:rPr>
        <w:t xml:space="preserve">Rencana jangka panjang: </w:t>
      </w:r>
      <w:r w:rsidRPr="00CF7A60">
        <w:rPr>
          <w:color w:val="auto"/>
          <w:sz w:val="21"/>
        </w:rPr>
        <w:t>Otomatisasi faktur digital dan laporan rekapitulasi berkala menggantikan spreadsheet manual.</w:t>
      </w:r>
    </w:p>
    <w:p w14:paraId="5FC87B9A" w14:textId="77777777" w:rsidR="00AB0DD6" w:rsidRPr="00CF7A60" w:rsidRDefault="00053711">
      <w:pPr>
        <w:keepNext/>
        <w:spacing w:before="240"/>
        <w:rPr>
          <w:color w:val="auto"/>
        </w:rPr>
      </w:pPr>
      <w:r w:rsidRPr="00CF7A60">
        <w:rPr>
          <w:b/>
          <w:color w:val="auto"/>
          <w:sz w:val="23"/>
        </w:rPr>
        <w:t>8. Rencana Implementasi dan Nilai Komersial</w:t>
      </w:r>
    </w:p>
    <w:p w14:paraId="293ABC2E" w14:textId="77777777" w:rsidR="00AB0DD6" w:rsidRPr="00CF7A60" w:rsidRDefault="00053711">
      <w:pPr>
        <w:spacing w:before="40"/>
        <w:rPr>
          <w:color w:val="auto"/>
        </w:rPr>
      </w:pPr>
      <w:r w:rsidRPr="00CF7A60">
        <w:rPr>
          <w:b/>
          <w:color w:val="auto"/>
          <w:sz w:val="21"/>
        </w:rPr>
        <w:t xml:space="preserve">Pewawancara: </w:t>
      </w:r>
      <w:r w:rsidRPr="00CF7A60">
        <w:rPr>
          <w:color w:val="auto"/>
          <w:sz w:val="21"/>
        </w:rPr>
        <w:t>Bagaimana komitmen GPA terhadap keberlanjutan sistem ini setelah tugas sekolah selesai?</w:t>
      </w:r>
    </w:p>
    <w:p w14:paraId="4D520681" w14:textId="77777777" w:rsidR="00AB0DD6" w:rsidRPr="00CF7A60" w:rsidRDefault="00053711">
      <w:pPr>
        <w:spacing w:before="40" w:after="160"/>
        <w:rPr>
          <w:color w:val="auto"/>
        </w:rPr>
      </w:pPr>
      <w:r w:rsidRPr="00CF7A60">
        <w:rPr>
          <w:b/>
          <w:color w:val="auto"/>
          <w:sz w:val="21"/>
        </w:rPr>
        <w:t xml:space="preserve">Narasumber: </w:t>
      </w:r>
      <w:r w:rsidRPr="00CF7A60">
        <w:rPr>
          <w:color w:val="auto"/>
          <w:sz w:val="21"/>
        </w:rPr>
        <w:t>Pihak GPA tidak menganggap proyek ini sekadar formalitas akademik. Jika platform web ini berhasil dibangun dengan stabil, memangkas kendala pencatatan manual, dan terbukti efisien di lapangan, GPA siap mengadopsi sistem secara resmi dan membuka kesepakatan komersial profesional untuk tim pengembang.</w:t>
      </w:r>
    </w:p>
    <w:sectPr w:rsidR="00AB0DD6" w:rsidRPr="00CF7A60"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56AD8AE"/>
    <w:lvl w:ilvl="0">
      <w:start w:val="1"/>
      <w:numFmt w:val="bullet"/>
      <w:pStyle w:val="ListBullet"/>
      <w:lvlText w:val=""/>
      <w:lvlJc w:val="left"/>
      <w:pPr>
        <w:tabs>
          <w:tab w:val="num" w:pos="360"/>
        </w:tabs>
        <w:ind w:left="360" w:hanging="360"/>
      </w:pPr>
      <w:rPr>
        <w:rFonts w:ascii="Symbol" w:hAnsi="Symbol" w:hint="default"/>
      </w:rPr>
    </w:lvl>
  </w:abstractNum>
  <w:num w:numId="1" w16cid:durableId="706100963">
    <w:abstractNumId w:val="8"/>
  </w:num>
  <w:num w:numId="2" w16cid:durableId="2002463405">
    <w:abstractNumId w:val="6"/>
  </w:num>
  <w:num w:numId="3" w16cid:durableId="2121105194">
    <w:abstractNumId w:val="5"/>
  </w:num>
  <w:num w:numId="4" w16cid:durableId="257568083">
    <w:abstractNumId w:val="4"/>
  </w:num>
  <w:num w:numId="5" w16cid:durableId="1661225751">
    <w:abstractNumId w:val="7"/>
  </w:num>
  <w:num w:numId="6" w16cid:durableId="763068299">
    <w:abstractNumId w:val="3"/>
  </w:num>
  <w:num w:numId="7" w16cid:durableId="606474015">
    <w:abstractNumId w:val="2"/>
  </w:num>
  <w:num w:numId="8" w16cid:durableId="1259366924">
    <w:abstractNumId w:val="1"/>
  </w:num>
  <w:num w:numId="9" w16cid:durableId="598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711"/>
    <w:rsid w:val="0006063C"/>
    <w:rsid w:val="0015074B"/>
    <w:rsid w:val="0029639D"/>
    <w:rsid w:val="00326F90"/>
    <w:rsid w:val="0039028A"/>
    <w:rsid w:val="00441E0D"/>
    <w:rsid w:val="00AA1D8D"/>
    <w:rsid w:val="00AB0DD6"/>
    <w:rsid w:val="00B47730"/>
    <w:rsid w:val="00CB0664"/>
    <w:rsid w:val="00CF7A60"/>
    <w:rsid w:val="00DD1211"/>
    <w:rsid w:val="00FC693F"/>
    <w:rsid w:val="00FF11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202517-67A3-4B5E-9BDC-EAFC34807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Kafka lyandra</cp:lastModifiedBy>
  <cp:revision>4</cp:revision>
  <dcterms:created xsi:type="dcterms:W3CDTF">2013-12-23T23:15:00Z</dcterms:created>
  <dcterms:modified xsi:type="dcterms:W3CDTF">2026-09-11T01:20:00Z</dcterms:modified>
  <cp:category/>
</cp:coreProperties>
</file>