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“FireData”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 [13/11/2025]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avl0lw4geld9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81539054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kj34sge6fz2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1uyg6ocpux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Visión del Proyecto Scrum “ nombre del proyecto”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4xcex6kmbp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Roles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rPr/>
      </w:pPr>
      <w:bookmarkStart w:colFirst="0" w:colLast="0" w:name="_heading=h.kj34sge6fz2n" w:id="1"/>
      <w:bookmarkEnd w:id="1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2E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1"/>
        <w:gridCol w:w="1808"/>
        <w:gridCol w:w="3044"/>
        <w:gridCol w:w="2185"/>
        <w:tblGridChange w:id="0">
          <w:tblGrid>
            <w:gridCol w:w="1791"/>
            <w:gridCol w:w="1808"/>
            <w:gridCol w:w="3044"/>
            <w:gridCol w:w="21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09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/2025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Primera versión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Kevin Fierro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m1hhg2r15gso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002D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FireData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11/09/2025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20/11/2025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Jazna Meza – Juan Pablo Mellado</w:t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vp0m7vt7hhz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20.928.474-K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Kevin Fierro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hyperlink r:id="rId7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KEVIN . FIERRO CANTERO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21.061.077-4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Ignacio Pinares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ig.pinares@duocuc.cl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rPr/>
      </w:pPr>
      <w:bookmarkStart w:colFirst="0" w:colLast="0" w:name="_heading=h.c1uyg6ocpux2" w:id="4"/>
      <w:bookmarkEnd w:id="4"/>
      <w:r w:rsidDel="00000000" w:rsidR="00000000" w:rsidRPr="00000000">
        <w:rPr>
          <w:rtl w:val="0"/>
        </w:rPr>
        <w:t xml:space="preserve">Visión del Proyecto Scrum “ FireData” 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77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4"/>
        <w:gridCol w:w="2199"/>
        <w:gridCol w:w="2195"/>
        <w:gridCol w:w="2190"/>
        <w:tblGridChange w:id="0">
          <w:tblGrid>
            <w:gridCol w:w="2194"/>
            <w:gridCol w:w="2199"/>
            <w:gridCol w:w="2195"/>
            <w:gridCol w:w="2190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24" w:val="single"/>
              <w:left w:color="000000" w:space="0" w:sz="24" w:val="single"/>
              <w:bottom w:color="000000" w:space="0" w:sz="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63439" cy="536924"/>
                  <wp:effectExtent b="0" l="0" r="0" t="0"/>
                  <wp:docPr id="104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Declaración de la Visión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Desarrollar un sistema de información compuesto por dos aplicaciones interconectadas, que permita a los residentes registrar la información de sus viviendas, integrantes y mascotas. Este sistema deberá facilitar a los bomberos el acceso inmediato tanto en línea como en modo offline a información crítica durante emergencias, incluyendo condiciones especiales de los residentes, el estado de los grifos de agua, así reduciendo tiempos de respuesta de la emergencia y aumentando la eficiencia en la labor de rescate.</w:t>
            </w:r>
          </w:p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Objetivo</w:t>
            </w:r>
          </w:p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41690" cy="518541"/>
                  <wp:effectExtent b="0" l="0" r="0" t="0"/>
                  <wp:docPr id="104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Necesidades</w:t>
            </w:r>
          </w:p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33596" cy="522814"/>
                  <wp:effectExtent b="0" l="0" r="0" t="0"/>
                  <wp:docPr descr="Resultado de imagen para necesidades software" id="1043" name="image6.png"/>
                  <a:graphic>
                    <a:graphicData uri="http://schemas.openxmlformats.org/drawingml/2006/picture">
                      <pic:pic>
                        <pic:nvPicPr>
                          <pic:cNvPr descr="Resultado de imagen para necesidades software" id="0" name="image6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Producto / Servicio</w:t>
            </w:r>
          </w:p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729257" cy="546239"/>
                  <wp:effectExtent b="0" l="0" r="0" t="0"/>
                  <wp:docPr descr="Resultado de imagen para software" id="1046" name="image5.jpg"/>
                  <a:graphic>
                    <a:graphicData uri="http://schemas.openxmlformats.org/drawingml/2006/picture">
                      <pic:pic>
                        <pic:nvPicPr>
                          <pic:cNvPr descr="Resultado de imagen para software" id="0" name="image5.jp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Valor</w:t>
            </w:r>
          </w:p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02549" cy="453373"/>
                  <wp:effectExtent b="0" l="0" r="0" t="0"/>
                  <wp:docPr id="104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Cualquier persona que tenga un domicilio y principalmente a bomberos. </w:t>
            </w:r>
          </w:p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- Contar con un registro de residentes y mascotas por domicilio.</w:t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- Identificar condiciones médicas especiales.</w:t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- Uso de grifos.</w:t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- Consultar la información de manera rápida 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- App para residentes: Se registrará y actualizará la información de las viviendas, sus integrantes y mascotas, condiciones especiales.</w:t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- App para bomberos: Facilita la consulta rápida de domicilios y la gestión de grifos con su ubicación y estado operativo.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Mayor eficiencia y rapidez en la respuesta de los bomberos, logrando un mejor trabajo en emergencias y aumentando la seguridad de los residentes y sus mascotas, gracias a una planificación más efectiva y una respuesta más ágil ante cada llamado.</w:t>
            </w:r>
          </w:p>
        </w:tc>
      </w:tr>
    </w:tbl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rPr/>
      </w:pPr>
      <w:bookmarkStart w:colFirst="0" w:colLast="0" w:name="_heading=h.k4xcex6kmbpe" w:id="5"/>
      <w:bookmarkEnd w:id="5"/>
      <w:r w:rsidDel="00000000" w:rsidR="00000000" w:rsidRPr="00000000">
        <w:rPr>
          <w:rtl w:val="0"/>
        </w:rPr>
        <w:t xml:space="preserve">Definición de Roles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4330"/>
        <w:gridCol w:w="2943"/>
        <w:tblGridChange w:id="0">
          <w:tblGrid>
            <w:gridCol w:w="1555"/>
            <w:gridCol w:w="4330"/>
            <w:gridCol w:w="2943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9E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F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Nombre de los integrantes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0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Scrum Master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Kevin Fierro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Facilitar el proceso y eliminar obstáculos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EquipoDev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Ignacio Pinares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Implementar y mantener el código</w:t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Documento de Visión Scrum, Ingeniería de Software – DuocUC</w:t>
    </w:r>
  </w:p>
  <w:p w:rsidR="00000000" w:rsidDel="00000000" w:rsidP="00000000" w:rsidRDefault="00000000" w:rsidRPr="00000000" w14:paraId="000000B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Visión y Roles del Proyecto</w:t>
    </w:r>
  </w:p>
  <w:p w:rsidR="00000000" w:rsidDel="00000000" w:rsidP="00000000" w:rsidRDefault="00000000" w:rsidRPr="00000000" w14:paraId="000000B0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-152557</wp:posOffset>
          </wp:positionV>
          <wp:extent cx="932815" cy="231775"/>
          <wp:effectExtent b="0" l="0" r="0" t="0"/>
          <wp:wrapSquare wrapText="bothSides" distB="0" distT="0" distL="114300" distR="114300"/>
          <wp:docPr id="104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ke.fierro@duocuc.cl" TargetMode="External"/><Relationship Id="rId8" Type="http://schemas.openxmlformats.org/officeDocument/2006/relationships/hyperlink" Target="mailto:ig.pinares@duocuc.cl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595WSZkw/Z5jAp2asGgIdBJQNQ==">CgMxLjAyDmguYXZsMGx3NGdlbGQ5Mg5oLmtqMzRzZ2U2ZnoybjIOaC5tMWhoZzJyMTVnc28yDmgudnAwbTd2dDdoaHphMg5oLmMxdXlnNm9jcHV4MjIOaC5rNHhjZXg2a21icGU4AHIhMXMwNWF3Ul9VcVVqTzY3R3h1eFVnUVZtd1FnTFl0dkow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2025-10-01T09:06:00Z</dcterms:created>
  <dc:creator>Administrador</dc:creator>
</cp:coreProperties>
</file>