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xtxmrrkye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798tdcbaq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1f3fqf34k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8rz8hbzo1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Release Sprint 1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83xv5iy1i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qjfj9zc0f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ct8zll010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eec2k468d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abgsoygb0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kdpmmf1o2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mp9w5mcat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68s5me9fx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ez88htfl67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yly6hsg4y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s355pittg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/>
      </w:pPr>
      <w:bookmarkStart w:colFirst="0" w:colLast="0" w:name="_658ht27msoa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Información General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Sprint asociado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09/05/2026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poc5iwwxx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del release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Establecer la base técnica y arquitectónica necesaria para iniciar el desarrollo funcional del sistema FireData.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sprint se enfoca principalmente en la preparación de la infraestructura tecnológica del proyecto, la configuración de los servicios principales y la definición de la arquitectura general que permitirá el desarrollo progresivo de las funcionalidades operativas en los siguientes sprint.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se busca dejar preparada la integración inicial entre Flutter, Supabase y los servicios geoespaciales, asegurando que el sistema cuente con una estructura escalable, modular y segura para soportar futuras funcionalidades relacionadas con emergencias y geolocalización.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480" w:lineRule="auto"/>
        <w:rPr/>
      </w:pPr>
      <w:bookmarkStart w:colFirst="0" w:colLast="0" w:name="_xcvheiycruo6" w:id="17"/>
      <w:bookmarkEnd w:id="17"/>
      <w:r w:rsidDel="00000000" w:rsidR="00000000" w:rsidRPr="00000000">
        <w:rPr>
          <w:rtl w:val="0"/>
        </w:rPr>
        <w:t xml:space="preserve">Historias de Usuario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7.6757321822995"/>
        <w:gridCol w:w="4928.277327218467"/>
        <w:gridCol w:w="1488.1464870424388"/>
        <w:gridCol w:w="1681.4122645804177"/>
        <w:tblGridChange w:id="0">
          <w:tblGrid>
            <w:gridCol w:w="927.6757321822995"/>
            <w:gridCol w:w="4928.277327218467"/>
            <w:gridCol w:w="1488.1464870424388"/>
            <w:gridCol w:w="1681.4122645804177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Puntos de Historia Estimados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Priorización de Historias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residente, quiero registrarme en el sistema, para poder crear una cuenta.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residente, quiero iniciar sesión en el sistema, para acceder a mis datos.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residente, quiero registrar mi vivienda, para mantener información disponible en emergencias.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keepNext w:val="0"/>
        <w:keepLines w:val="0"/>
        <w:spacing w:before="480" w:lineRule="auto"/>
        <w:rPr/>
      </w:pPr>
      <w:bookmarkStart w:colFirst="0" w:colLast="0" w:name="_vfndjpq0wlkd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480" w:lineRule="auto"/>
        <w:rPr/>
      </w:pPr>
      <w:bookmarkStart w:colFirst="0" w:colLast="0" w:name="_mzdklc59xea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480" w:lineRule="auto"/>
        <w:rPr/>
      </w:pPr>
      <w:bookmarkStart w:colFirst="0" w:colLast="0" w:name="_g8dydhr6slzv" w:id="20"/>
      <w:bookmarkEnd w:id="20"/>
      <w:r w:rsidDel="00000000" w:rsidR="00000000" w:rsidRPr="00000000">
        <w:rPr>
          <w:rtl w:val="0"/>
        </w:rPr>
        <w:t xml:space="preserve">Tareas del Sprint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6.3515781599165"/>
        <w:gridCol w:w="1000.3916867273443"/>
        <w:gridCol w:w="4078.519953580712"/>
        <w:gridCol w:w="1627.01065533678"/>
        <w:gridCol w:w="1253.237937218871"/>
        <w:tblGridChange w:id="0">
          <w:tblGrid>
            <w:gridCol w:w="1066.3515781599165"/>
            <w:gridCol w:w="1000.3916867273443"/>
            <w:gridCol w:w="4078.519953580712"/>
            <w:gridCol w:w="1627.01065533678"/>
            <w:gridCol w:w="1253.237937218871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Id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Id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Tareas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T-01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Definir arquitectura general (Flutter + Supabase)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T-02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Diseñar modelo de datos (ERD completo)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T-03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Diseñar navegación y pantallas principales (Flutter)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T-04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Inicializar proyecto Flutter (mobile + web)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T-05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Configurar proyecto Supabase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T-06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Configurar conexión Flutter ↔ Supabase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T-07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Configurar Google Maps API (API Key y permisos)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T-08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Integrar mapa base en Flutter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T-09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Configurar geolocalización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Configurar PostGIS en Supabase (cálculos geoespaciales)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Configurar Supabase Auth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Definir roles del sistema (Residente, Bombero, Admin)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Poblar base de datos con comunas (polígonos)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Acceder a API con datos de centros de distribución de gas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Implementar registro con Supabase Auth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datos de registro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Manejar errores de registro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Implementar login con Supabase Auth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Manejar errores de autenticación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T-20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Insertar vivienda en Supabase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T-21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formulario vivienda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T-22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campos vivienda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T-23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Integrar selección en mapa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T-24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Asignar comuna por coordenadas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T-25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Asociar vivienda a usuario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</w:tbl>
    <w:p w:rsidR="00000000" w:rsidDel="00000000" w:rsidP="00000000" w:rsidRDefault="00000000" w:rsidRPr="00000000" w14:paraId="000000B3">
      <w:pPr>
        <w:pStyle w:val="Heading2"/>
        <w:keepNext w:val="0"/>
        <w:keepLines w:val="0"/>
        <w:spacing w:before="480" w:lineRule="auto"/>
        <w:rPr/>
      </w:pPr>
      <w:bookmarkStart w:colFirst="0" w:colLast="0" w:name="_37osjhx4bvh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before="480" w:lineRule="auto"/>
        <w:rPr/>
      </w:pPr>
      <w:bookmarkStart w:colFirst="0" w:colLast="0" w:name="_4eh20yser2ju" w:id="22"/>
      <w:bookmarkEnd w:id="22"/>
      <w:r w:rsidDel="00000000" w:rsidR="00000000" w:rsidRPr="00000000">
        <w:rPr>
          <w:rtl w:val="0"/>
        </w:rPr>
        <w:t xml:space="preserve">Funcionalidades Implementadas</w:t>
      </w:r>
    </w:p>
    <w:p w:rsidR="00000000" w:rsidDel="00000000" w:rsidP="00000000" w:rsidRDefault="00000000" w:rsidRPr="00000000" w14:paraId="000000B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Preparación de Arquitectura e Infraestructura</w:t>
      </w:r>
    </w:p>
    <w:p w:rsidR="00000000" w:rsidDel="00000000" w:rsidP="00000000" w:rsidRDefault="00000000" w:rsidRPr="00000000" w14:paraId="000000B8">
      <w:pPr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Definición de arquitectura Flutter + Supabase.</w:t>
      </w:r>
    </w:p>
    <w:p w:rsidR="00000000" w:rsidDel="00000000" w:rsidP="00000000" w:rsidRDefault="00000000" w:rsidRPr="00000000" w14:paraId="000000B9">
      <w:pPr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del modelo entidad-relación (MER).</w:t>
      </w:r>
    </w:p>
    <w:p w:rsidR="00000000" w:rsidDel="00000000" w:rsidP="00000000" w:rsidRDefault="00000000" w:rsidRPr="00000000" w14:paraId="000000BA">
      <w:pPr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 tablas y relaciones.</w:t>
      </w:r>
    </w:p>
    <w:p w:rsidR="00000000" w:rsidDel="00000000" w:rsidP="00000000" w:rsidRDefault="00000000" w:rsidRPr="00000000" w14:paraId="000000BB">
      <w:pPr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inicial de políticas de seguridad RLS.</w:t>
      </w:r>
    </w:p>
    <w:p w:rsidR="00000000" w:rsidDel="00000000" w:rsidP="00000000" w:rsidRDefault="00000000" w:rsidRPr="00000000" w14:paraId="000000BC">
      <w:pPr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Inicialización de proyectos Flutter mobile y web.</w:t>
      </w:r>
    </w:p>
    <w:p w:rsidR="00000000" w:rsidDel="00000000" w:rsidP="00000000" w:rsidRDefault="00000000" w:rsidRPr="00000000" w14:paraId="000000BD">
      <w:pPr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variables de entorno.</w:t>
      </w:r>
    </w:p>
    <w:p w:rsidR="00000000" w:rsidDel="00000000" w:rsidP="00000000" w:rsidRDefault="00000000" w:rsidRPr="00000000" w14:paraId="000000B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Configuración de Servicios</w:t>
      </w:r>
    </w:p>
    <w:p w:rsidR="00000000" w:rsidDel="00000000" w:rsidP="00000000" w:rsidRDefault="00000000" w:rsidRPr="00000000" w14:paraId="000000BF">
      <w:pPr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Configuración inicial de Supabase.</w:t>
      </w:r>
    </w:p>
    <w:p w:rsidR="00000000" w:rsidDel="00000000" w:rsidP="00000000" w:rsidRDefault="00000000" w:rsidRPr="00000000" w14:paraId="000000C0">
      <w:pPr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Supabase Auth.</w:t>
      </w:r>
    </w:p>
    <w:p w:rsidR="00000000" w:rsidDel="00000000" w:rsidP="00000000" w:rsidRDefault="00000000" w:rsidRPr="00000000" w14:paraId="000000C1">
      <w:pPr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 roles del sistema.</w:t>
      </w:r>
    </w:p>
    <w:p w:rsidR="00000000" w:rsidDel="00000000" w:rsidP="00000000" w:rsidRDefault="00000000" w:rsidRPr="00000000" w14:paraId="000000C2">
      <w:pPr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inicial de Google Maps API.</w:t>
      </w:r>
    </w:p>
    <w:p w:rsidR="00000000" w:rsidDel="00000000" w:rsidP="00000000" w:rsidRDefault="00000000" w:rsidRPr="00000000" w14:paraId="000000C3">
      <w:pPr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geolocalización.</w:t>
      </w:r>
    </w:p>
    <w:p w:rsidR="00000000" w:rsidDel="00000000" w:rsidP="00000000" w:rsidRDefault="00000000" w:rsidRPr="00000000" w14:paraId="000000C4">
      <w:pPr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PostGIS.</w:t>
      </w:r>
    </w:p>
    <w:p w:rsidR="00000000" w:rsidDel="00000000" w:rsidP="00000000" w:rsidRDefault="00000000" w:rsidRPr="00000000" w14:paraId="000000C5">
      <w:pPr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Poblado inicial de comunas mediante polígonos geográficos.</w:t>
      </w:r>
    </w:p>
    <w:p w:rsidR="00000000" w:rsidDel="00000000" w:rsidP="00000000" w:rsidRDefault="00000000" w:rsidRPr="00000000" w14:paraId="000000C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Integraciones Iniciales</w:t>
      </w:r>
    </w:p>
    <w:p w:rsidR="00000000" w:rsidDel="00000000" w:rsidP="00000000" w:rsidRDefault="00000000" w:rsidRPr="00000000" w14:paraId="000000C7">
      <w:pPr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Integración inicial Flutter ↔ Supabase.</w:t>
      </w:r>
    </w:p>
    <w:p w:rsidR="00000000" w:rsidDel="00000000" w:rsidP="00000000" w:rsidRDefault="00000000" w:rsidRPr="00000000" w14:paraId="000000C8">
      <w:pPr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inicial de mapas en Flutter.</w:t>
      </w:r>
    </w:p>
    <w:p w:rsidR="00000000" w:rsidDel="00000000" w:rsidP="00000000" w:rsidRDefault="00000000" w:rsidRPr="00000000" w14:paraId="000000C9">
      <w:pPr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acceso a datos geográficos externos.</w:t>
      </w:r>
    </w:p>
    <w:p w:rsidR="00000000" w:rsidDel="00000000" w:rsidP="00000000" w:rsidRDefault="00000000" w:rsidRPr="00000000" w14:paraId="000000CA">
      <w:pPr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Preparación de consultas geoespaciales.</w:t>
      </w:r>
    </w:p>
    <w:p w:rsidR="00000000" w:rsidDel="00000000" w:rsidP="00000000" w:rsidRDefault="00000000" w:rsidRPr="00000000" w14:paraId="000000C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Implementaciones Funcionales Iniciales</w:t>
      </w:r>
    </w:p>
    <w:p w:rsidR="00000000" w:rsidDel="00000000" w:rsidP="00000000" w:rsidRDefault="00000000" w:rsidRPr="00000000" w14:paraId="000000CC">
      <w:pPr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Implementación preliminar de registro de usuarios.</w:t>
      </w:r>
    </w:p>
    <w:p w:rsidR="00000000" w:rsidDel="00000000" w:rsidP="00000000" w:rsidRDefault="00000000" w:rsidRPr="00000000" w14:paraId="000000CD">
      <w:pPr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preliminar de inicio de sesión.</w:t>
      </w:r>
    </w:p>
    <w:p w:rsidR="00000000" w:rsidDel="00000000" w:rsidP="00000000" w:rsidRDefault="00000000" w:rsidRPr="00000000" w14:paraId="000000CE">
      <w:pPr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inicial de formularios de vivienda.</w:t>
      </w:r>
    </w:p>
    <w:p w:rsidR="00000000" w:rsidDel="00000000" w:rsidP="00000000" w:rsidRDefault="00000000" w:rsidRPr="00000000" w14:paraId="000000CF">
      <w:pPr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Asociación inicial de viviendas a usuarios.</w:t>
      </w:r>
    </w:p>
    <w:p w:rsidR="00000000" w:rsidDel="00000000" w:rsidP="00000000" w:rsidRDefault="00000000" w:rsidRPr="00000000" w14:paraId="000000D0">
      <w:pPr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Asignación automática de comuna mediante coordenadas.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before="480" w:lineRule="auto"/>
        <w:rPr/>
      </w:pPr>
      <w:bookmarkStart w:colFirst="0" w:colLast="0" w:name="_gey2vku1xs7w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ind w:left="0" w:right="600" w:firstLine="0"/>
        <w:rPr>
          <w:b w:val="1"/>
          <w:bCs w:val="1"/>
          <w:sz w:val="34"/>
          <w:szCs w:val="34"/>
        </w:rPr>
      </w:pPr>
      <w:bookmarkStart w:colFirst="0" w:colLast="0" w:name="_6cr6ji3omyy7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epqgvgf565hv" w:id="25"/>
      <w:bookmarkEnd w:id="25"/>
      <w:r w:rsidDel="00000000" w:rsidR="00000000" w:rsidRPr="00000000">
        <w:rPr>
          <w:rtl w:val="0"/>
        </w:rPr>
        <w:t xml:space="preserve">Resultado del release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este sprint no se entrega un producto completamente funcional orientado al usuario final, debido a que gran parte de las actividades corresponden a preparación técnica, infraestructura y configuración base del sistema.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se logró establecer la arquitectura principal del proyecto, dejando preparada la base tecnológica necesaria para iniciar el desarrollo funcional de las aplicaciones en los siguientes sprint.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Adicionalmente, se implementaron las primeras estructuras de autenticación, manejo de viviendas y procesamiento geoespacial, permitiendo validar técnicamente la viabilidad de la solución propuesta.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