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Si, pese a las dificultades personales he podido cumplir con las actividades y contenidos requeridos por el equipo. Me ha costado poder tener un ritmo constante, pero sigo intentando tenerlo.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 tratado de dejar tiempo diario para poder desarrollar lo requerido por mi parte, además de informar al equipo en casos de problemas. Además estoy intentando avanzar y comprender lo que más pueda en momentos que no tengo mucho que hacer.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Evalúo mi trabajo regular, no he podido aportar más debido a problemas varios y falta de tiempo. Aún así he estado aportando y atendiendo reuniones del grupo para poder avanzar sin problema en lo solicitado.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tengo inquietudes más que cierta confusión con los documentos requeridos pero ya ha sido solucionado por mis compañeros.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Considero que llevamos un buen ritmo de trabajo, se ha logrado lo requerido en los sprint hasta el momento, hemos podido sobrellevar la carga de buena forma.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dkix96mje8l6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trabajo en grupo ha sido bueno, se ha podido llegar a acuerdos, avances y metas estimadas hasta el momento. Hemos logrado tener comunicación para ello.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OM79407RqLArlAmLuHIjjOVdVg==">CgMxLjAyDmguZGtpeDk2bWplOGw2OAByITFidG9iM0NHS1Q5Q2prTlhzTHFRZ2tlMVQxdEV3YjZPMw==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