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34"/>
          <w:szCs w:val="34"/>
          <w:rtl w:val="0"/>
        </w:rPr>
        <w:t xml:space="preserve">Kfir Braunstein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Montreal, QC, Canada  |  431-294-5256  |  kfirbr@gmail.com  |  </w:t>
      </w:r>
      <w:hyperlink r:id="rId6">
        <w:r w:rsidDel="00000000" w:rsidR="00000000" w:rsidRPr="00000000">
          <w:rPr>
            <w:rFonts w:ascii="Calibri" w:cs="Calibri" w:eastAsia="Calibri" w:hAnsi="Calibri"/>
            <w:color w:val="2563eb"/>
            <w:sz w:val="18"/>
            <w:szCs w:val="18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Product Manager with 5 years of experience driving consumer funnel growth in B2B2C SaaS. Owned end-to-end purchase flows, from discovery to checkout, and improved activation by reducing onboarding time 33%, driving 18% QoQ usage growth, and shipping data-informed improvements through hypothesis-driven iteration. Strong at synthesizing user feedback, analytics, and cross-functional signals into clear product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aaaaaa" w:space="1" w:sz="4" w:val="single"/>
        </w:pBdr>
        <w:spacing w:after="60" w:before="160" w:lineRule="auto"/>
        <w:rPr>
          <w:color w:val="1f4d7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Bewith.io</w:t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B2B2C SaaS startup serving 100+ municipalities and organizations across North America and Europe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10800"/>
        </w:tabs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Product Manager</w:t>
        <w:tab/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Nov 2021 – Oct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Owned end-to-end consumer purchase flows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 tickets, memberships, and subscriptions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 covering the full checkout experience from discovery through payment confirmation, identifying and resolving drop-off points that improved conversion and drove 18% QoQ growth in platform usage.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Reduced customer onboarding time by 33% (9 to 6 days) by tracking support tickets, synthesizing user feedback with customer empathy, validating hypotheses with behavioral data, and automating event-based workflows to accelerate time to first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Led development of the company's payments system, introducing subscription and multi-entry payment flows with Stripe integrations and compliant audit trails for regulated environments, generating $100,000+ in incremental ARR.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Built and maintained a structured process for bug triage and quality prioritization, working with Engineering to classify, escalate, and resolve issues across the consumer-facing app and web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Monitored user feedback across support tickets, reviews, and direct discovery sessions, translating recurring signals into roadmap priorities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 directly contributing to 30+ contract renewals.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Launched the company's first mobile apps, leading discovery, phased rollout, and post-launch analytics tracking, expanding client contracts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 and unlocking a new engagement surface.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Used staged rollouts across parallel environments to track engagement impact of UX changes, applying structured thinking to inform iterative product decisions with behavioral data before full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0800"/>
        </w:tabs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Customer Success Manager</w:t>
        <w:tab/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Feb 2021 – Oct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Increased ARR by 20% by identifying expansion opportunities and upgrading 4 entry-level clients into enterprise-size contracts through structured account reviews and product-led conversations.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Maintained 100% retention across 30+ accounts by monitoring client health, running proactive check-ins, and resolving issues before they escalated into renewal risks.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Partnered closely with R&amp;D and Product teams to document recurring client pain points and feature requests, directly influencing roadmap priorities and accelerating resolution of platform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Promoted to Product Manager in under a year based on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Peres Center for Peace and Innovation</w:t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Non-Profit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10800"/>
        </w:tabs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Project Manager &amp; Content Developer</w:t>
        <w:tab/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Dec 2018 – Dec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Led a multi-year lecture program with full P&amp;L oversight, budget management, and vendor coordination, delivering all project milestones on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Developed learning strategies, educational content, and workshops for program participants.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aaaaaa" w:space="1" w:sz="4" w:val="single"/>
        </w:pBdr>
        <w:spacing w:after="60" w:before="160" w:lineRule="auto"/>
        <w:rPr>
          <w:color w:val="1f4d7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Product &amp; Growth: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Funnel Optimization, Activation &amp; Retention, Customer Empathy, Structured Thinking, Roadmapping, Prioritization, A/B Testing, Go-to-Market, PLG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Agile &amp; Delivery: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Agile, Scrum, Sprint Planning, PRD, Stakeholder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Design &amp; Prototyping: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Figma, Wireframing, Prototyping, Loveable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Engineering &amp; Technical: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Postman, API Integration, REST APIs, Confluence, Claude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Analytics &amp; Data: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SQL, Google Analytics, Behavioral Analytics, Funnel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Tools: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Intercom, HubSpot, ClickUp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aaaaaa" w:space="1" w:sz="4" w:val="single"/>
        </w:pBdr>
        <w:spacing w:after="60" w:before="160" w:lineRule="auto"/>
        <w:rPr>
          <w:color w:val="1f4d7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Bezalel Academy of Arts and Design, Jerusalem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B.Arch. — Bachelor of Architecture  |  2015 –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aaaaaa" w:space="1" w:sz="4" w:val="single"/>
        </w:pBdr>
        <w:spacing w:after="60" w:before="160" w:lineRule="auto"/>
        <w:rPr>
          <w:color w:val="1f4d7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English – Fluent  |  Hebrew – Native  |  French – A2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kfirbraunste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