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9FCD7" w14:textId="77777777" w:rsidR="005C7DF9" w:rsidRDefault="00000000">
      <w:pPr>
        <w:spacing w:after="300"/>
        <w:jc w:val="center"/>
        <w:rPr>
          <w:b/>
          <w:bCs/>
          <w:sz w:val="32"/>
          <w:szCs w:val="32"/>
          <w:lang w:val="en-GB"/>
        </w:rPr>
      </w:pPr>
      <w:r>
        <w:rPr>
          <w:b/>
          <w:bCs/>
          <w:sz w:val="32"/>
          <w:szCs w:val="32"/>
        </w:rPr>
        <w:t>Reward Shaping Analysis in FrozenLake Environment</w:t>
      </w:r>
    </w:p>
    <w:p w14:paraId="74081538" w14:textId="097AE84A" w:rsidR="00EF2B4E" w:rsidRPr="00EF2B4E" w:rsidRDefault="00EF2B4E" w:rsidP="00EF2B4E">
      <w:pPr>
        <w:spacing w:after="300"/>
        <w:jc w:val="center"/>
        <w:rPr>
          <w:color w:val="0E2841" w:themeColor="text2"/>
          <w:sz w:val="18"/>
          <w:szCs w:val="18"/>
          <w:lang w:val="en-GB"/>
        </w:rPr>
      </w:pPr>
      <w:r>
        <w:rPr>
          <w:b/>
          <w:bCs/>
          <w:color w:val="0E2841" w:themeColor="text2"/>
          <w:sz w:val="24"/>
          <w:szCs w:val="24"/>
          <w:lang w:val="en-GB"/>
        </w:rPr>
        <w:t xml:space="preserve">           </w:t>
      </w:r>
      <w:r w:rsidR="00BF7E0B">
        <w:rPr>
          <w:b/>
          <w:bCs/>
          <w:color w:val="0E2841" w:themeColor="text2"/>
          <w:sz w:val="24"/>
          <w:szCs w:val="24"/>
          <w:lang w:val="en-GB"/>
        </w:rPr>
        <w:t xml:space="preserve">       </w:t>
      </w:r>
      <w:r w:rsidRPr="00EF2B4E">
        <w:rPr>
          <w:b/>
          <w:bCs/>
          <w:color w:val="0E2841" w:themeColor="text2"/>
          <w:sz w:val="24"/>
          <w:szCs w:val="24"/>
          <w:lang w:val="en-GB"/>
        </w:rPr>
        <w:t xml:space="preserve">Kfir Amoyal </w:t>
      </w:r>
      <w:r w:rsidR="00757A6D">
        <w:rPr>
          <w:b/>
          <w:bCs/>
          <w:color w:val="0E2841" w:themeColor="text2"/>
          <w:sz w:val="24"/>
          <w:szCs w:val="24"/>
          <w:lang w:val="en-GB"/>
        </w:rPr>
        <w:t>205710411</w:t>
      </w:r>
      <w:r>
        <w:rPr>
          <w:b/>
          <w:bCs/>
          <w:color w:val="0E2841" w:themeColor="text2"/>
          <w:sz w:val="24"/>
          <w:szCs w:val="24"/>
          <w:lang w:val="en-GB"/>
        </w:rPr>
        <w:t xml:space="preserve"> | </w:t>
      </w:r>
      <w:r w:rsidRPr="00EF2B4E">
        <w:rPr>
          <w:b/>
          <w:bCs/>
          <w:color w:val="0E2841" w:themeColor="text2"/>
          <w:sz w:val="24"/>
          <w:szCs w:val="24"/>
          <w:lang w:val="en-GB"/>
        </w:rPr>
        <w:t xml:space="preserve">Shlomi Friedman </w:t>
      </w:r>
      <w:r w:rsidR="00757A6D">
        <w:rPr>
          <w:b/>
          <w:bCs/>
          <w:color w:val="0E2841" w:themeColor="text2"/>
          <w:sz w:val="24"/>
          <w:szCs w:val="24"/>
          <w:lang w:val="en-GB"/>
        </w:rPr>
        <w:t>318187002</w:t>
      </w:r>
    </w:p>
    <w:p w14:paraId="1595C177" w14:textId="77777777" w:rsidR="005C7DF9" w:rsidRDefault="00000000">
      <w:pPr>
        <w:pStyle w:val="Heading1"/>
      </w:pPr>
      <w:r>
        <w:t>1. Introduction and Environment</w:t>
      </w:r>
    </w:p>
    <w:p w14:paraId="2D2BA15D" w14:textId="61F0CCED" w:rsidR="005C7DF9" w:rsidRPr="00BF7E0B" w:rsidRDefault="00000000" w:rsidP="00BF7E0B">
      <w:pPr>
        <w:spacing w:after="150"/>
        <w:rPr>
          <w:lang w:val="en-GB"/>
        </w:rPr>
      </w:pPr>
      <w:r>
        <w:t>This project investigates how different reward shaping strategies affect reinforcement learning performance. We implemented Monte Carlo Control and SARSA across multiple reward shaping approaches to understand their impact on learning speed, agent behavior, and convergence.</w:t>
      </w:r>
    </w:p>
    <w:p w14:paraId="7DDA29EC" w14:textId="77777777" w:rsidR="005C7DF9" w:rsidRDefault="00000000">
      <w:pPr>
        <w:pStyle w:val="Heading2"/>
      </w:pPr>
      <w:r>
        <w:t>1.1 FrozenLake Grid World</w:t>
      </w:r>
    </w:p>
    <w:p w14:paraId="35874B54" w14:textId="0BE31DE4" w:rsidR="005C7DF9" w:rsidRDefault="00000000" w:rsidP="00BF7E0B">
      <w:pPr>
        <w:spacing w:after="150"/>
      </w:pPr>
      <w:r>
        <w:t xml:space="preserve">We used a 7×7 FrozenLake grid (49 states) with slippery dynamics (success_rate=0.7), approximately 20% hole density (randomly generated with fixed seed 41432), and sparse rewards (+1 for reaching goal, 0 otherwise). </w:t>
      </w:r>
    </w:p>
    <w:p w14:paraId="2261B474" w14:textId="77777777" w:rsidR="005C7DF9" w:rsidRDefault="00000000">
      <w:pPr>
        <w:spacing w:after="150"/>
      </w:pPr>
      <w:r>
        <w:t>The environment presents a challenging sparse reward problem where agents receive feedback only upon goal achievement, requiring extensive exploration before discovering successful behaviors.</w:t>
      </w:r>
    </w:p>
    <w:p w14:paraId="1B2B7DE5" w14:textId="3A864E0D" w:rsidR="00970594" w:rsidRDefault="00970594" w:rsidP="00BF7E0B">
      <w:pPr>
        <w:pStyle w:val="Heading1"/>
        <w:rPr>
          <w:rtl/>
        </w:rPr>
      </w:pPr>
      <w:r>
        <w:rPr>
          <w:noProof/>
        </w:rPr>
        <w:drawing>
          <wp:inline distT="0" distB="0" distL="0" distR="0" wp14:anchorId="12408119" wp14:editId="0959D930">
            <wp:extent cx="4483268" cy="4698853"/>
            <wp:effectExtent l="0" t="0" r="0" b="6985"/>
            <wp:docPr id="1327492913" name="Picture 2" descr="A screenshot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492913" name="Picture 2" descr="A screenshot of a gam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87822" cy="4703626"/>
                    </a:xfrm>
                    <a:prstGeom prst="rect">
                      <a:avLst/>
                    </a:prstGeom>
                    <a:noFill/>
                    <a:ln>
                      <a:noFill/>
                    </a:ln>
                  </pic:spPr>
                </pic:pic>
              </a:graphicData>
            </a:graphic>
          </wp:inline>
        </w:drawing>
      </w:r>
    </w:p>
    <w:p w14:paraId="514A3160" w14:textId="77777777" w:rsidR="00970594" w:rsidRDefault="00970594">
      <w:pPr>
        <w:rPr>
          <w:b/>
          <w:bCs/>
          <w:sz w:val="28"/>
          <w:szCs w:val="28"/>
        </w:rPr>
      </w:pPr>
      <w:r>
        <w:br w:type="page"/>
      </w:r>
    </w:p>
    <w:p w14:paraId="1746508F" w14:textId="5526EC75" w:rsidR="00BF7E0B" w:rsidRPr="000E658E" w:rsidRDefault="00000000" w:rsidP="00BF7E0B">
      <w:pPr>
        <w:pStyle w:val="Heading1"/>
        <w:rPr>
          <w:lang w:val="en-GB"/>
        </w:rPr>
      </w:pPr>
      <w:r>
        <w:lastRenderedPageBreak/>
        <w:t>2. Algorithms</w:t>
      </w:r>
    </w:p>
    <w:p w14:paraId="5515952A" w14:textId="3BCFD60E" w:rsidR="00BF7E0B" w:rsidRDefault="00BF7E0B" w:rsidP="00BF7E0B">
      <w:pPr>
        <w:pBdr>
          <w:bottom w:val="single" w:sz="6" w:space="1" w:color="auto"/>
        </w:pBdr>
        <w:spacing w:after="150"/>
        <w:rPr>
          <w:b/>
          <w:bCs/>
          <w:lang w:val="en-GB"/>
        </w:rPr>
      </w:pPr>
      <w:r>
        <w:rPr>
          <w:b/>
          <w:bCs/>
          <w:lang w:val="en-GB"/>
        </w:rPr>
        <w:t>The algorithm used in the presented experiment is “</w:t>
      </w:r>
      <w:r w:rsidR="000E658E">
        <w:rPr>
          <w:b/>
          <w:bCs/>
          <w:lang w:val="en-GB"/>
        </w:rPr>
        <w:t>E</w:t>
      </w:r>
      <w:r>
        <w:rPr>
          <w:b/>
          <w:bCs/>
          <w:lang w:val="en-GB"/>
        </w:rPr>
        <w:t>very-</w:t>
      </w:r>
      <w:r w:rsidR="000E658E">
        <w:rPr>
          <w:b/>
          <w:bCs/>
          <w:lang w:val="en-GB"/>
        </w:rPr>
        <w:t>Visit</w:t>
      </w:r>
      <w:r>
        <w:rPr>
          <w:b/>
          <w:bCs/>
          <w:lang w:val="en-GB"/>
        </w:rPr>
        <w:t xml:space="preserve"> Monte-Carlo”</w:t>
      </w:r>
      <w:r w:rsidR="000E658E">
        <w:rPr>
          <w:b/>
          <w:bCs/>
          <w:lang w:val="en-GB"/>
        </w:rPr>
        <w:t xml:space="preserve"> and </w:t>
      </w:r>
      <w:proofErr w:type="gramStart"/>
      <w:r w:rsidR="000E658E">
        <w:rPr>
          <w:b/>
          <w:bCs/>
          <w:lang w:val="en-GB"/>
        </w:rPr>
        <w:t>SARSA(</w:t>
      </w:r>
      <w:proofErr w:type="gramEnd"/>
      <w:r w:rsidR="000E658E">
        <w:rPr>
          <w:b/>
          <w:bCs/>
          <w:lang w:val="en-GB"/>
        </w:rPr>
        <w:t>0)</w:t>
      </w:r>
      <w:r>
        <w:rPr>
          <w:b/>
          <w:bCs/>
          <w:lang w:val="en-GB"/>
        </w:rPr>
        <w:t xml:space="preserve"> with the following </w:t>
      </w:r>
      <w:r>
        <w:rPr>
          <w:b/>
          <w:bCs/>
        </w:rPr>
        <w:t xml:space="preserve">Hyperparameters: </w:t>
      </w:r>
    </w:p>
    <w:p w14:paraId="1E1581F3" w14:textId="5B40F154" w:rsidR="00BF7E0B" w:rsidRPr="00970594" w:rsidRDefault="00BF7E0B" w:rsidP="00BF7E0B">
      <w:pPr>
        <w:spacing w:after="150"/>
        <w:rPr>
          <w:b/>
          <w:bCs/>
          <w:sz w:val="24"/>
          <w:szCs w:val="24"/>
          <w:lang w:val="en-GB"/>
        </w:rPr>
      </w:pPr>
      <w:r w:rsidRPr="00970594">
        <w:rPr>
          <w:sz w:val="24"/>
          <w:szCs w:val="24"/>
          <w:lang w:val="en-GB"/>
        </w:rPr>
        <w:br/>
      </w:r>
      <w:r w:rsidRPr="00970594">
        <w:rPr>
          <w:sz w:val="24"/>
          <w:szCs w:val="24"/>
        </w:rPr>
        <w:t>Learning rate (α): 0.1</w:t>
      </w:r>
    </w:p>
    <w:p w14:paraId="3A271833" w14:textId="77777777" w:rsidR="00BF7E0B" w:rsidRPr="00970594" w:rsidRDefault="00BF7E0B" w:rsidP="00BF7E0B">
      <w:pPr>
        <w:spacing w:after="150"/>
        <w:rPr>
          <w:sz w:val="24"/>
          <w:szCs w:val="24"/>
        </w:rPr>
      </w:pPr>
      <w:r w:rsidRPr="00970594">
        <w:rPr>
          <w:sz w:val="24"/>
          <w:szCs w:val="24"/>
        </w:rPr>
        <w:t>Discount factor (γ): 0.95</w:t>
      </w:r>
    </w:p>
    <w:p w14:paraId="08D83CF7" w14:textId="177C0AF6" w:rsidR="00BF7E0B" w:rsidRPr="00970594" w:rsidRDefault="00BF7E0B" w:rsidP="00BF7E0B">
      <w:pPr>
        <w:spacing w:after="150"/>
        <w:rPr>
          <w:sz w:val="24"/>
          <w:szCs w:val="24"/>
        </w:rPr>
      </w:pPr>
      <w:r w:rsidRPr="00970594">
        <w:rPr>
          <w:sz w:val="24"/>
          <w:szCs w:val="24"/>
        </w:rPr>
        <w:t xml:space="preserve">Initial ε: </w:t>
      </w:r>
      <w:r w:rsidRPr="00970594">
        <w:rPr>
          <w:sz w:val="24"/>
          <w:szCs w:val="24"/>
          <w:lang w:val="en-GB"/>
        </w:rPr>
        <w:t>{</w:t>
      </w:r>
      <w:r w:rsidRPr="00970594">
        <w:rPr>
          <w:sz w:val="24"/>
          <w:szCs w:val="24"/>
        </w:rPr>
        <w:t xml:space="preserve"> 0.05, 0.1, 0.2</w:t>
      </w:r>
      <w:r w:rsidRPr="00970594">
        <w:rPr>
          <w:sz w:val="24"/>
          <w:szCs w:val="24"/>
          <w:lang w:val="en-GB"/>
        </w:rPr>
        <w:t xml:space="preserve"> }</w:t>
      </w:r>
    </w:p>
    <w:p w14:paraId="6AA77A70" w14:textId="77777777" w:rsidR="00BF7E0B" w:rsidRPr="00970594" w:rsidRDefault="00BF7E0B" w:rsidP="00BF7E0B">
      <w:pPr>
        <w:spacing w:after="150"/>
        <w:rPr>
          <w:sz w:val="24"/>
          <w:szCs w:val="24"/>
        </w:rPr>
      </w:pPr>
      <w:r w:rsidRPr="00970594">
        <w:rPr>
          <w:sz w:val="24"/>
          <w:szCs w:val="24"/>
        </w:rPr>
        <w:t>Minimum ε: 0.01</w:t>
      </w:r>
    </w:p>
    <w:p w14:paraId="3611090F" w14:textId="77777777" w:rsidR="00BF7E0B" w:rsidRPr="00970594" w:rsidRDefault="00BF7E0B" w:rsidP="00BF7E0B">
      <w:pPr>
        <w:spacing w:after="150"/>
        <w:rPr>
          <w:sz w:val="24"/>
          <w:szCs w:val="24"/>
        </w:rPr>
      </w:pPr>
      <w:r w:rsidRPr="00970594">
        <w:rPr>
          <w:sz w:val="24"/>
          <w:szCs w:val="24"/>
        </w:rPr>
        <w:t>ε decay: 0.0</w:t>
      </w:r>
    </w:p>
    <w:p w14:paraId="46954D48" w14:textId="77777777" w:rsidR="00BF7E0B" w:rsidRPr="00970594" w:rsidRDefault="00BF7E0B" w:rsidP="00BF7E0B">
      <w:pPr>
        <w:spacing w:after="150"/>
        <w:rPr>
          <w:sz w:val="24"/>
          <w:szCs w:val="24"/>
        </w:rPr>
      </w:pPr>
      <w:r w:rsidRPr="00970594">
        <w:rPr>
          <w:sz w:val="24"/>
          <w:szCs w:val="24"/>
        </w:rPr>
        <w:t>Episodes: 10,000</w:t>
      </w:r>
    </w:p>
    <w:p w14:paraId="68C28BE9" w14:textId="77777777" w:rsidR="00BF7E0B" w:rsidRPr="00970594" w:rsidRDefault="00BF7E0B" w:rsidP="00BF7E0B">
      <w:pPr>
        <w:spacing w:after="150"/>
        <w:rPr>
          <w:sz w:val="24"/>
          <w:szCs w:val="24"/>
        </w:rPr>
      </w:pPr>
      <w:r w:rsidRPr="00970594">
        <w:rPr>
          <w:sz w:val="24"/>
          <w:szCs w:val="24"/>
        </w:rPr>
        <w:t>Max steps per episode: 200</w:t>
      </w:r>
    </w:p>
    <w:p w14:paraId="0A7E51CC" w14:textId="77777777" w:rsidR="00BF7E0B" w:rsidRPr="00970594" w:rsidRDefault="00BF7E0B" w:rsidP="00BF7E0B">
      <w:pPr>
        <w:spacing w:after="150"/>
        <w:rPr>
          <w:sz w:val="24"/>
          <w:szCs w:val="24"/>
        </w:rPr>
      </w:pPr>
      <w:r w:rsidRPr="00970594">
        <w:rPr>
          <w:sz w:val="24"/>
          <w:szCs w:val="24"/>
        </w:rPr>
        <w:t>Environment: Frozen Lake 7x7</w:t>
      </w:r>
    </w:p>
    <w:p w14:paraId="2B14C505" w14:textId="77777777" w:rsidR="00BF7E0B" w:rsidRPr="00970594" w:rsidRDefault="00BF7E0B" w:rsidP="00BF7E0B">
      <w:pPr>
        <w:spacing w:after="150"/>
        <w:rPr>
          <w:sz w:val="24"/>
          <w:szCs w:val="24"/>
        </w:rPr>
      </w:pPr>
      <w:r w:rsidRPr="00970594">
        <w:rPr>
          <w:sz w:val="24"/>
          <w:szCs w:val="24"/>
        </w:rPr>
        <w:t>Slippery dynamics: True</w:t>
      </w:r>
    </w:p>
    <w:p w14:paraId="148143C1" w14:textId="77777777" w:rsidR="00BF7E0B" w:rsidRPr="00970594" w:rsidRDefault="00BF7E0B" w:rsidP="00BF7E0B">
      <w:pPr>
        <w:spacing w:after="150"/>
        <w:rPr>
          <w:sz w:val="24"/>
          <w:szCs w:val="24"/>
        </w:rPr>
      </w:pPr>
      <w:r w:rsidRPr="00970594">
        <w:rPr>
          <w:sz w:val="24"/>
          <w:szCs w:val="24"/>
        </w:rPr>
        <w:t>Shaping decay: 0.95</w:t>
      </w:r>
    </w:p>
    <w:p w14:paraId="528FA8EF" w14:textId="6C50B5E2" w:rsidR="00866B4A" w:rsidRPr="00970594" w:rsidRDefault="00BF7E0B" w:rsidP="00866B4A">
      <w:pPr>
        <w:spacing w:after="150"/>
        <w:rPr>
          <w:sz w:val="24"/>
          <w:szCs w:val="24"/>
          <w:lang w:val="en-GB"/>
        </w:rPr>
      </w:pPr>
      <w:r w:rsidRPr="00970594">
        <w:rPr>
          <w:sz w:val="24"/>
          <w:szCs w:val="24"/>
        </w:rPr>
        <w:t>Shaping strength: 0.1</w:t>
      </w:r>
    </w:p>
    <w:p w14:paraId="19C21FBA" w14:textId="77777777" w:rsidR="00866B4A" w:rsidRPr="00BF7E0B" w:rsidRDefault="00866B4A" w:rsidP="00866B4A">
      <w:pPr>
        <w:spacing w:after="150"/>
        <w:rPr>
          <w:lang w:val="en-GB"/>
        </w:rPr>
      </w:pPr>
    </w:p>
    <w:p w14:paraId="2BA6081E" w14:textId="77777777" w:rsidR="00866B4A" w:rsidRDefault="00866B4A">
      <w:pPr>
        <w:rPr>
          <w:b/>
          <w:bCs/>
          <w:sz w:val="28"/>
          <w:szCs w:val="28"/>
        </w:rPr>
      </w:pPr>
      <w:r>
        <w:br w:type="page"/>
      </w:r>
    </w:p>
    <w:p w14:paraId="35A40282" w14:textId="4747E196" w:rsidR="005C7DF9" w:rsidRDefault="00000000">
      <w:pPr>
        <w:pStyle w:val="Heading1"/>
      </w:pPr>
      <w:r>
        <w:lastRenderedPageBreak/>
        <w:t>3. Reward Shaping Strategies</w:t>
      </w:r>
    </w:p>
    <w:p w14:paraId="7000FDAE" w14:textId="6D910B5F" w:rsidR="005C7DF9" w:rsidRPr="00866B4A" w:rsidRDefault="00866B4A">
      <w:pPr>
        <w:spacing w:after="150"/>
        <w:rPr>
          <w:lang w:val="en-GB"/>
        </w:rPr>
      </w:pPr>
      <w:r>
        <w:rPr>
          <w:lang w:val="en-GB"/>
        </w:rPr>
        <w:t>We have defined four reward shaping strategies in the experiment, and the final reward is calculated as the following</w:t>
      </w:r>
      <w:r>
        <w:t xml:space="preserve">: R'(s,a,s') = R(s,a,s') + </w:t>
      </w:r>
      <m:oMath>
        <m:sSup>
          <m:sSupPr>
            <m:ctrlPr>
              <w:rPr>
                <w:rFonts w:ascii="Cambria Math" w:hAnsi="Cambria Math"/>
                <w:i/>
                <w:lang w:val="en-GB"/>
              </w:rPr>
            </m:ctrlPr>
          </m:sSupPr>
          <m:e>
            <m:r>
              <w:rPr>
                <w:rFonts w:ascii="Cambria Math" w:hAnsi="Cambria Math"/>
              </w:rPr>
              <m:t>h</m:t>
            </m:r>
            <m:ctrlPr>
              <w:rPr>
                <w:rFonts w:ascii="Cambria Math" w:hAnsi="Cambria Math"/>
                <w:i/>
              </w:rPr>
            </m:ctrlPr>
          </m:e>
          <m:sup>
            <m:r>
              <w:rPr>
                <w:rFonts w:ascii="Cambria Math" w:hAnsi="Cambria Math"/>
                <w:lang w:val="en-GB"/>
              </w:rPr>
              <m:t>k-1</m:t>
            </m:r>
          </m:sup>
        </m:sSup>
        <m:r>
          <w:rPr>
            <w:rFonts w:ascii="Cambria Math" w:hAnsi="Cambria Math"/>
            <w:lang w:val="en-GB"/>
          </w:rPr>
          <m:t>⋅</m:t>
        </m:r>
      </m:oMath>
      <w:r>
        <w:t>F(s,a,s'), where F is the shaping function</w:t>
      </w:r>
      <w:r>
        <w:rPr>
          <w:lang w:val="en-GB"/>
        </w:rPr>
        <w:t>, h is the s</w:t>
      </w:r>
      <w:r w:rsidRPr="00BF7E0B">
        <w:t>haping decay</w:t>
      </w:r>
      <w:r w:rsidR="000A142E">
        <w:rPr>
          <w:lang w:val="en-GB"/>
        </w:rPr>
        <w:t>,</w:t>
      </w:r>
      <w:r>
        <w:rPr>
          <w:lang w:val="en-GB"/>
        </w:rPr>
        <w:t xml:space="preserve"> and k is the current episode number</w:t>
      </w:r>
      <w:r>
        <w:t>.</w:t>
      </w:r>
    </w:p>
    <w:p w14:paraId="7110EED9" w14:textId="77777777" w:rsidR="005C7DF9" w:rsidRDefault="00000000">
      <w:pPr>
        <w:pStyle w:val="Heading2"/>
      </w:pPr>
      <w:r>
        <w:t>3.1 Baseline (No Shaping)</w:t>
      </w:r>
    </w:p>
    <w:p w14:paraId="31A7F7BD" w14:textId="4E15A2C0" w:rsidR="005C7DF9" w:rsidRPr="000A142E" w:rsidRDefault="00000000" w:rsidP="000A142E">
      <w:pPr>
        <w:spacing w:after="150"/>
        <w:rPr>
          <w:lang w:val="en-GB"/>
        </w:rPr>
      </w:pPr>
      <w:r>
        <w:t>R'(s,a,s') = R(s,a,s'). Uses only original environment rewards as control condition</w:t>
      </w:r>
      <w:r w:rsidR="000A142E">
        <w:rPr>
          <w:lang w:val="en-GB"/>
        </w:rPr>
        <w:t>.</w:t>
      </w:r>
    </w:p>
    <w:p w14:paraId="13D7DFB6" w14:textId="77777777" w:rsidR="005C7DF9" w:rsidRDefault="00000000">
      <w:pPr>
        <w:pStyle w:val="Heading2"/>
      </w:pPr>
      <w:r>
        <w:t>3.2 Step-Cost Shaping</w:t>
      </w:r>
    </w:p>
    <w:p w14:paraId="5BADF89F" w14:textId="4C0AEC2F" w:rsidR="005C7DF9" w:rsidRDefault="00000000">
      <w:pPr>
        <w:spacing w:after="150"/>
      </w:pPr>
      <w:r>
        <w:t>R'(s,a,s') = R(s,a,s') - 0.01. Adds a small penalty for each step taken, encouraging the agent to reach the goal in fewer steps. This creates a much denser reward signal than the baseline</w:t>
      </w:r>
      <w:r w:rsidR="000A142E">
        <w:rPr>
          <w:lang w:val="en-GB"/>
        </w:rPr>
        <w:t>-</w:t>
      </w:r>
      <w:r>
        <w:t>every transition now provides feedback rather than only goal achievement.</w:t>
      </w:r>
    </w:p>
    <w:p w14:paraId="5DC02C03" w14:textId="77777777" w:rsidR="005C7DF9" w:rsidRDefault="00000000">
      <w:pPr>
        <w:pStyle w:val="Heading2"/>
      </w:pPr>
      <w:r>
        <w:t>3.3 Potential-Based Distance Shaping</w:t>
      </w:r>
    </w:p>
    <w:p w14:paraId="30654FD3" w14:textId="551A0D69" w:rsidR="005C7DF9" w:rsidRPr="000A142E" w:rsidRDefault="00000000">
      <w:pPr>
        <w:spacing w:after="150"/>
        <w:rPr>
          <w:lang w:val="en-GB"/>
        </w:rPr>
      </w:pPr>
      <w:r>
        <w:t>Uses Manhattan distance to goal as potential function: Φ(s) = -d(s), where d(s) is</w:t>
      </w:r>
      <w:r w:rsidR="000A142E">
        <w:rPr>
          <w:lang w:val="en-GB"/>
        </w:rPr>
        <w:t xml:space="preserve"> the Manhattan distance from the</w:t>
      </w:r>
      <w:r>
        <w:t xml:space="preserve">. The shaping </w:t>
      </w:r>
      <w:r w:rsidR="000A142E">
        <w:rPr>
          <w:lang w:val="en-GB"/>
        </w:rPr>
        <w:t>is calculated as the following formula</w:t>
      </w:r>
      <w:r>
        <w:t xml:space="preserve">: </w:t>
      </w:r>
      <w:r w:rsidR="000A142E">
        <w:rPr>
          <w:lang w:val="en-GB"/>
        </w:rPr>
        <w:br/>
      </w:r>
      <w:r>
        <w:t>F(s,a,s') =</w:t>
      </w:r>
      <m:oMath>
        <m:r>
          <w:rPr>
            <w:rFonts w:ascii="Cambria Math" w:hAnsi="Cambria Math"/>
          </w:rPr>
          <m:t>β⋅</m:t>
        </m:r>
        <m:d>
          <m:dPr>
            <m:ctrlPr>
              <w:rPr>
                <w:rFonts w:ascii="Cambria Math" w:hAnsi="Cambria Math"/>
                <w:i/>
              </w:rPr>
            </m:ctrlPr>
          </m:dPr>
          <m:e>
            <m:r>
              <w:rPr>
                <w:rFonts w:ascii="Cambria Math" w:hAnsi="Cambria Math"/>
              </w:rPr>
              <m:t>γ</m:t>
            </m:r>
            <m:r>
              <w:rPr>
                <w:rFonts w:ascii="Cambria Math" w:hAnsi="Cambria Math"/>
                <w:lang w:val="en-GB"/>
              </w:rPr>
              <m:t>⋅</m:t>
            </m:r>
            <m:r>
              <m:rPr>
                <m:sty m:val="p"/>
              </m:rPr>
              <w:rPr>
                <w:rFonts w:ascii="Cambria Math" w:hAnsi="Cambria Math"/>
                <w:lang w:val="en-GB"/>
              </w:rPr>
              <m:t>Φ</m:t>
            </m:r>
            <m:r>
              <w:rPr>
                <w:rFonts w:ascii="Cambria Math" w:hAnsi="Cambria Math"/>
                <w:lang w:val="en-GB"/>
              </w:rPr>
              <m:t>(</m:t>
            </m:r>
            <m:sSup>
              <m:sSupPr>
                <m:ctrlPr>
                  <w:rPr>
                    <w:rFonts w:ascii="Cambria Math" w:hAnsi="Cambria Math"/>
                    <w:i/>
                    <w:lang w:val="en-GB"/>
                  </w:rPr>
                </m:ctrlPr>
              </m:sSupPr>
              <m:e>
                <m:r>
                  <w:rPr>
                    <w:rFonts w:ascii="Cambria Math" w:hAnsi="Cambria Math"/>
                    <w:lang w:val="en-GB"/>
                  </w:rPr>
                  <m:t>s</m:t>
                </m:r>
              </m:e>
              <m:sup>
                <m:r>
                  <w:rPr>
                    <w:rFonts w:ascii="Cambria Math" w:hAnsi="Cambria Math"/>
                    <w:lang w:val="en-GB"/>
                  </w:rPr>
                  <m:t>'</m:t>
                </m:r>
              </m:sup>
            </m:sSup>
            <m:ctrlPr>
              <w:rPr>
                <w:rFonts w:ascii="Cambria Math" w:hAnsi="Cambria Math"/>
                <w:i/>
                <w:lang w:val="en-GB"/>
              </w:rPr>
            </m:ctrlPr>
          </m:e>
        </m:d>
        <m:r>
          <w:rPr>
            <w:rFonts w:ascii="Cambria Math" w:hAnsi="Cambria Math"/>
            <w:lang w:val="en-GB"/>
          </w:rPr>
          <m:t>-</m:t>
        </m:r>
        <m:r>
          <m:rPr>
            <m:sty m:val="p"/>
          </m:rPr>
          <w:rPr>
            <w:rFonts w:ascii="Cambria Math" w:hAnsi="Cambria Math"/>
            <w:lang w:val="en-GB"/>
          </w:rPr>
          <m:t>Φ</m:t>
        </m:r>
        <m:r>
          <w:rPr>
            <w:rFonts w:ascii="Cambria Math" w:hAnsi="Cambria Math"/>
            <w:lang w:val="en-GB"/>
          </w:rPr>
          <m:t>(s</m:t>
        </m:r>
        <m:r>
          <w:rPr>
            <w:rFonts w:ascii="Cambria Math" w:hAnsi="Cambria Math"/>
          </w:rPr>
          <m:t xml:space="preserve">)) </m:t>
        </m:r>
      </m:oMath>
      <w:r>
        <w:t xml:space="preserve">, </w:t>
      </w:r>
      <w:r w:rsidR="000A142E">
        <w:rPr>
          <w:lang w:val="en-GB"/>
        </w:rPr>
        <w:t xml:space="preserve">Where </w:t>
      </w:r>
      <m:oMath>
        <m:r>
          <w:rPr>
            <w:rFonts w:ascii="Cambria Math" w:hAnsi="Cambria Math"/>
          </w:rPr>
          <m:t>β</m:t>
        </m:r>
      </m:oMath>
      <w:r w:rsidR="000A142E">
        <w:rPr>
          <w:lang w:val="en-GB"/>
        </w:rPr>
        <w:t xml:space="preserve"> is the shaping strength.</w:t>
      </w:r>
    </w:p>
    <w:p w14:paraId="4D1293AE" w14:textId="07027598" w:rsidR="005C7DF9" w:rsidRPr="001026EF" w:rsidRDefault="00000000" w:rsidP="001026EF">
      <w:pPr>
        <w:spacing w:after="150"/>
        <w:rPr>
          <w:lang w:val="en-GB"/>
        </w:rPr>
      </w:pPr>
      <w:r>
        <w:t xml:space="preserve">Movements that decrease distance to goal receive positive shaping rewards (since Φ increases toward zero), while movements that increase distance receive negative rewards. This </w:t>
      </w:r>
      <w:r w:rsidR="001026EF">
        <w:rPr>
          <w:lang w:val="en-GB"/>
        </w:rPr>
        <w:t>shaping encourages the agent to moves towards the goal.</w:t>
      </w:r>
    </w:p>
    <w:p w14:paraId="5CB86AE7" w14:textId="77777777" w:rsidR="005C7DF9" w:rsidRDefault="00000000">
      <w:pPr>
        <w:pStyle w:val="Heading2"/>
      </w:pPr>
      <w:r>
        <w:t>3.4 Custom: Safe Position Reward</w:t>
      </w:r>
    </w:p>
    <w:p w14:paraId="0A932B40" w14:textId="27F539DD" w:rsidR="001026EF" w:rsidRDefault="00000000">
      <w:pPr>
        <w:spacing w:after="150"/>
        <w:rPr>
          <w:lang w:val="en-GB"/>
        </w:rPr>
      </w:pPr>
      <w:r>
        <w:t xml:space="preserve">Our first custom strategy </w:t>
      </w:r>
      <w:r w:rsidR="001026EF">
        <w:rPr>
          <w:lang w:val="en-GB"/>
        </w:rPr>
        <w:t>encourages the agent to</w:t>
      </w:r>
      <w:r>
        <w:t xml:space="preserve"> maintain distance from holes</w:t>
      </w:r>
      <w:r w:rsidR="001026EF">
        <w:rPr>
          <w:lang w:val="en-GB"/>
        </w:rPr>
        <w:t xml:space="preserve">, </w:t>
      </w:r>
      <w:r>
        <w:t xml:space="preserve"> </w:t>
      </w:r>
      <w:r w:rsidR="001026EF">
        <w:rPr>
          <w:lang w:val="en-GB"/>
        </w:rPr>
        <w:br/>
      </w:r>
      <w:r w:rsidR="001026EF">
        <w:t>safety(s')</w:t>
      </w:r>
      <w:r w:rsidR="001026EF">
        <w:rPr>
          <w:lang w:val="en-GB"/>
        </w:rPr>
        <w:t>:</w:t>
      </w:r>
      <w:r w:rsidR="001026EF">
        <w:rPr>
          <w:lang w:val="en-GB"/>
        </w:rPr>
        <w:br/>
      </w:r>
    </w:p>
    <w:p w14:paraId="18934E29" w14:textId="2FAD4DC7" w:rsidR="001026EF" w:rsidRPr="001026EF" w:rsidRDefault="001026EF" w:rsidP="001026EF">
      <w:pPr>
        <w:pStyle w:val="ListParagraph"/>
        <w:numPr>
          <w:ilvl w:val="0"/>
          <w:numId w:val="7"/>
        </w:numPr>
        <w:spacing w:after="150"/>
      </w:pPr>
      <w:r>
        <w:rPr>
          <w:lang w:val="en-GB"/>
        </w:rPr>
        <w:t>+</w:t>
      </w:r>
      <w:r>
        <w:t>0.1 if distance to nearest hole &gt; 1</w:t>
      </w:r>
    </w:p>
    <w:p w14:paraId="12DFBC1B" w14:textId="77777777" w:rsidR="001026EF" w:rsidRPr="001026EF" w:rsidRDefault="00000000" w:rsidP="001026EF">
      <w:pPr>
        <w:pStyle w:val="ListParagraph"/>
        <w:numPr>
          <w:ilvl w:val="0"/>
          <w:numId w:val="7"/>
        </w:numPr>
        <w:spacing w:after="150"/>
      </w:pPr>
      <w:r>
        <w:t xml:space="preserve"> -0.1 if adjacent (Manhattan distance=1)</w:t>
      </w:r>
    </w:p>
    <w:p w14:paraId="23AB9386" w14:textId="77777777" w:rsidR="001026EF" w:rsidRPr="001026EF" w:rsidRDefault="00000000" w:rsidP="001026EF">
      <w:pPr>
        <w:pStyle w:val="ListParagraph"/>
        <w:numPr>
          <w:ilvl w:val="0"/>
          <w:numId w:val="7"/>
        </w:numPr>
        <w:spacing w:after="150"/>
      </w:pPr>
      <w:r>
        <w:t xml:space="preserve">-5.0 if on hole. </w:t>
      </w:r>
    </w:p>
    <w:p w14:paraId="11334CBC" w14:textId="1A026389" w:rsidR="005C7DF9" w:rsidRDefault="00000000">
      <w:pPr>
        <w:spacing w:after="150"/>
      </w:pPr>
      <w:r>
        <w:t>In stochastic environments where actions have uncertain outcomes, staying away from holes reduces the risk of accidentally falling in despite intending to move away. The slippery dynamics mean an agent one tile away from a hole has significant risk of falling in when it attempts any movement. This shaping penalizes such risky positions.</w:t>
      </w:r>
    </w:p>
    <w:p w14:paraId="781395B2" w14:textId="77777777" w:rsidR="005C7DF9" w:rsidRDefault="00000000">
      <w:pPr>
        <w:pStyle w:val="Heading2"/>
      </w:pPr>
      <w:r>
        <w:t>3.5 Custom: Safe Progress Reward</w:t>
      </w:r>
    </w:p>
    <w:p w14:paraId="2262BFDB" w14:textId="66A86DBB" w:rsidR="005C7DF9" w:rsidRDefault="00000000">
      <w:pPr>
        <w:spacing w:after="150"/>
      </w:pPr>
      <w:r>
        <w:t>Combines progress toward goal with safety considerations: R'(s,a,s') = R(s,a,s') + [d(s,goal) - d(s',goal)] + safety(s'), where the first term rewards distance reduction and the second applies the same safety bonus/penalty as Safe Position Reward</w:t>
      </w:r>
      <w:r w:rsidR="001026EF">
        <w:rPr>
          <w:lang w:val="en-GB"/>
        </w:rPr>
        <w:t xml:space="preserve"> shown in 3.4 </w:t>
      </w:r>
      <w:r>
        <w:t>.</w:t>
      </w:r>
    </w:p>
    <w:p w14:paraId="41670781" w14:textId="71FB844D" w:rsidR="005C7DF9" w:rsidRDefault="00000000">
      <w:pPr>
        <w:spacing w:after="150"/>
      </w:pPr>
      <w:r>
        <w:t>This shaping recognizes that in stochastic environments, an agent optimizing only for shortest path might take routes adjacent to multiple holes, risking failure from slippery dynamics. Safe Progress rewards finding paths that balance efficiency (getting to goal quickly) with safety (avoiding dangerous areas). This domain-specific design demonstrates how understanding the environment's characteristics can inform effective shaping strategies.</w:t>
      </w:r>
    </w:p>
    <w:p w14:paraId="2897BCA0" w14:textId="68470912" w:rsidR="005C7DF9" w:rsidRPr="00383C82" w:rsidRDefault="00000000">
      <w:pPr>
        <w:pStyle w:val="Heading1"/>
        <w:pageBreakBefore/>
        <w:rPr>
          <w:lang w:val="en-GB"/>
        </w:rPr>
      </w:pPr>
      <w:r>
        <w:lastRenderedPageBreak/>
        <w:t>4. Experimental Results</w:t>
      </w:r>
    </w:p>
    <w:p w14:paraId="602C1B04" w14:textId="0CD936D0" w:rsidR="005C7DF9" w:rsidRPr="001026EF" w:rsidRDefault="00000000" w:rsidP="001026EF">
      <w:pPr>
        <w:spacing w:after="150"/>
        <w:rPr>
          <w:lang w:val="en-GB"/>
        </w:rPr>
      </w:pPr>
      <w:r>
        <w:t xml:space="preserve">All results represent aggregated statistics from </w:t>
      </w:r>
      <w:r w:rsidR="001026EF">
        <w:rPr>
          <w:lang w:val="en-GB"/>
        </w:rPr>
        <w:t>5 runs per epsilon, each run with a different reward shaping function,</w:t>
      </w:r>
      <w:r w:rsidR="00604927">
        <w:rPr>
          <w:lang w:val="en-GB"/>
        </w:rPr>
        <w:t xml:space="preserve"> using MC algorithm and another 5 runs with the SARSA(0) algorithm.</w:t>
      </w:r>
      <w:r w:rsidR="001026EF">
        <w:rPr>
          <w:lang w:val="en-GB"/>
        </w:rPr>
        <w:t xml:space="preserve"> </w:t>
      </w:r>
      <w:r w:rsidR="00604927">
        <w:rPr>
          <w:lang w:val="en-GB"/>
        </w:rPr>
        <w:t>T</w:t>
      </w:r>
      <w:r w:rsidR="001026EF">
        <w:rPr>
          <w:lang w:val="en-GB"/>
        </w:rPr>
        <w:t xml:space="preserve">otal of </w:t>
      </w:r>
      <w:r w:rsidR="00604927">
        <w:rPr>
          <w:lang w:val="en-GB"/>
        </w:rPr>
        <w:t>20</w:t>
      </w:r>
      <w:r w:rsidR="001026EF">
        <w:rPr>
          <w:lang w:val="en-GB"/>
        </w:rPr>
        <w:t xml:space="preserve"> independent runs, of </w:t>
      </w:r>
      <w:proofErr w:type="gramStart"/>
      <w:r w:rsidR="001026EF">
        <w:rPr>
          <w:lang w:val="en-GB"/>
        </w:rPr>
        <w:t xml:space="preserve">the </w:t>
      </w:r>
      <w:r w:rsidR="00604927">
        <w:rPr>
          <w:lang w:val="en-GB"/>
        </w:rPr>
        <w:t>e</w:t>
      </w:r>
      <w:r w:rsidR="001026EF">
        <w:rPr>
          <w:lang w:val="en-GB"/>
        </w:rPr>
        <w:t>very</w:t>
      </w:r>
      <w:proofErr w:type="gramEnd"/>
      <w:r w:rsidR="001026EF">
        <w:rPr>
          <w:lang w:val="en-GB"/>
        </w:rPr>
        <w:t xml:space="preserve"> Visit Monte Carlo agent </w:t>
      </w:r>
    </w:p>
    <w:p w14:paraId="6C528452" w14:textId="71FEA681" w:rsidR="00383C82" w:rsidRDefault="00000000" w:rsidP="00383C82">
      <w:pPr>
        <w:pStyle w:val="Heading2"/>
        <w:rPr>
          <w:lang w:val="en-GB"/>
        </w:rPr>
      </w:pPr>
      <w:r>
        <w:t xml:space="preserve">4.1 </w:t>
      </w:r>
      <w:r w:rsidR="00952D31">
        <w:rPr>
          <w:lang w:val="en-GB"/>
        </w:rPr>
        <w:t xml:space="preserve"> </w:t>
      </w:r>
      <m:oMath>
        <m:r>
          <m:rPr>
            <m:sty m:val="bi"/>
          </m:rPr>
          <w:rPr>
            <w:rFonts w:ascii="Cambria Math" w:hAnsi="Cambria Math"/>
          </w:rPr>
          <m:t>ϵ</m:t>
        </m:r>
        <m:r>
          <m:rPr>
            <m:sty m:val="bi"/>
          </m:rPr>
          <w:rPr>
            <w:rFonts w:ascii="Cambria Math" w:hAnsi="Cambria Math"/>
            <w:lang w:val="en-GB"/>
          </w:rPr>
          <m:t>=0.05</m:t>
        </m:r>
      </m:oMath>
      <w:r w:rsidR="00952D31">
        <w:rPr>
          <w:lang w:val="en-GB"/>
        </w:rPr>
        <w:t xml:space="preserve"> (MC)</w:t>
      </w:r>
    </w:p>
    <w:p w14:paraId="28440EC0" w14:textId="4AA38B89" w:rsidR="00383C82" w:rsidRDefault="00383C82" w:rsidP="00383C82">
      <w:pPr>
        <w:pStyle w:val="Heading2"/>
        <w:rPr>
          <w:lang w:val="en-GB"/>
        </w:rPr>
      </w:pPr>
      <w:r>
        <w:rPr>
          <w:noProof/>
        </w:rPr>
        <w:drawing>
          <wp:inline distT="0" distB="0" distL="0" distR="0" wp14:anchorId="5B1A8A71" wp14:editId="42B0E044">
            <wp:extent cx="5943600" cy="2512060"/>
            <wp:effectExtent l="0" t="0" r="0" b="2540"/>
            <wp:docPr id="1201507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512060"/>
                    </a:xfrm>
                    <a:prstGeom prst="rect">
                      <a:avLst/>
                    </a:prstGeom>
                    <a:noFill/>
                    <a:ln>
                      <a:noFill/>
                    </a:ln>
                  </pic:spPr>
                </pic:pic>
              </a:graphicData>
            </a:graphic>
          </wp:inline>
        </w:drawing>
      </w:r>
    </w:p>
    <w:p w14:paraId="6EFA36A6" w14:textId="473A9008" w:rsidR="00383C82" w:rsidRDefault="00383C82" w:rsidP="00383C82">
      <w:pPr>
        <w:pStyle w:val="Heading2"/>
        <w:rPr>
          <w:lang w:val="en-GB"/>
        </w:rPr>
      </w:pPr>
      <w:r>
        <w:rPr>
          <w:noProof/>
        </w:rPr>
        <w:drawing>
          <wp:inline distT="0" distB="0" distL="0" distR="0" wp14:anchorId="6FF40D66" wp14:editId="10F1BCCF">
            <wp:extent cx="5943600" cy="2691130"/>
            <wp:effectExtent l="0" t="0" r="0" b="0"/>
            <wp:docPr id="87204234" name="Picture 2"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04234" name="Picture 2" descr="A screenshot of a diagram&#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691130"/>
                    </a:xfrm>
                    <a:prstGeom prst="rect">
                      <a:avLst/>
                    </a:prstGeom>
                    <a:noFill/>
                    <a:ln>
                      <a:noFill/>
                    </a:ln>
                  </pic:spPr>
                </pic:pic>
              </a:graphicData>
            </a:graphic>
          </wp:inline>
        </w:drawing>
      </w:r>
    </w:p>
    <w:p w14:paraId="015E6D9C" w14:textId="5058956D" w:rsidR="00383C82" w:rsidRDefault="00383C82" w:rsidP="00383C82">
      <w:pPr>
        <w:pStyle w:val="Heading2"/>
        <w:rPr>
          <w:lang w:val="en-GB"/>
        </w:rPr>
      </w:pPr>
      <w:r>
        <w:rPr>
          <w:noProof/>
        </w:rPr>
        <w:lastRenderedPageBreak/>
        <w:drawing>
          <wp:inline distT="0" distB="0" distL="0" distR="0" wp14:anchorId="2CCA1068" wp14:editId="50607BD5">
            <wp:extent cx="5943600" cy="2674620"/>
            <wp:effectExtent l="0" t="0" r="0" b="0"/>
            <wp:docPr id="768961765" name="Picture 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61765" name="Picture 3" descr="A screenshot of a graph&#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674620"/>
                    </a:xfrm>
                    <a:prstGeom prst="rect">
                      <a:avLst/>
                    </a:prstGeom>
                    <a:noFill/>
                    <a:ln>
                      <a:noFill/>
                    </a:ln>
                  </pic:spPr>
                </pic:pic>
              </a:graphicData>
            </a:graphic>
          </wp:inline>
        </w:drawing>
      </w:r>
    </w:p>
    <w:p w14:paraId="3F004DA8" w14:textId="35504840" w:rsidR="00383C82" w:rsidRDefault="00383C82" w:rsidP="00383C82">
      <w:pPr>
        <w:pStyle w:val="Heading2"/>
        <w:rPr>
          <w:lang w:val="en-GB"/>
        </w:rPr>
      </w:pPr>
      <w:r>
        <w:rPr>
          <w:noProof/>
        </w:rPr>
        <w:drawing>
          <wp:inline distT="0" distB="0" distL="0" distR="0" wp14:anchorId="034E4B17" wp14:editId="4063B5D8">
            <wp:extent cx="5943600" cy="2691130"/>
            <wp:effectExtent l="0" t="0" r="0" b="0"/>
            <wp:docPr id="191967309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673094" name="Picture 4"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691130"/>
                    </a:xfrm>
                    <a:prstGeom prst="rect">
                      <a:avLst/>
                    </a:prstGeom>
                    <a:noFill/>
                    <a:ln>
                      <a:noFill/>
                    </a:ln>
                  </pic:spPr>
                </pic:pic>
              </a:graphicData>
            </a:graphic>
          </wp:inline>
        </w:drawing>
      </w:r>
    </w:p>
    <w:p w14:paraId="6384429D" w14:textId="7237989A" w:rsidR="00383C82" w:rsidRDefault="00383C82" w:rsidP="00383C82">
      <w:pPr>
        <w:pStyle w:val="Heading2"/>
        <w:rPr>
          <w:lang w:val="en-GB"/>
        </w:rPr>
      </w:pPr>
      <w:r>
        <w:rPr>
          <w:noProof/>
        </w:rPr>
        <w:drawing>
          <wp:inline distT="0" distB="0" distL="0" distR="0" wp14:anchorId="7D570C88" wp14:editId="29F55C5D">
            <wp:extent cx="5943600" cy="2651760"/>
            <wp:effectExtent l="0" t="0" r="0" b="0"/>
            <wp:docPr id="1716126022" name="Picture 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126022" name="Picture 5" descr="A screenshot of a graph&#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651760"/>
                    </a:xfrm>
                    <a:prstGeom prst="rect">
                      <a:avLst/>
                    </a:prstGeom>
                    <a:noFill/>
                    <a:ln>
                      <a:noFill/>
                    </a:ln>
                  </pic:spPr>
                </pic:pic>
              </a:graphicData>
            </a:graphic>
          </wp:inline>
        </w:drawing>
      </w:r>
    </w:p>
    <w:p w14:paraId="122ED6DB" w14:textId="273FE895" w:rsidR="00383C82" w:rsidRDefault="00383C82" w:rsidP="00383C82">
      <w:pPr>
        <w:pStyle w:val="Heading2"/>
        <w:rPr>
          <w:lang w:val="en-GB"/>
        </w:rPr>
      </w:pPr>
      <w:r>
        <w:rPr>
          <w:noProof/>
        </w:rPr>
        <w:lastRenderedPageBreak/>
        <w:drawing>
          <wp:inline distT="0" distB="0" distL="0" distR="0" wp14:anchorId="51A1ECC0" wp14:editId="76358885">
            <wp:extent cx="5943600" cy="2693035"/>
            <wp:effectExtent l="0" t="0" r="0" b="0"/>
            <wp:docPr id="606203064"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203064" name="Picture 6" descr="A screenshot of a graph&#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693035"/>
                    </a:xfrm>
                    <a:prstGeom prst="rect">
                      <a:avLst/>
                    </a:prstGeom>
                    <a:noFill/>
                    <a:ln>
                      <a:noFill/>
                    </a:ln>
                  </pic:spPr>
                </pic:pic>
              </a:graphicData>
            </a:graphic>
          </wp:inline>
        </w:drawing>
      </w:r>
    </w:p>
    <w:p w14:paraId="240C5E66" w14:textId="10456AB5" w:rsidR="00383C82" w:rsidRDefault="00383C82" w:rsidP="00383C82">
      <w:pPr>
        <w:pStyle w:val="Heading2"/>
        <w:rPr>
          <w:lang w:val="en-GB"/>
        </w:rPr>
      </w:pPr>
      <w:r>
        <w:rPr>
          <w:lang w:val="en-GB"/>
        </w:rPr>
        <w:t>Conclusion:</w:t>
      </w:r>
    </w:p>
    <w:p w14:paraId="1433B0DA" w14:textId="4EBBA8F8" w:rsidR="005C7DF9" w:rsidRPr="0069597E" w:rsidRDefault="00383C82" w:rsidP="0069597E">
      <w:pPr>
        <w:pStyle w:val="Heading2"/>
        <w:rPr>
          <w:b w:val="0"/>
          <w:bCs w:val="0"/>
          <w:lang w:val="en-GB"/>
        </w:rPr>
      </w:pPr>
      <w:r>
        <w:rPr>
          <w:b w:val="0"/>
          <w:bCs w:val="0"/>
          <w:lang w:val="en-GB"/>
        </w:rPr>
        <w:t>It seems the regular method (no shaping) is the most optimized</w:t>
      </w:r>
      <w:r w:rsidR="00FD138A">
        <w:rPr>
          <w:b w:val="0"/>
          <w:bCs w:val="0"/>
          <w:lang w:val="en-GB"/>
        </w:rPr>
        <w:t xml:space="preserve"> </w:t>
      </w:r>
      <w:r w:rsidR="00FD138A" w:rsidRPr="00FD138A">
        <w:rPr>
          <w:b w:val="0"/>
          <w:bCs w:val="0"/>
          <w:lang w:val="en-GB"/>
        </w:rPr>
        <w:t>by its throughput</w:t>
      </w:r>
      <w:r w:rsidR="00FD138A">
        <w:rPr>
          <w:lang w:val="en-GB"/>
        </w:rPr>
        <w:t>.</w:t>
      </w:r>
      <w:r>
        <w:rPr>
          <w:b w:val="0"/>
          <w:bCs w:val="0"/>
          <w:lang w:val="en-GB"/>
        </w:rPr>
        <w:t xml:space="preserve">, </w:t>
      </w:r>
      <w:r w:rsidR="0069597E">
        <w:rPr>
          <w:b w:val="0"/>
          <w:bCs w:val="0"/>
          <w:lang w:val="en-GB"/>
        </w:rPr>
        <w:t>It seems that the step cost function agent and the negative potential function agent haven’t reached the goal in any of the episodes.</w:t>
      </w:r>
    </w:p>
    <w:p w14:paraId="67B5279F" w14:textId="77777777" w:rsidR="0069597E" w:rsidRDefault="0069597E">
      <w:pPr>
        <w:rPr>
          <w:lang w:val="en-GB"/>
        </w:rPr>
      </w:pPr>
      <w:r>
        <w:br w:type="page"/>
      </w:r>
    </w:p>
    <w:p w14:paraId="7B8A795C" w14:textId="77777777" w:rsidR="00952D31" w:rsidRPr="0069597E" w:rsidRDefault="00952D31" w:rsidP="00952D31">
      <w:pPr>
        <w:pStyle w:val="Heading2"/>
        <w:rPr>
          <w:i/>
          <w:lang w:val="en-GB"/>
        </w:rPr>
      </w:pPr>
    </w:p>
    <w:p w14:paraId="0AB5ED0A" w14:textId="77777777" w:rsidR="00952D31" w:rsidRPr="00952D31" w:rsidRDefault="00952D31">
      <w:pPr>
        <w:rPr>
          <w:b/>
          <w:bCs/>
          <w:sz w:val="24"/>
          <w:szCs w:val="24"/>
          <w:lang w:val="en-GB"/>
        </w:rPr>
      </w:pPr>
    </w:p>
    <w:p w14:paraId="1E144D2D" w14:textId="50CE75C3" w:rsidR="005C7DF9" w:rsidRPr="0069597E" w:rsidRDefault="00000000">
      <w:pPr>
        <w:pStyle w:val="Heading2"/>
        <w:rPr>
          <w:i/>
          <w:lang w:val="en-GB"/>
        </w:rPr>
      </w:pPr>
      <w:r>
        <w:t xml:space="preserve">4.2 </w:t>
      </w:r>
      <m:oMath>
        <m:r>
          <m:rPr>
            <m:sty m:val="bi"/>
          </m:rPr>
          <w:rPr>
            <w:rFonts w:ascii="Cambria Math" w:hAnsi="Cambria Math"/>
          </w:rPr>
          <m:t>ϵ</m:t>
        </m:r>
        <m:r>
          <m:rPr>
            <m:sty m:val="bi"/>
          </m:rPr>
          <w:rPr>
            <w:rFonts w:ascii="Cambria Math" w:hAnsi="Cambria Math"/>
            <w:lang w:val="en-GB"/>
          </w:rPr>
          <m:t>=0.1</m:t>
        </m:r>
      </m:oMath>
      <w:r w:rsidR="00952D31">
        <w:rPr>
          <w:lang w:val="en-GB"/>
        </w:rPr>
        <w:t xml:space="preserve"> (MC)</w:t>
      </w:r>
    </w:p>
    <w:p w14:paraId="187590D5" w14:textId="74AF419B" w:rsidR="0069597E" w:rsidRDefault="0069597E">
      <w:pPr>
        <w:pStyle w:val="Heading2"/>
        <w:rPr>
          <w:lang w:val="en-GB"/>
        </w:rPr>
      </w:pPr>
      <w:r>
        <w:rPr>
          <w:noProof/>
        </w:rPr>
        <w:drawing>
          <wp:inline distT="0" distB="0" distL="0" distR="0" wp14:anchorId="18EF69D2" wp14:editId="7C28B853">
            <wp:extent cx="5943600" cy="2512060"/>
            <wp:effectExtent l="0" t="0" r="0" b="2540"/>
            <wp:docPr id="12757546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512060"/>
                    </a:xfrm>
                    <a:prstGeom prst="rect">
                      <a:avLst/>
                    </a:prstGeom>
                    <a:noFill/>
                    <a:ln>
                      <a:noFill/>
                    </a:ln>
                  </pic:spPr>
                </pic:pic>
              </a:graphicData>
            </a:graphic>
          </wp:inline>
        </w:drawing>
      </w:r>
    </w:p>
    <w:p w14:paraId="0F74E977" w14:textId="253312D8" w:rsidR="0069597E" w:rsidRDefault="0069597E">
      <w:pPr>
        <w:pStyle w:val="Heading2"/>
        <w:rPr>
          <w:lang w:val="en-GB"/>
        </w:rPr>
      </w:pPr>
      <w:r>
        <w:rPr>
          <w:noProof/>
        </w:rPr>
        <w:drawing>
          <wp:inline distT="0" distB="0" distL="0" distR="0" wp14:anchorId="30ECA219" wp14:editId="38237B17">
            <wp:extent cx="5943600" cy="2691130"/>
            <wp:effectExtent l="0" t="0" r="0" b="0"/>
            <wp:docPr id="954003819" name="Picture 8"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03819" name="Picture 8" descr="A screenshot of a diagram&#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691130"/>
                    </a:xfrm>
                    <a:prstGeom prst="rect">
                      <a:avLst/>
                    </a:prstGeom>
                    <a:noFill/>
                    <a:ln>
                      <a:noFill/>
                    </a:ln>
                  </pic:spPr>
                </pic:pic>
              </a:graphicData>
            </a:graphic>
          </wp:inline>
        </w:drawing>
      </w:r>
    </w:p>
    <w:p w14:paraId="62E4A203" w14:textId="0ED30AF4" w:rsidR="0069597E" w:rsidRDefault="0069597E">
      <w:pPr>
        <w:pStyle w:val="Heading2"/>
        <w:rPr>
          <w:lang w:val="en-GB"/>
        </w:rPr>
      </w:pPr>
      <w:r>
        <w:rPr>
          <w:noProof/>
        </w:rPr>
        <w:lastRenderedPageBreak/>
        <w:drawing>
          <wp:inline distT="0" distB="0" distL="0" distR="0" wp14:anchorId="42BC6ADA" wp14:editId="1BE0D80B">
            <wp:extent cx="5943600" cy="2693035"/>
            <wp:effectExtent l="0" t="0" r="0" b="0"/>
            <wp:docPr id="775160799" name="Picture 9"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60799" name="Picture 9" descr="A screenshot of a graph&#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693035"/>
                    </a:xfrm>
                    <a:prstGeom prst="rect">
                      <a:avLst/>
                    </a:prstGeom>
                    <a:noFill/>
                    <a:ln>
                      <a:noFill/>
                    </a:ln>
                  </pic:spPr>
                </pic:pic>
              </a:graphicData>
            </a:graphic>
          </wp:inline>
        </w:drawing>
      </w:r>
    </w:p>
    <w:p w14:paraId="66A9D1C1" w14:textId="3608F29F" w:rsidR="0069597E" w:rsidRDefault="0069597E">
      <w:pPr>
        <w:pStyle w:val="Heading2"/>
        <w:rPr>
          <w:lang w:val="en-GB"/>
        </w:rPr>
      </w:pPr>
      <w:r>
        <w:rPr>
          <w:noProof/>
        </w:rPr>
        <w:drawing>
          <wp:inline distT="0" distB="0" distL="0" distR="0" wp14:anchorId="6BCD85CD" wp14:editId="4306E489">
            <wp:extent cx="5943600" cy="2691130"/>
            <wp:effectExtent l="0" t="0" r="0" b="0"/>
            <wp:docPr id="57942214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22140" name="Picture 10" descr="A screenshot of a computer&#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691130"/>
                    </a:xfrm>
                    <a:prstGeom prst="rect">
                      <a:avLst/>
                    </a:prstGeom>
                    <a:noFill/>
                    <a:ln>
                      <a:noFill/>
                    </a:ln>
                  </pic:spPr>
                </pic:pic>
              </a:graphicData>
            </a:graphic>
          </wp:inline>
        </w:drawing>
      </w:r>
    </w:p>
    <w:p w14:paraId="2A561240" w14:textId="2B21131D" w:rsidR="0069597E" w:rsidRDefault="0069597E">
      <w:pPr>
        <w:pStyle w:val="Heading2"/>
        <w:rPr>
          <w:lang w:val="en-GB"/>
        </w:rPr>
      </w:pPr>
      <w:r>
        <w:rPr>
          <w:noProof/>
        </w:rPr>
        <w:lastRenderedPageBreak/>
        <w:drawing>
          <wp:inline distT="0" distB="0" distL="0" distR="0" wp14:anchorId="56582E94" wp14:editId="13C4F6D0">
            <wp:extent cx="5943600" cy="2647315"/>
            <wp:effectExtent l="0" t="0" r="0" b="635"/>
            <wp:docPr id="1776439092" name="Picture 1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39092" name="Picture 11" descr="A screenshot of a graph&#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2647315"/>
                    </a:xfrm>
                    <a:prstGeom prst="rect">
                      <a:avLst/>
                    </a:prstGeom>
                    <a:noFill/>
                    <a:ln>
                      <a:noFill/>
                    </a:ln>
                  </pic:spPr>
                </pic:pic>
              </a:graphicData>
            </a:graphic>
          </wp:inline>
        </w:drawing>
      </w:r>
    </w:p>
    <w:p w14:paraId="3D80DDAC" w14:textId="63311DF2" w:rsidR="0069597E" w:rsidRPr="0069597E" w:rsidRDefault="0069597E">
      <w:pPr>
        <w:pStyle w:val="Heading2"/>
        <w:rPr>
          <w:lang w:val="en-GB"/>
        </w:rPr>
      </w:pPr>
      <w:r>
        <w:rPr>
          <w:noProof/>
        </w:rPr>
        <w:drawing>
          <wp:inline distT="0" distB="0" distL="0" distR="0" wp14:anchorId="4DEC1D3B" wp14:editId="6143CCAF">
            <wp:extent cx="5943600" cy="2665730"/>
            <wp:effectExtent l="0" t="0" r="0" b="1270"/>
            <wp:docPr id="2122903328" name="Picture 12"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903328" name="Picture 12" descr="A screenshot of a graph&#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2665730"/>
                    </a:xfrm>
                    <a:prstGeom prst="rect">
                      <a:avLst/>
                    </a:prstGeom>
                    <a:noFill/>
                    <a:ln>
                      <a:noFill/>
                    </a:ln>
                  </pic:spPr>
                </pic:pic>
              </a:graphicData>
            </a:graphic>
          </wp:inline>
        </w:drawing>
      </w:r>
    </w:p>
    <w:p w14:paraId="0BE170BF" w14:textId="5181D44C" w:rsidR="005C7DF9" w:rsidRDefault="0069597E">
      <w:pPr>
        <w:spacing w:after="150"/>
        <w:rPr>
          <w:b/>
          <w:bCs/>
          <w:lang w:val="en-GB"/>
        </w:rPr>
      </w:pPr>
      <w:r w:rsidRPr="0069597E">
        <w:rPr>
          <w:b/>
          <w:bCs/>
          <w:lang w:val="en-GB"/>
        </w:rPr>
        <w:t>Conclusion</w:t>
      </w:r>
      <w:r>
        <w:rPr>
          <w:b/>
          <w:bCs/>
          <w:lang w:val="en-GB"/>
        </w:rPr>
        <w:t>:</w:t>
      </w:r>
    </w:p>
    <w:p w14:paraId="0FE34199" w14:textId="0EA2D486" w:rsidR="00FD138A" w:rsidRPr="0069597E" w:rsidRDefault="0069597E" w:rsidP="00FD138A">
      <w:pPr>
        <w:spacing w:after="150"/>
        <w:rPr>
          <w:lang w:val="en-GB"/>
        </w:rPr>
      </w:pPr>
      <w:r w:rsidRPr="0069597E">
        <w:rPr>
          <w:lang w:val="en-GB"/>
        </w:rPr>
        <w:t>It seems the regular method (no shaping) is the most optimized</w:t>
      </w:r>
      <w:r w:rsidR="00FD138A">
        <w:rPr>
          <w:lang w:val="en-GB"/>
        </w:rPr>
        <w:t xml:space="preserve"> by its throughput</w:t>
      </w:r>
      <w:r>
        <w:rPr>
          <w:lang w:val="en-GB"/>
        </w:rPr>
        <w:t>. And all beside it and the safe-progress agent haven’t reached the goal in any of their episodes. But we can also note the safe progress reward agent haven’t reached the goal enough times to build a safe policy as we can see in states 5.3, 5.4 of its policy.</w:t>
      </w:r>
      <w:r w:rsidR="00FD138A">
        <w:rPr>
          <w:lang w:val="en-GB"/>
        </w:rPr>
        <w:t xml:space="preserve"> </w:t>
      </w:r>
    </w:p>
    <w:p w14:paraId="51210586" w14:textId="77777777" w:rsidR="00FD138A" w:rsidRDefault="00FD138A">
      <w:pPr>
        <w:rPr>
          <w:b/>
          <w:bCs/>
          <w:sz w:val="24"/>
          <w:szCs w:val="24"/>
        </w:rPr>
      </w:pPr>
      <w:r>
        <w:br w:type="page"/>
      </w:r>
    </w:p>
    <w:p w14:paraId="217EE9BE" w14:textId="0C29A32B" w:rsidR="005C7DF9" w:rsidRDefault="00000000">
      <w:pPr>
        <w:pStyle w:val="Heading2"/>
        <w:rPr>
          <w:lang w:val="en-GB"/>
        </w:rPr>
      </w:pPr>
      <w:r>
        <w:lastRenderedPageBreak/>
        <w:t>4.3</w:t>
      </w:r>
      <w:r w:rsidR="00A149CB">
        <w:rPr>
          <w:lang w:val="en-GB"/>
        </w:rPr>
        <w:t>.1</w:t>
      </w:r>
      <w:r>
        <w:t xml:space="preserve"> </w:t>
      </w:r>
      <m:oMath>
        <m:r>
          <m:rPr>
            <m:sty m:val="bi"/>
          </m:rPr>
          <w:rPr>
            <w:rFonts w:ascii="Cambria Math" w:hAnsi="Cambria Math"/>
          </w:rPr>
          <m:t>ϵ</m:t>
        </m:r>
        <m:r>
          <m:rPr>
            <m:sty m:val="bi"/>
          </m:rPr>
          <w:rPr>
            <w:rFonts w:ascii="Cambria Math" w:hAnsi="Cambria Math"/>
            <w:lang w:val="en-GB"/>
          </w:rPr>
          <m:t>=0.2</m:t>
        </m:r>
      </m:oMath>
      <w:r w:rsidR="00952D31">
        <w:rPr>
          <w:lang w:val="en-GB"/>
        </w:rPr>
        <w:t xml:space="preserve"> (MC)</w:t>
      </w:r>
    </w:p>
    <w:p w14:paraId="71501C02" w14:textId="68D23F02" w:rsidR="0069597E" w:rsidRDefault="0069597E">
      <w:pPr>
        <w:pStyle w:val="Heading2"/>
        <w:rPr>
          <w:i/>
          <w:lang w:val="en-GB"/>
        </w:rPr>
      </w:pPr>
      <w:r>
        <w:rPr>
          <w:noProof/>
        </w:rPr>
        <w:drawing>
          <wp:inline distT="0" distB="0" distL="0" distR="0" wp14:anchorId="07999A2E" wp14:editId="4E892E11">
            <wp:extent cx="5943600" cy="2512060"/>
            <wp:effectExtent l="0" t="0" r="0" b="2540"/>
            <wp:docPr id="37901413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2512060"/>
                    </a:xfrm>
                    <a:prstGeom prst="rect">
                      <a:avLst/>
                    </a:prstGeom>
                    <a:noFill/>
                    <a:ln>
                      <a:noFill/>
                    </a:ln>
                  </pic:spPr>
                </pic:pic>
              </a:graphicData>
            </a:graphic>
          </wp:inline>
        </w:drawing>
      </w:r>
    </w:p>
    <w:p w14:paraId="7BB99405" w14:textId="5D17BDE2" w:rsidR="0069597E" w:rsidRDefault="00FD138A">
      <w:pPr>
        <w:pStyle w:val="Heading2"/>
        <w:rPr>
          <w:i/>
          <w:lang w:val="en-GB"/>
        </w:rPr>
      </w:pPr>
      <w:r>
        <w:rPr>
          <w:noProof/>
        </w:rPr>
        <w:drawing>
          <wp:inline distT="0" distB="0" distL="0" distR="0" wp14:anchorId="46937753" wp14:editId="6DEB732A">
            <wp:extent cx="5943600" cy="2691130"/>
            <wp:effectExtent l="0" t="0" r="0" b="0"/>
            <wp:docPr id="844053790" name="Picture 1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53790" name="Picture 14" descr="A screenshot of a computer&#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691130"/>
                    </a:xfrm>
                    <a:prstGeom prst="rect">
                      <a:avLst/>
                    </a:prstGeom>
                    <a:noFill/>
                    <a:ln>
                      <a:noFill/>
                    </a:ln>
                  </pic:spPr>
                </pic:pic>
              </a:graphicData>
            </a:graphic>
          </wp:inline>
        </w:drawing>
      </w:r>
    </w:p>
    <w:p w14:paraId="33415F22" w14:textId="3C83CC4F" w:rsidR="00FD138A" w:rsidRDefault="00FD138A">
      <w:pPr>
        <w:pStyle w:val="Heading2"/>
        <w:rPr>
          <w:i/>
          <w:lang w:val="en-GB"/>
        </w:rPr>
      </w:pPr>
      <w:r>
        <w:rPr>
          <w:noProof/>
        </w:rPr>
        <w:lastRenderedPageBreak/>
        <w:drawing>
          <wp:inline distT="0" distB="0" distL="0" distR="0" wp14:anchorId="1F56F6E9" wp14:editId="70A9AF5D">
            <wp:extent cx="5943600" cy="2693035"/>
            <wp:effectExtent l="0" t="0" r="0" b="0"/>
            <wp:docPr id="58837613" name="Picture 15"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37613" name="Picture 15" descr="A screenshot of a graph&#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693035"/>
                    </a:xfrm>
                    <a:prstGeom prst="rect">
                      <a:avLst/>
                    </a:prstGeom>
                    <a:noFill/>
                    <a:ln>
                      <a:noFill/>
                    </a:ln>
                  </pic:spPr>
                </pic:pic>
              </a:graphicData>
            </a:graphic>
          </wp:inline>
        </w:drawing>
      </w:r>
    </w:p>
    <w:p w14:paraId="376D2177" w14:textId="13D71BFB" w:rsidR="00FD138A" w:rsidRDefault="00FD138A">
      <w:pPr>
        <w:pStyle w:val="Heading2"/>
        <w:rPr>
          <w:i/>
          <w:lang w:val="en-GB"/>
        </w:rPr>
      </w:pPr>
      <w:r>
        <w:rPr>
          <w:noProof/>
        </w:rPr>
        <w:drawing>
          <wp:inline distT="0" distB="0" distL="0" distR="0" wp14:anchorId="18522B50" wp14:editId="021BCA97">
            <wp:extent cx="5943600" cy="2691130"/>
            <wp:effectExtent l="0" t="0" r="0" b="0"/>
            <wp:docPr id="1661569377" name="Picture 1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569377" name="Picture 16" descr="A screenshot of a computer screen&#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691130"/>
                    </a:xfrm>
                    <a:prstGeom prst="rect">
                      <a:avLst/>
                    </a:prstGeom>
                    <a:noFill/>
                    <a:ln>
                      <a:noFill/>
                    </a:ln>
                  </pic:spPr>
                </pic:pic>
              </a:graphicData>
            </a:graphic>
          </wp:inline>
        </w:drawing>
      </w:r>
    </w:p>
    <w:p w14:paraId="3D2CFE12" w14:textId="0C1CAE34" w:rsidR="00FD138A" w:rsidRDefault="00FD138A">
      <w:pPr>
        <w:pStyle w:val="Heading2"/>
        <w:rPr>
          <w:i/>
          <w:lang w:val="en-GB"/>
        </w:rPr>
      </w:pPr>
      <w:r>
        <w:rPr>
          <w:noProof/>
        </w:rPr>
        <w:lastRenderedPageBreak/>
        <w:drawing>
          <wp:inline distT="0" distB="0" distL="0" distR="0" wp14:anchorId="78F0369E" wp14:editId="39928455">
            <wp:extent cx="5943600" cy="2693035"/>
            <wp:effectExtent l="0" t="0" r="0" b="0"/>
            <wp:docPr id="1991101499" name="Picture 1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01499" name="Picture 17" descr="A screenshot of a computer screen&#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2693035"/>
                    </a:xfrm>
                    <a:prstGeom prst="rect">
                      <a:avLst/>
                    </a:prstGeom>
                    <a:noFill/>
                    <a:ln>
                      <a:noFill/>
                    </a:ln>
                  </pic:spPr>
                </pic:pic>
              </a:graphicData>
            </a:graphic>
          </wp:inline>
        </w:drawing>
      </w:r>
    </w:p>
    <w:p w14:paraId="2E1D6AAF" w14:textId="72F8D83A" w:rsidR="00FD138A" w:rsidRPr="0069597E" w:rsidRDefault="00FD138A">
      <w:pPr>
        <w:pStyle w:val="Heading2"/>
        <w:rPr>
          <w:i/>
          <w:lang w:val="en-GB"/>
        </w:rPr>
      </w:pPr>
      <w:r>
        <w:rPr>
          <w:noProof/>
        </w:rPr>
        <w:drawing>
          <wp:inline distT="0" distB="0" distL="0" distR="0" wp14:anchorId="6669822E" wp14:editId="27256CBF">
            <wp:extent cx="5943600" cy="2693035"/>
            <wp:effectExtent l="0" t="0" r="0" b="0"/>
            <wp:docPr id="1691315003"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315003" name="Picture 18" descr="A screenshot of a computer&#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693035"/>
                    </a:xfrm>
                    <a:prstGeom prst="rect">
                      <a:avLst/>
                    </a:prstGeom>
                    <a:noFill/>
                    <a:ln>
                      <a:noFill/>
                    </a:ln>
                  </pic:spPr>
                </pic:pic>
              </a:graphicData>
            </a:graphic>
          </wp:inline>
        </w:drawing>
      </w:r>
    </w:p>
    <w:p w14:paraId="4507BAEB" w14:textId="234137A6" w:rsidR="005C7DF9" w:rsidRPr="00FD138A" w:rsidRDefault="00FD138A" w:rsidP="00FD138A">
      <w:pPr>
        <w:spacing w:after="150"/>
        <w:rPr>
          <w:b/>
          <w:bCs/>
          <w:lang w:val="en-GB"/>
        </w:rPr>
      </w:pPr>
      <w:r w:rsidRPr="00FD138A">
        <w:rPr>
          <w:b/>
          <w:bCs/>
          <w:lang w:val="en-GB"/>
        </w:rPr>
        <w:t>Conclusion:</w:t>
      </w:r>
    </w:p>
    <w:p w14:paraId="70C32650" w14:textId="7F253A80" w:rsidR="00FD138A" w:rsidRDefault="00FD138A" w:rsidP="00FD138A">
      <w:pPr>
        <w:spacing w:after="150"/>
        <w:rPr>
          <w:lang w:val="en-GB"/>
        </w:rPr>
      </w:pPr>
      <w:r w:rsidRPr="0069597E">
        <w:rPr>
          <w:lang w:val="en-GB"/>
        </w:rPr>
        <w:t>It seems the regular method (no shaping) is the most optimized</w:t>
      </w:r>
      <w:r>
        <w:rPr>
          <w:lang w:val="en-GB"/>
        </w:rPr>
        <w:t xml:space="preserve"> by its throughput.</w:t>
      </w:r>
      <w:r>
        <w:rPr>
          <w:lang w:val="en-GB"/>
        </w:rPr>
        <w:br/>
        <w:t xml:space="preserve">Compared to the previous epsilon-values, this one seems to be the most beneficial to the different reward-shaping functions, as we can see by the two graphs. </w:t>
      </w:r>
      <w:r>
        <w:rPr>
          <w:lang w:val="en-GB"/>
        </w:rPr>
        <w:br/>
        <w:t xml:space="preserve">but we can also note that their throughput was </w:t>
      </w:r>
      <w:proofErr w:type="spellStart"/>
      <w:r>
        <w:rPr>
          <w:lang w:val="en-GB"/>
        </w:rPr>
        <w:t>no where</w:t>
      </w:r>
      <w:proofErr w:type="spellEnd"/>
      <w:r>
        <w:rPr>
          <w:lang w:val="en-GB"/>
        </w:rPr>
        <w:t xml:space="preserve"> near to that of the regular’s and it reflects in their policies.</w:t>
      </w:r>
    </w:p>
    <w:p w14:paraId="0793FC21" w14:textId="77777777" w:rsidR="00952D31" w:rsidRDefault="00952D31" w:rsidP="00FD138A">
      <w:pPr>
        <w:spacing w:after="150"/>
        <w:rPr>
          <w:lang w:val="en-GB"/>
        </w:rPr>
      </w:pPr>
    </w:p>
    <w:p w14:paraId="6EF977F1" w14:textId="77777777" w:rsidR="00952D31" w:rsidRDefault="00952D31">
      <w:pPr>
        <w:rPr>
          <w:b/>
          <w:bCs/>
          <w:sz w:val="24"/>
          <w:szCs w:val="24"/>
        </w:rPr>
      </w:pPr>
      <w:r>
        <w:br w:type="page"/>
      </w:r>
    </w:p>
    <w:p w14:paraId="19F557DA" w14:textId="7892867F" w:rsidR="00952D31" w:rsidRDefault="00952D31" w:rsidP="00952D31">
      <w:pPr>
        <w:pStyle w:val="Heading2"/>
        <w:rPr>
          <w:lang w:val="en-GB"/>
        </w:rPr>
      </w:pPr>
      <w:r>
        <w:lastRenderedPageBreak/>
        <w:t>4.</w:t>
      </w:r>
      <w:r>
        <w:rPr>
          <w:lang w:val="en-GB"/>
        </w:rPr>
        <w:t>3.</w:t>
      </w:r>
      <w:r w:rsidR="00A149CB">
        <w:rPr>
          <w:lang w:val="en-GB"/>
        </w:rPr>
        <w:t>2</w:t>
      </w:r>
      <w:r>
        <w:t xml:space="preserve"> </w:t>
      </w:r>
      <m:oMath>
        <m:r>
          <m:rPr>
            <m:sty m:val="bi"/>
          </m:rPr>
          <w:rPr>
            <w:rFonts w:ascii="Cambria Math" w:hAnsi="Cambria Math"/>
          </w:rPr>
          <m:t>ϵ</m:t>
        </m:r>
        <m:r>
          <m:rPr>
            <m:sty m:val="bi"/>
          </m:rPr>
          <w:rPr>
            <w:rFonts w:ascii="Cambria Math" w:hAnsi="Cambria Math"/>
            <w:lang w:val="en-GB"/>
          </w:rPr>
          <m:t>=0.2</m:t>
        </m:r>
      </m:oMath>
      <w:r>
        <w:rPr>
          <w:lang w:val="en-GB"/>
        </w:rPr>
        <w:t xml:space="preserve"> (SARSA )</w:t>
      </w:r>
    </w:p>
    <w:p w14:paraId="7437FBFE" w14:textId="77777777" w:rsidR="00952D31" w:rsidRDefault="00952D31" w:rsidP="00952D31">
      <w:pPr>
        <w:pStyle w:val="Heading2"/>
        <w:rPr>
          <w:i/>
          <w:lang w:val="en-GB"/>
        </w:rPr>
      </w:pPr>
      <w:r>
        <w:rPr>
          <w:noProof/>
        </w:rPr>
        <w:drawing>
          <wp:inline distT="0" distB="0" distL="0" distR="0" wp14:anchorId="1558121E" wp14:editId="6EBBD672">
            <wp:extent cx="5943600" cy="2511425"/>
            <wp:effectExtent l="0" t="0" r="0" b="3175"/>
            <wp:docPr id="205423874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38742" name="Picture 1" descr="A screenshot of a graph&#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2511425"/>
                    </a:xfrm>
                    <a:prstGeom prst="rect">
                      <a:avLst/>
                    </a:prstGeom>
                    <a:noFill/>
                    <a:ln>
                      <a:noFill/>
                    </a:ln>
                  </pic:spPr>
                </pic:pic>
              </a:graphicData>
            </a:graphic>
          </wp:inline>
        </w:drawing>
      </w:r>
    </w:p>
    <w:p w14:paraId="22CB2926" w14:textId="1B3D6325" w:rsidR="00952D31" w:rsidRDefault="00952D31" w:rsidP="00952D31">
      <w:pPr>
        <w:pStyle w:val="Heading2"/>
        <w:rPr>
          <w:i/>
          <w:lang w:val="en-GB"/>
        </w:rPr>
      </w:pPr>
    </w:p>
    <w:p w14:paraId="66F6639B" w14:textId="047CE9C4" w:rsidR="00952D31" w:rsidRDefault="00952D31" w:rsidP="00952D31">
      <w:pPr>
        <w:pStyle w:val="Heading2"/>
        <w:rPr>
          <w:i/>
          <w:lang w:val="en-GB"/>
        </w:rPr>
      </w:pPr>
      <w:r>
        <w:rPr>
          <w:noProof/>
        </w:rPr>
        <w:drawing>
          <wp:inline distT="0" distB="0" distL="0" distR="0" wp14:anchorId="2B9B8E06" wp14:editId="33E983CE">
            <wp:extent cx="5943600" cy="2689860"/>
            <wp:effectExtent l="0" t="0" r="0" b="0"/>
            <wp:docPr id="919157820" name="Picture 4"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157820" name="Picture 4" descr="A screenshot of a diagram&#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2689860"/>
                    </a:xfrm>
                    <a:prstGeom prst="rect">
                      <a:avLst/>
                    </a:prstGeom>
                    <a:noFill/>
                    <a:ln>
                      <a:noFill/>
                    </a:ln>
                  </pic:spPr>
                </pic:pic>
              </a:graphicData>
            </a:graphic>
          </wp:inline>
        </w:drawing>
      </w:r>
    </w:p>
    <w:p w14:paraId="4B0903F4" w14:textId="6DB0FD6C" w:rsidR="00952D31" w:rsidRDefault="00952D31" w:rsidP="00952D31">
      <w:pPr>
        <w:pStyle w:val="Heading2"/>
        <w:rPr>
          <w:i/>
          <w:lang w:val="en-GB"/>
        </w:rPr>
      </w:pPr>
      <w:r>
        <w:rPr>
          <w:noProof/>
        </w:rPr>
        <w:lastRenderedPageBreak/>
        <w:drawing>
          <wp:inline distT="0" distB="0" distL="0" distR="0" wp14:anchorId="7527CE82" wp14:editId="070F57BC">
            <wp:extent cx="5943600" cy="2634615"/>
            <wp:effectExtent l="0" t="0" r="0" b="0"/>
            <wp:docPr id="1607614808" name="Picture 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614808" name="Picture 5" descr="A screenshot of a computer screen&#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2634615"/>
                    </a:xfrm>
                    <a:prstGeom prst="rect">
                      <a:avLst/>
                    </a:prstGeom>
                    <a:noFill/>
                    <a:ln>
                      <a:noFill/>
                    </a:ln>
                  </pic:spPr>
                </pic:pic>
              </a:graphicData>
            </a:graphic>
          </wp:inline>
        </w:drawing>
      </w:r>
    </w:p>
    <w:p w14:paraId="0C3C798A" w14:textId="40EFC332" w:rsidR="00952D31" w:rsidRDefault="00952D31" w:rsidP="00952D31">
      <w:pPr>
        <w:pStyle w:val="Heading2"/>
        <w:rPr>
          <w:i/>
          <w:lang w:val="en-GB"/>
        </w:rPr>
      </w:pPr>
      <w:r>
        <w:rPr>
          <w:noProof/>
        </w:rPr>
        <w:drawing>
          <wp:inline distT="0" distB="0" distL="0" distR="0" wp14:anchorId="3D715380" wp14:editId="0BF57977">
            <wp:extent cx="5943600" cy="2673985"/>
            <wp:effectExtent l="0" t="0" r="0" b="0"/>
            <wp:docPr id="707451921" name="Picture 6"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51921" name="Picture 6" descr="A screenshot of a graph&#10;&#10;AI-generated content may be incorrect."/>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2673985"/>
                    </a:xfrm>
                    <a:prstGeom prst="rect">
                      <a:avLst/>
                    </a:prstGeom>
                    <a:noFill/>
                    <a:ln>
                      <a:noFill/>
                    </a:ln>
                  </pic:spPr>
                </pic:pic>
              </a:graphicData>
            </a:graphic>
          </wp:inline>
        </w:drawing>
      </w:r>
    </w:p>
    <w:p w14:paraId="7FAC318A" w14:textId="4A27426C" w:rsidR="00952D31" w:rsidRDefault="00952D31" w:rsidP="00952D31">
      <w:pPr>
        <w:pStyle w:val="Heading2"/>
        <w:rPr>
          <w:i/>
          <w:lang w:val="en-GB"/>
        </w:rPr>
      </w:pPr>
      <w:r>
        <w:rPr>
          <w:noProof/>
        </w:rPr>
        <w:drawing>
          <wp:inline distT="0" distB="0" distL="0" distR="0" wp14:anchorId="1370CE7D" wp14:editId="794012BF">
            <wp:extent cx="5943600" cy="2649220"/>
            <wp:effectExtent l="0" t="0" r="0" b="0"/>
            <wp:docPr id="272983028" name="Picture 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83028" name="Picture 7" descr="A screenshot of a graph&#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2649220"/>
                    </a:xfrm>
                    <a:prstGeom prst="rect">
                      <a:avLst/>
                    </a:prstGeom>
                    <a:noFill/>
                    <a:ln>
                      <a:noFill/>
                    </a:ln>
                  </pic:spPr>
                </pic:pic>
              </a:graphicData>
            </a:graphic>
          </wp:inline>
        </w:drawing>
      </w:r>
    </w:p>
    <w:p w14:paraId="1551D928" w14:textId="778A391D" w:rsidR="00952D31" w:rsidRDefault="00952D31" w:rsidP="00952D31">
      <w:pPr>
        <w:pStyle w:val="Heading2"/>
        <w:rPr>
          <w:i/>
          <w:lang w:val="en-GB"/>
        </w:rPr>
      </w:pPr>
      <w:r>
        <w:rPr>
          <w:noProof/>
        </w:rPr>
        <w:lastRenderedPageBreak/>
        <w:drawing>
          <wp:inline distT="0" distB="0" distL="0" distR="0" wp14:anchorId="44983EC3" wp14:editId="6FCE0EE6">
            <wp:extent cx="5943600" cy="2647315"/>
            <wp:effectExtent l="0" t="0" r="0" b="635"/>
            <wp:docPr id="2044363696" name="Picture 8"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63696" name="Picture 8" descr="A screenshot of a graph&#10;&#10;AI-generated content may be incorrect."/>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647315"/>
                    </a:xfrm>
                    <a:prstGeom prst="rect">
                      <a:avLst/>
                    </a:prstGeom>
                    <a:noFill/>
                    <a:ln>
                      <a:noFill/>
                    </a:ln>
                  </pic:spPr>
                </pic:pic>
              </a:graphicData>
            </a:graphic>
          </wp:inline>
        </w:drawing>
      </w:r>
    </w:p>
    <w:p w14:paraId="7F2BDBC6" w14:textId="77777777" w:rsidR="00952D31" w:rsidRPr="00FD138A" w:rsidRDefault="00952D31" w:rsidP="00952D31">
      <w:pPr>
        <w:spacing w:after="150"/>
        <w:rPr>
          <w:b/>
          <w:bCs/>
          <w:lang w:val="en-GB"/>
        </w:rPr>
      </w:pPr>
      <w:r w:rsidRPr="00FD138A">
        <w:rPr>
          <w:b/>
          <w:bCs/>
          <w:lang w:val="en-GB"/>
        </w:rPr>
        <w:t>Conclusion:</w:t>
      </w:r>
    </w:p>
    <w:p w14:paraId="509B3E94" w14:textId="3D7CC1E8" w:rsidR="00952D31" w:rsidRDefault="00952D31" w:rsidP="009D325E">
      <w:pPr>
        <w:spacing w:after="150"/>
        <w:rPr>
          <w:lang w:val="en-GB"/>
        </w:rPr>
      </w:pPr>
      <w:r>
        <w:rPr>
          <w:lang w:val="en-GB"/>
        </w:rPr>
        <w:t>In the SARSA agent we see a better performance of the reward shaping progress (especially in Safe Progress), but still the regular has the best performance</w:t>
      </w:r>
      <w:r w:rsidR="009D325E">
        <w:rPr>
          <w:lang w:val="en-GB"/>
        </w:rPr>
        <w:t xml:space="preserve"> with the safest policy, unlike the other that don’t have a safe policy that leads towards the goal.</w:t>
      </w:r>
    </w:p>
    <w:p w14:paraId="5CCF6408" w14:textId="77777777" w:rsidR="00952D31" w:rsidRDefault="00952D31" w:rsidP="00952D31">
      <w:pPr>
        <w:pStyle w:val="Heading2"/>
        <w:rPr>
          <w:i/>
          <w:lang w:val="en-GB"/>
        </w:rPr>
      </w:pPr>
    </w:p>
    <w:p w14:paraId="49FA149B" w14:textId="77777777" w:rsidR="00952D31" w:rsidRPr="00FD138A" w:rsidRDefault="00952D31" w:rsidP="00FD138A">
      <w:pPr>
        <w:spacing w:after="150"/>
        <w:rPr>
          <w:lang w:val="en-GB"/>
        </w:rPr>
      </w:pPr>
    </w:p>
    <w:p w14:paraId="51B936B9" w14:textId="77777777" w:rsidR="00FD138A" w:rsidRDefault="00FD138A">
      <w:pPr>
        <w:rPr>
          <w:b/>
          <w:bCs/>
          <w:sz w:val="28"/>
          <w:szCs w:val="28"/>
        </w:rPr>
      </w:pPr>
      <w:r>
        <w:br w:type="page"/>
      </w:r>
    </w:p>
    <w:p w14:paraId="20D1B935" w14:textId="5623C14F" w:rsidR="005C7DF9" w:rsidRPr="00FD138A" w:rsidRDefault="00000000">
      <w:pPr>
        <w:pStyle w:val="Heading1"/>
        <w:rPr>
          <w:lang w:val="en-GB"/>
        </w:rPr>
      </w:pPr>
      <w:r>
        <w:lastRenderedPageBreak/>
        <w:t xml:space="preserve">5. </w:t>
      </w:r>
      <w:r w:rsidR="00FD138A">
        <w:rPr>
          <w:lang w:val="en-GB"/>
        </w:rPr>
        <w:t>Findings/Insights</w:t>
      </w:r>
    </w:p>
    <w:p w14:paraId="0F04081A" w14:textId="2371CFEF" w:rsidR="00CA1E42" w:rsidRPr="00CA1E42" w:rsidRDefault="00000000" w:rsidP="00CA1E42">
      <w:pPr>
        <w:pStyle w:val="Heading2"/>
        <w:rPr>
          <w:lang w:val="en-GB"/>
        </w:rPr>
      </w:pPr>
      <w:r>
        <w:t xml:space="preserve">5.1 </w:t>
      </w:r>
      <w:r w:rsidR="00FD138A">
        <w:rPr>
          <w:lang w:val="en-GB"/>
        </w:rPr>
        <w:t>Reward-shaping functions</w:t>
      </w:r>
    </w:p>
    <w:p w14:paraId="50DF1043" w14:textId="5719B51C" w:rsidR="00FD138A" w:rsidRDefault="00FD138A">
      <w:pPr>
        <w:pStyle w:val="Heading2"/>
        <w:rPr>
          <w:lang w:val="en-GB"/>
        </w:rPr>
      </w:pPr>
      <w:r>
        <w:rPr>
          <w:lang w:val="en-GB"/>
        </w:rPr>
        <w:t>5.1.1 Regular (no shaping)</w:t>
      </w:r>
    </w:p>
    <w:p w14:paraId="277152B1" w14:textId="546ECAF1" w:rsidR="00CA1E42" w:rsidRDefault="00FD138A" w:rsidP="00CA1E42">
      <w:pPr>
        <w:pStyle w:val="Heading2"/>
        <w:rPr>
          <w:b w:val="0"/>
          <w:bCs w:val="0"/>
          <w:lang w:val="en-GB"/>
        </w:rPr>
      </w:pPr>
      <w:r>
        <w:rPr>
          <w:b w:val="0"/>
          <w:bCs w:val="0"/>
          <w:lang w:val="en-GB"/>
        </w:rPr>
        <w:t xml:space="preserve">Seems to be the most optimized in the Monte-Carlo agent </w:t>
      </w:r>
      <w:r w:rsidR="005E129D">
        <w:rPr>
          <w:b w:val="0"/>
          <w:bCs w:val="0"/>
          <w:lang w:val="en-GB"/>
        </w:rPr>
        <w:t>with the hyperparameters used in the runs.</w:t>
      </w:r>
    </w:p>
    <w:p w14:paraId="14FF6255" w14:textId="2074281E" w:rsidR="005E129D" w:rsidRDefault="005E129D">
      <w:pPr>
        <w:pStyle w:val="Heading2"/>
        <w:rPr>
          <w:lang w:val="en-GB"/>
        </w:rPr>
      </w:pPr>
      <w:r w:rsidRPr="005E129D">
        <w:rPr>
          <w:lang w:val="en-GB"/>
        </w:rPr>
        <w:t>5.1.2 Step cost function</w:t>
      </w:r>
    </w:p>
    <w:p w14:paraId="179ACBD6" w14:textId="5CE1250F" w:rsidR="005E129D" w:rsidRDefault="005E129D">
      <w:pPr>
        <w:pStyle w:val="Heading2"/>
        <w:rPr>
          <w:b w:val="0"/>
          <w:bCs w:val="0"/>
          <w:lang w:val="en-GB"/>
        </w:rPr>
      </w:pPr>
      <w:r>
        <w:rPr>
          <w:b w:val="0"/>
          <w:bCs w:val="0"/>
          <w:lang w:val="en-GB"/>
        </w:rPr>
        <w:t>Seems to be ineffective based on the results of the runs, we theorize that the if the route to the goal is long, the agent gets unmotivated which causes it to not reach the goal.</w:t>
      </w:r>
    </w:p>
    <w:p w14:paraId="6FF90CAE" w14:textId="69A3881C" w:rsidR="005E129D" w:rsidRPr="005E129D" w:rsidRDefault="005E129D">
      <w:pPr>
        <w:pStyle w:val="Heading2"/>
        <w:rPr>
          <w:lang w:val="en-GB"/>
        </w:rPr>
      </w:pPr>
      <w:r w:rsidRPr="005E129D">
        <w:rPr>
          <w:lang w:val="en-GB"/>
        </w:rPr>
        <w:t>5.1.3 Negative Potential</w:t>
      </w:r>
    </w:p>
    <w:p w14:paraId="207D7E9B" w14:textId="2AE20ECE" w:rsidR="005E129D" w:rsidRDefault="005E129D">
      <w:pPr>
        <w:pStyle w:val="Heading2"/>
        <w:rPr>
          <w:b w:val="0"/>
          <w:bCs w:val="0"/>
          <w:lang w:val="en-GB"/>
        </w:rPr>
      </w:pPr>
      <w:r>
        <w:rPr>
          <w:b w:val="0"/>
          <w:bCs w:val="0"/>
          <w:lang w:val="en-GB"/>
        </w:rPr>
        <w:t xml:space="preserve">Seems to be ineffective based on the results of the runs, </w:t>
      </w:r>
      <w:proofErr w:type="gramStart"/>
      <w:r>
        <w:rPr>
          <w:b w:val="0"/>
          <w:bCs w:val="0"/>
          <w:lang w:val="en-GB"/>
        </w:rPr>
        <w:t>We</w:t>
      </w:r>
      <w:proofErr w:type="gramEnd"/>
      <w:r>
        <w:rPr>
          <w:b w:val="0"/>
          <w:bCs w:val="0"/>
          <w:lang w:val="en-GB"/>
        </w:rPr>
        <w:t xml:space="preserve"> theorise that the reason for that is if there is an available option, that leads to a closer state to the goal, based </w:t>
      </w:r>
      <w:proofErr w:type="spellStart"/>
      <w:r>
        <w:rPr>
          <w:b w:val="0"/>
          <w:bCs w:val="0"/>
          <w:lang w:val="en-GB"/>
        </w:rPr>
        <w:t>o</w:t>
      </w:r>
      <w:proofErr w:type="spellEnd"/>
      <w:r>
        <w:rPr>
          <w:b w:val="0"/>
          <w:bCs w:val="0"/>
          <w:lang w:val="en-GB"/>
        </w:rPr>
        <w:t xml:space="preserve"> Manhattan distance, even that state does not lead to the goal. The agent would still take it based on the shape reward, and we can see it in the results where epsilon was low (0.1, 0.05) and the agent didn’t explore, it chose to take the action with the most reward and haven’t reached the goal in any of the episodes.</w:t>
      </w:r>
    </w:p>
    <w:p w14:paraId="6E007964" w14:textId="578545CD" w:rsidR="005E129D" w:rsidRDefault="005E129D" w:rsidP="005E129D">
      <w:pPr>
        <w:pStyle w:val="Heading2"/>
        <w:rPr>
          <w:lang w:val="en-GB"/>
        </w:rPr>
      </w:pPr>
      <w:r w:rsidRPr="005E129D">
        <w:rPr>
          <w:lang w:val="en-GB"/>
        </w:rPr>
        <w:t xml:space="preserve">5.1.3 </w:t>
      </w:r>
      <w:r>
        <w:rPr>
          <w:lang w:val="en-GB"/>
        </w:rPr>
        <w:t>Safe Position</w:t>
      </w:r>
    </w:p>
    <w:p w14:paraId="09C8133F" w14:textId="028114B9" w:rsidR="005E129D" w:rsidRDefault="005E129D" w:rsidP="005E129D">
      <w:pPr>
        <w:pStyle w:val="Heading2"/>
        <w:rPr>
          <w:b w:val="0"/>
          <w:bCs w:val="0"/>
          <w:lang w:val="en-GB"/>
        </w:rPr>
      </w:pPr>
      <w:r>
        <w:rPr>
          <w:b w:val="0"/>
          <w:bCs w:val="0"/>
          <w:lang w:val="en-GB"/>
        </w:rPr>
        <w:t>Seems to be ineffective based on the results of the runs</w:t>
      </w:r>
      <w:r w:rsidR="00CA1E42">
        <w:rPr>
          <w:b w:val="0"/>
          <w:bCs w:val="0"/>
          <w:lang w:val="en-GB"/>
        </w:rPr>
        <w:t xml:space="preserve">. We came up with the function hoping that it would encourage the agent to take safer routes towards the goals. In the runs we saw that agent, because of the safe position function, chose to not take step near </w:t>
      </w:r>
      <w:proofErr w:type="gramStart"/>
      <w:r w:rsidR="00CA1E42">
        <w:rPr>
          <w:b w:val="0"/>
          <w:bCs w:val="0"/>
          <w:lang w:val="en-GB"/>
        </w:rPr>
        <w:t>holes ,</w:t>
      </w:r>
      <w:proofErr w:type="gramEnd"/>
      <w:r w:rsidR="00CA1E42">
        <w:rPr>
          <w:b w:val="0"/>
          <w:bCs w:val="0"/>
          <w:lang w:val="en-GB"/>
        </w:rPr>
        <w:t xml:space="preserve"> as we hoped, but as the routes to the goal had holes near them and near the start, the agent did not make progress and haven’t reached it in any of the episodes.</w:t>
      </w:r>
    </w:p>
    <w:p w14:paraId="28B2F2F9" w14:textId="28CC7302" w:rsidR="00CA1E42" w:rsidRDefault="00CA1E42" w:rsidP="005E129D">
      <w:pPr>
        <w:pStyle w:val="Heading2"/>
        <w:rPr>
          <w:lang w:val="en-GB"/>
        </w:rPr>
      </w:pPr>
      <w:r w:rsidRPr="00CA1E42">
        <w:rPr>
          <w:lang w:val="en-GB"/>
        </w:rPr>
        <w:t>5.1.4 Safe Progress</w:t>
      </w:r>
    </w:p>
    <w:p w14:paraId="2E50EC6F" w14:textId="7AC9AD0B" w:rsidR="00FD138A" w:rsidRPr="00FD138A" w:rsidRDefault="00CA1E42" w:rsidP="009D325E">
      <w:pPr>
        <w:pStyle w:val="Heading2"/>
        <w:rPr>
          <w:lang w:val="en-GB"/>
        </w:rPr>
      </w:pPr>
      <w:r>
        <w:rPr>
          <w:b w:val="0"/>
          <w:bCs w:val="0"/>
          <w:lang w:val="en-GB"/>
        </w:rPr>
        <w:t>Seems to be the second most effective shaping method (with the first being no shaping at all), based on the results of the runs, we came up with the functions in hope that even if the route to the goal has holes near it, the Manhattan distance would still encourage the agent to take it. In the results we saw that it did not work, because along with the problem it also had the problem of the negative potential shaping function and thus the agent hasn’t reached the goal in the most of its episodes.</w:t>
      </w:r>
    </w:p>
    <w:p w14:paraId="131F1E10" w14:textId="27CC291B" w:rsidR="005C7DF9" w:rsidRPr="00CA1E42" w:rsidRDefault="00000000">
      <w:pPr>
        <w:pStyle w:val="Heading2"/>
        <w:rPr>
          <w:lang w:val="en-GB"/>
        </w:rPr>
      </w:pPr>
      <w:r>
        <w:t xml:space="preserve">5.2 </w:t>
      </w:r>
      <w:r w:rsidR="00CA1E42">
        <w:rPr>
          <w:lang w:val="en-GB"/>
        </w:rPr>
        <w:t>epsilon parameters</w:t>
      </w:r>
    </w:p>
    <w:p w14:paraId="2BD1019D" w14:textId="5DA2078D" w:rsidR="005C7DF9" w:rsidRDefault="00CA1E42">
      <w:pPr>
        <w:spacing w:after="150"/>
        <w:rPr>
          <w:lang w:val="en-GB"/>
        </w:rPr>
      </w:pPr>
      <w:r>
        <w:rPr>
          <w:lang w:val="en-GB"/>
        </w:rPr>
        <w:t xml:space="preserve">For no shaping we conclude that a lower epsilon is optimized, as shown in the throughput graphs. For the shaping functions we have </w:t>
      </w:r>
      <w:proofErr w:type="gramStart"/>
      <w:r>
        <w:rPr>
          <w:lang w:val="en-GB"/>
        </w:rPr>
        <w:t>presented ,</w:t>
      </w:r>
      <w:proofErr w:type="gramEnd"/>
      <w:r>
        <w:rPr>
          <w:lang w:val="en-GB"/>
        </w:rPr>
        <w:t xml:space="preserve"> we see that </w:t>
      </w:r>
      <w:proofErr w:type="gramStart"/>
      <w:r>
        <w:rPr>
          <w:lang w:val="en-GB"/>
        </w:rPr>
        <w:t>an</w:t>
      </w:r>
      <w:proofErr w:type="gramEnd"/>
      <w:r>
        <w:rPr>
          <w:lang w:val="en-GB"/>
        </w:rPr>
        <w:t xml:space="preserve"> higher epsilon </w:t>
      </w:r>
      <w:proofErr w:type="gramStart"/>
      <w:r w:rsidR="005D10DD">
        <w:rPr>
          <w:lang w:val="en-GB"/>
        </w:rPr>
        <w:t>increase</w:t>
      </w:r>
      <w:proofErr w:type="gramEnd"/>
      <w:r>
        <w:rPr>
          <w:lang w:val="en-GB"/>
        </w:rPr>
        <w:t xml:space="preserve"> the </w:t>
      </w:r>
      <w:r w:rsidR="005D10DD">
        <w:rPr>
          <w:lang w:val="en-GB"/>
        </w:rPr>
        <w:t>chance to reach the goal, causing the agent to explore more. Having said that it still does not make those functions optimal compared to no shaping.</w:t>
      </w:r>
    </w:p>
    <w:p w14:paraId="328C3D35" w14:textId="77777777" w:rsidR="009D325E" w:rsidRDefault="009D325E">
      <w:pPr>
        <w:rPr>
          <w:b/>
          <w:bCs/>
          <w:sz w:val="24"/>
          <w:szCs w:val="24"/>
        </w:rPr>
      </w:pPr>
      <w:r>
        <w:br w:type="page"/>
      </w:r>
    </w:p>
    <w:p w14:paraId="4F84BCB8" w14:textId="01F86D78" w:rsidR="009D325E" w:rsidRDefault="009D325E" w:rsidP="009D325E">
      <w:pPr>
        <w:pStyle w:val="Heading2"/>
        <w:rPr>
          <w:lang w:val="en-GB"/>
        </w:rPr>
      </w:pPr>
      <w:r>
        <w:lastRenderedPageBreak/>
        <w:t>5.</w:t>
      </w:r>
      <w:r>
        <w:rPr>
          <w:lang w:val="en-GB"/>
        </w:rPr>
        <w:t xml:space="preserve">3 MC vs SARSA </w:t>
      </w:r>
    </w:p>
    <w:p w14:paraId="7AF1A6B9" w14:textId="0BF39144" w:rsidR="009D325E" w:rsidRPr="00267E84" w:rsidRDefault="009D325E" w:rsidP="009D325E">
      <w:pPr>
        <w:pStyle w:val="Heading2"/>
        <w:rPr>
          <w:b w:val="0"/>
          <w:bCs w:val="0"/>
          <w:lang w:val="en-GB"/>
        </w:rPr>
      </w:pPr>
      <w:r w:rsidRPr="00267E84">
        <w:rPr>
          <w:b w:val="0"/>
          <w:bCs w:val="0"/>
          <w:lang w:val="en-GB"/>
        </w:rPr>
        <w:t xml:space="preserve">From the compression of 4.3.1 and 4.3.2 (runs with </w:t>
      </w:r>
      <m:oMath>
        <m:r>
          <w:rPr>
            <w:rFonts w:ascii="Cambria Math" w:hAnsi="Cambria Math"/>
            <w:lang w:val="en-GB"/>
          </w:rPr>
          <m:t>ϵ=0.2</m:t>
        </m:r>
      </m:oMath>
      <w:r w:rsidRPr="00267E84">
        <w:rPr>
          <w:b w:val="0"/>
          <w:bCs w:val="0"/>
          <w:lang w:val="en-GB"/>
        </w:rPr>
        <w:t>) we gather that while MC yields better results for the no shaping, SARSA(0) provides a tad of improvement for the custom Safe-Progress, we have defined but not enough to make it a valid option for a functioning agent, thus we conclude that the custom reward shaping functions we have defined, do not improve the performance of the agent, both in MC and in SARSA(0).</w:t>
      </w:r>
    </w:p>
    <w:p w14:paraId="7F47A674" w14:textId="77777777" w:rsidR="009D325E" w:rsidRPr="009D325E" w:rsidRDefault="009D325E" w:rsidP="009D325E">
      <w:pPr>
        <w:pStyle w:val="Heading2"/>
        <w:rPr>
          <w:lang w:val="en-GB"/>
        </w:rPr>
      </w:pPr>
    </w:p>
    <w:p w14:paraId="128DEFC9" w14:textId="77777777" w:rsidR="00506750" w:rsidRDefault="00506750">
      <w:pPr>
        <w:rPr>
          <w:b/>
          <w:bCs/>
          <w:sz w:val="28"/>
          <w:szCs w:val="28"/>
        </w:rPr>
      </w:pPr>
      <w:r>
        <w:br w:type="page"/>
      </w:r>
    </w:p>
    <w:p w14:paraId="56B903C5" w14:textId="77777777" w:rsidR="00506750" w:rsidRDefault="00506750">
      <w:pPr>
        <w:rPr>
          <w:b/>
          <w:bCs/>
          <w:sz w:val="28"/>
          <w:szCs w:val="28"/>
          <w:lang w:val="en-GB"/>
        </w:rPr>
      </w:pPr>
      <w:r w:rsidRPr="00506750">
        <w:rPr>
          <w:b/>
          <w:bCs/>
          <w:sz w:val="28"/>
          <w:szCs w:val="28"/>
          <w:lang w:val="en-GB"/>
        </w:rPr>
        <w:lastRenderedPageBreak/>
        <w:t xml:space="preserve">6. Conclusions </w:t>
      </w:r>
    </w:p>
    <w:p w14:paraId="33557224" w14:textId="77777777" w:rsidR="00506750" w:rsidRDefault="00506750">
      <w:pPr>
        <w:rPr>
          <w:b/>
          <w:bCs/>
          <w:sz w:val="28"/>
          <w:szCs w:val="28"/>
          <w:lang w:val="en-GB"/>
        </w:rPr>
      </w:pPr>
    </w:p>
    <w:p w14:paraId="24160148" w14:textId="240984A5" w:rsidR="00506750" w:rsidRDefault="00506750" w:rsidP="00506750">
      <w:pPr>
        <w:rPr>
          <w:sz w:val="28"/>
          <w:szCs w:val="28"/>
          <w:lang w:val="en-GB"/>
        </w:rPr>
      </w:pPr>
      <w:r w:rsidRPr="00506750">
        <w:rPr>
          <w:sz w:val="28"/>
          <w:szCs w:val="28"/>
        </w:rPr>
        <w:t xml:space="preserve">Our experimental results across </w:t>
      </w:r>
      <w:r w:rsidR="00604927">
        <w:rPr>
          <w:sz w:val="28"/>
          <w:szCs w:val="28"/>
          <w:lang w:val="en-GB"/>
        </w:rPr>
        <w:t>20</w:t>
      </w:r>
      <w:r w:rsidRPr="00506750">
        <w:rPr>
          <w:sz w:val="28"/>
          <w:szCs w:val="28"/>
        </w:rPr>
        <w:t xml:space="preserve"> independent runs revealed several counterintuitive findings that challenge conventional assumptions about reward shaping in reinforcement learning.</w:t>
      </w:r>
    </w:p>
    <w:p w14:paraId="04A4CB8F" w14:textId="77777777" w:rsidR="00506750" w:rsidRPr="00506750" w:rsidRDefault="00506750" w:rsidP="00506750">
      <w:pPr>
        <w:rPr>
          <w:sz w:val="28"/>
          <w:szCs w:val="28"/>
          <w:lang w:val="en-GB"/>
        </w:rPr>
      </w:pPr>
    </w:p>
    <w:p w14:paraId="60122FA5" w14:textId="3BAECBDF" w:rsidR="00506750" w:rsidRPr="00506750" w:rsidRDefault="00506750" w:rsidP="00506750">
      <w:pPr>
        <w:rPr>
          <w:sz w:val="28"/>
          <w:szCs w:val="28"/>
        </w:rPr>
      </w:pPr>
      <w:r>
        <w:rPr>
          <w:sz w:val="28"/>
          <w:szCs w:val="28"/>
          <w:lang w:val="en-GB"/>
        </w:rPr>
        <w:t>We’ve</w:t>
      </w:r>
      <w:r w:rsidRPr="00506750">
        <w:rPr>
          <w:sz w:val="28"/>
          <w:szCs w:val="28"/>
        </w:rPr>
        <w:t xml:space="preserve"> identified specific failure modes for each shaping strategy. The step-cost shaping demotivated the agent on longer paths, creating a competing objective that conflicted with goal achievement. The potential-based distance shaping led to local optima where the agent gravitated toward states with lower Manhattan distance to the goal, even when these states didn't lead to viable paths. The safe position reward proved overly conservative, causing the agent to avoid necessary risks near holes, while the safe progress reward inherited both the conservatism of safety shaping and the local optima issues of distance-based shaping.</w:t>
      </w:r>
    </w:p>
    <w:p w14:paraId="16733A7D" w14:textId="77777777" w:rsidR="00506750" w:rsidRDefault="00506750" w:rsidP="00506750">
      <w:pPr>
        <w:rPr>
          <w:sz w:val="28"/>
          <w:szCs w:val="28"/>
          <w:lang w:val="en-GB"/>
        </w:rPr>
      </w:pPr>
    </w:p>
    <w:p w14:paraId="6CC18C6D" w14:textId="77777777" w:rsidR="00506750" w:rsidRPr="00506750" w:rsidRDefault="00506750" w:rsidP="00506750">
      <w:pPr>
        <w:rPr>
          <w:sz w:val="28"/>
          <w:szCs w:val="28"/>
        </w:rPr>
      </w:pPr>
      <w:r w:rsidRPr="00506750">
        <w:rPr>
          <w:sz w:val="28"/>
          <w:szCs w:val="28"/>
        </w:rPr>
        <w:t>These results highlight an important consideration for practitioners: reward shaping is not universally beneficial and requires careful domain analysis. In environments with stochastic dynamics and sparse rewards, simpler approaches may outperform sophisticated shaping strategies. The effectiveness of reward shaping depends critically on alignment between the shaped rewards and the true objective, and misalignment can create competing objectives that degrade performance.</w:t>
      </w:r>
    </w:p>
    <w:p w14:paraId="33E34E61" w14:textId="77777777" w:rsidR="00506750" w:rsidRPr="00506750" w:rsidRDefault="00506750" w:rsidP="00506750">
      <w:pPr>
        <w:rPr>
          <w:sz w:val="28"/>
          <w:szCs w:val="28"/>
        </w:rPr>
      </w:pPr>
    </w:p>
    <w:p w14:paraId="008CED03" w14:textId="5BCCB141" w:rsidR="00506750" w:rsidRPr="00506750" w:rsidRDefault="00506750">
      <w:pPr>
        <w:rPr>
          <w:sz w:val="28"/>
          <w:szCs w:val="28"/>
          <w:lang w:val="en-GB"/>
        </w:rPr>
      </w:pPr>
      <w:r w:rsidRPr="00506750">
        <w:rPr>
          <w:sz w:val="28"/>
          <w:szCs w:val="28"/>
          <w:lang w:val="en-GB"/>
        </w:rPr>
        <w:br w:type="page"/>
      </w:r>
    </w:p>
    <w:p w14:paraId="13D686C6" w14:textId="77777777" w:rsidR="005C7DF9" w:rsidRDefault="00000000">
      <w:pPr>
        <w:pStyle w:val="Heading1"/>
        <w:pageBreakBefore/>
      </w:pPr>
      <w:r>
        <w:lastRenderedPageBreak/>
        <w:t>Quick Start Guide</w:t>
      </w:r>
    </w:p>
    <w:p w14:paraId="7811127C" w14:textId="77777777" w:rsidR="00506750" w:rsidRDefault="00000000" w:rsidP="00506750">
      <w:pPr>
        <w:spacing w:after="150"/>
        <w:rPr>
          <w:lang w:val="en-GB"/>
        </w:rPr>
      </w:pPr>
      <w:r>
        <w:rPr>
          <w:b/>
          <w:bCs/>
        </w:rPr>
        <w:t xml:space="preserve">Project Structure: </w:t>
      </w:r>
      <w:r>
        <w:t xml:space="preserve">Single Jupyter notebook (RL_Project_Reward_Shaping.ipynb) containing all implementations. Key components: </w:t>
      </w:r>
    </w:p>
    <w:p w14:paraId="4AB74536" w14:textId="77777777" w:rsidR="00506750" w:rsidRDefault="00000000" w:rsidP="00506750">
      <w:pPr>
        <w:pStyle w:val="ListParagraph"/>
        <w:numPr>
          <w:ilvl w:val="0"/>
          <w:numId w:val="8"/>
        </w:numPr>
        <w:spacing w:after="150"/>
        <w:rPr>
          <w:lang w:val="en-GB"/>
        </w:rPr>
      </w:pPr>
      <w:r>
        <w:t>MetricsWrapper</w:t>
      </w:r>
      <w:r w:rsidR="00506750">
        <w:rPr>
          <w:lang w:val="en-GB"/>
        </w:rPr>
        <w:t xml:space="preserve">: </w:t>
      </w:r>
      <w:r>
        <w:t xml:space="preserve">tracks episode metrics </w:t>
      </w:r>
    </w:p>
    <w:p w14:paraId="4D21BEFD" w14:textId="77777777" w:rsidR="00506750" w:rsidRDefault="00000000" w:rsidP="00506750">
      <w:pPr>
        <w:pStyle w:val="ListParagraph"/>
        <w:numPr>
          <w:ilvl w:val="0"/>
          <w:numId w:val="8"/>
        </w:numPr>
        <w:spacing w:after="150"/>
        <w:rPr>
          <w:lang w:val="en-GB"/>
        </w:rPr>
      </w:pPr>
      <w:r>
        <w:t>RewardShapingWrapper</w:t>
      </w:r>
      <w:r w:rsidR="00506750">
        <w:rPr>
          <w:lang w:val="en-GB"/>
        </w:rPr>
        <w:t xml:space="preserve">: </w:t>
      </w:r>
      <w:r>
        <w:t>implements all shaping strategies</w:t>
      </w:r>
    </w:p>
    <w:p w14:paraId="248BC718" w14:textId="77777777" w:rsidR="00506750" w:rsidRDefault="00000000" w:rsidP="00506750">
      <w:pPr>
        <w:pStyle w:val="ListParagraph"/>
        <w:numPr>
          <w:ilvl w:val="0"/>
          <w:numId w:val="8"/>
        </w:numPr>
        <w:spacing w:after="150"/>
        <w:rPr>
          <w:lang w:val="en-GB"/>
        </w:rPr>
      </w:pPr>
      <w:r>
        <w:t>TrainableAgent</w:t>
      </w:r>
      <w:r w:rsidR="00506750">
        <w:rPr>
          <w:lang w:val="en-GB"/>
        </w:rPr>
        <w:t xml:space="preserve">: </w:t>
      </w:r>
      <w:r>
        <w:t>unified MC/SARSA implementation</w:t>
      </w:r>
    </w:p>
    <w:p w14:paraId="7F1897F1" w14:textId="241C813C" w:rsidR="00506750" w:rsidRDefault="00000000" w:rsidP="00506750">
      <w:pPr>
        <w:pStyle w:val="ListParagraph"/>
        <w:numPr>
          <w:ilvl w:val="0"/>
          <w:numId w:val="8"/>
        </w:numPr>
        <w:spacing w:after="150"/>
        <w:rPr>
          <w:lang w:val="en-GB"/>
        </w:rPr>
      </w:pPr>
      <w:r>
        <w:t>visualization functions</w:t>
      </w:r>
      <w:r w:rsidR="00506750">
        <w:rPr>
          <w:lang w:val="en-GB"/>
        </w:rPr>
        <w:t>: of the policy, throughput , state value function, sum of rewards.</w:t>
      </w:r>
    </w:p>
    <w:p w14:paraId="338A8E59" w14:textId="16EE3BBA" w:rsidR="005C7DF9" w:rsidRPr="00506750" w:rsidRDefault="00000000" w:rsidP="00506750">
      <w:pPr>
        <w:pStyle w:val="ListParagraph"/>
        <w:numPr>
          <w:ilvl w:val="0"/>
          <w:numId w:val="8"/>
        </w:numPr>
        <w:spacing w:after="150"/>
        <w:rPr>
          <w:lang w:val="en-GB"/>
        </w:rPr>
      </w:pPr>
      <w:r>
        <w:t>run_experiment</w:t>
      </w:r>
      <w:r w:rsidR="00506750">
        <w:rPr>
          <w:lang w:val="en-GB"/>
        </w:rPr>
        <w:t xml:space="preserve">: </w:t>
      </w:r>
      <w:r>
        <w:t>main execution function</w:t>
      </w:r>
      <w:r w:rsidR="00506750">
        <w:rPr>
          <w:lang w:val="en-GB"/>
        </w:rPr>
        <w:t>.</w:t>
      </w:r>
    </w:p>
    <w:p w14:paraId="6583C439" w14:textId="77777777" w:rsidR="005C7DF9" w:rsidRDefault="00000000">
      <w:pPr>
        <w:spacing w:after="150"/>
      </w:pPr>
      <w:r>
        <w:rPr>
          <w:b/>
          <w:bCs/>
        </w:rPr>
        <w:t xml:space="preserve">Installation: </w:t>
      </w:r>
      <w:r>
        <w:t>pip install gymnasium numpy pandas matplotlib seaborn tqdm</w:t>
      </w:r>
    </w:p>
    <w:p w14:paraId="0B0B9B06" w14:textId="77777777" w:rsidR="005C7DF9" w:rsidRDefault="00000000">
      <w:pPr>
        <w:spacing w:after="150"/>
      </w:pPr>
      <w:r>
        <w:rPr>
          <w:b/>
          <w:bCs/>
        </w:rPr>
        <w:t xml:space="preserve">Library Versions: </w:t>
      </w:r>
      <w:r>
        <w:t>gymnasium==0.29.1, numpy==1.24.3, pandas==2.0.3, matplotlib==3.7.2, seaborn==0.12.2</w:t>
      </w:r>
    </w:p>
    <w:p w14:paraId="55165530" w14:textId="10F6E76A" w:rsidR="005C7DF9" w:rsidRPr="00506750" w:rsidRDefault="00000000" w:rsidP="00506750">
      <w:pPr>
        <w:spacing w:after="150"/>
        <w:rPr>
          <w:lang w:val="en-GB"/>
        </w:rPr>
      </w:pPr>
      <w:r>
        <w:rPr>
          <w:b/>
          <w:bCs/>
        </w:rPr>
        <w:t xml:space="preserve">Running the Code: </w:t>
      </w:r>
      <w:r>
        <w:t>Open notebook in Google Colab, run all cells in order to load functions and classes, configure hyperparameters in the main section (eps_arr, shaping_reward_func_arr, base_hyperparams), execute main() to run all experiments. Visualizations generate automatically after training. Fixed random seed (RAND_SEED=41432) ensures reproducibility</w:t>
      </w:r>
      <w:r w:rsidR="00506750">
        <w:rPr>
          <w:lang w:val="en-GB"/>
        </w:rPr>
        <w:t xml:space="preserve">, </w:t>
      </w:r>
      <w:r>
        <w:t>same configuration should produce identical results.</w:t>
      </w:r>
    </w:p>
    <w:sectPr w:rsidR="005C7DF9" w:rsidRPr="0050675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C72B5"/>
    <w:multiLevelType w:val="hybridMultilevel"/>
    <w:tmpl w:val="ACF4A28C"/>
    <w:lvl w:ilvl="0" w:tplc="B4B2ACD4">
      <w:start w:val="2"/>
      <w:numFmt w:val="bullet"/>
      <w:lvlText w:val=""/>
      <w:lvlJc w:val="left"/>
      <w:pPr>
        <w:ind w:left="1080" w:hanging="360"/>
      </w:pPr>
      <w:rPr>
        <w:rFonts w:ascii="Symbol" w:eastAsia="Arial" w:hAnsi="Symbol" w:cs="Arial" w:hint="default"/>
      </w:rPr>
    </w:lvl>
    <w:lvl w:ilvl="1" w:tplc="10000003" w:tentative="1">
      <w:start w:val="1"/>
      <w:numFmt w:val="bullet"/>
      <w:lvlText w:val="o"/>
      <w:lvlJc w:val="left"/>
      <w:pPr>
        <w:ind w:left="1800" w:hanging="360"/>
      </w:pPr>
      <w:rPr>
        <w:rFonts w:ascii="Courier New" w:hAnsi="Courier New" w:cs="Courier New" w:hint="default"/>
      </w:rPr>
    </w:lvl>
    <w:lvl w:ilvl="2" w:tplc="10000005" w:tentative="1">
      <w:start w:val="1"/>
      <w:numFmt w:val="bullet"/>
      <w:lvlText w:val=""/>
      <w:lvlJc w:val="left"/>
      <w:pPr>
        <w:ind w:left="2520" w:hanging="360"/>
      </w:pPr>
      <w:rPr>
        <w:rFonts w:ascii="Wingdings" w:hAnsi="Wingdings" w:hint="default"/>
      </w:rPr>
    </w:lvl>
    <w:lvl w:ilvl="3" w:tplc="10000001" w:tentative="1">
      <w:start w:val="1"/>
      <w:numFmt w:val="bullet"/>
      <w:lvlText w:val=""/>
      <w:lvlJc w:val="left"/>
      <w:pPr>
        <w:ind w:left="3240" w:hanging="360"/>
      </w:pPr>
      <w:rPr>
        <w:rFonts w:ascii="Symbol" w:hAnsi="Symbol" w:hint="default"/>
      </w:rPr>
    </w:lvl>
    <w:lvl w:ilvl="4" w:tplc="10000003" w:tentative="1">
      <w:start w:val="1"/>
      <w:numFmt w:val="bullet"/>
      <w:lvlText w:val="o"/>
      <w:lvlJc w:val="left"/>
      <w:pPr>
        <w:ind w:left="3960" w:hanging="360"/>
      </w:pPr>
      <w:rPr>
        <w:rFonts w:ascii="Courier New" w:hAnsi="Courier New" w:cs="Courier New" w:hint="default"/>
      </w:rPr>
    </w:lvl>
    <w:lvl w:ilvl="5" w:tplc="10000005" w:tentative="1">
      <w:start w:val="1"/>
      <w:numFmt w:val="bullet"/>
      <w:lvlText w:val=""/>
      <w:lvlJc w:val="left"/>
      <w:pPr>
        <w:ind w:left="4680" w:hanging="360"/>
      </w:pPr>
      <w:rPr>
        <w:rFonts w:ascii="Wingdings" w:hAnsi="Wingdings" w:hint="default"/>
      </w:rPr>
    </w:lvl>
    <w:lvl w:ilvl="6" w:tplc="10000001" w:tentative="1">
      <w:start w:val="1"/>
      <w:numFmt w:val="bullet"/>
      <w:lvlText w:val=""/>
      <w:lvlJc w:val="left"/>
      <w:pPr>
        <w:ind w:left="5400" w:hanging="360"/>
      </w:pPr>
      <w:rPr>
        <w:rFonts w:ascii="Symbol" w:hAnsi="Symbol" w:hint="default"/>
      </w:rPr>
    </w:lvl>
    <w:lvl w:ilvl="7" w:tplc="10000003" w:tentative="1">
      <w:start w:val="1"/>
      <w:numFmt w:val="bullet"/>
      <w:lvlText w:val="o"/>
      <w:lvlJc w:val="left"/>
      <w:pPr>
        <w:ind w:left="6120" w:hanging="360"/>
      </w:pPr>
      <w:rPr>
        <w:rFonts w:ascii="Courier New" w:hAnsi="Courier New" w:cs="Courier New" w:hint="default"/>
      </w:rPr>
    </w:lvl>
    <w:lvl w:ilvl="8" w:tplc="10000005" w:tentative="1">
      <w:start w:val="1"/>
      <w:numFmt w:val="bullet"/>
      <w:lvlText w:val=""/>
      <w:lvlJc w:val="left"/>
      <w:pPr>
        <w:ind w:left="6840" w:hanging="360"/>
      </w:pPr>
      <w:rPr>
        <w:rFonts w:ascii="Wingdings" w:hAnsi="Wingdings" w:hint="default"/>
      </w:rPr>
    </w:lvl>
  </w:abstractNum>
  <w:abstractNum w:abstractNumId="1" w15:restartNumberingAfterBreak="0">
    <w:nsid w:val="17067066"/>
    <w:multiLevelType w:val="hybridMultilevel"/>
    <w:tmpl w:val="76B6C63C"/>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3B31110E"/>
    <w:multiLevelType w:val="hybridMultilevel"/>
    <w:tmpl w:val="1FA41CEA"/>
    <w:lvl w:ilvl="0" w:tplc="69684C5E">
      <w:start w:val="2"/>
      <w:numFmt w:val="bullet"/>
      <w:lvlText w:val=""/>
      <w:lvlJc w:val="left"/>
      <w:pPr>
        <w:ind w:left="720" w:hanging="360"/>
      </w:pPr>
      <w:rPr>
        <w:rFonts w:ascii="Symbol" w:eastAsia="Arial" w:hAnsi="Symbol" w:cs="Aria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472E6E6A"/>
    <w:multiLevelType w:val="hybridMultilevel"/>
    <w:tmpl w:val="CFF6BC40"/>
    <w:lvl w:ilvl="0" w:tplc="F2681616">
      <w:start w:val="2"/>
      <w:numFmt w:val="bullet"/>
      <w:lvlText w:val=""/>
      <w:lvlJc w:val="left"/>
      <w:pPr>
        <w:ind w:left="720" w:hanging="360"/>
      </w:pPr>
      <w:rPr>
        <w:rFonts w:ascii="Symbol" w:eastAsia="Arial" w:hAnsi="Symbol" w:cs="Aria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4F290F54"/>
    <w:multiLevelType w:val="hybridMultilevel"/>
    <w:tmpl w:val="20E8DB78"/>
    <w:lvl w:ilvl="0" w:tplc="1DD860BA">
      <w:start w:val="1"/>
      <w:numFmt w:val="bullet"/>
      <w:lvlText w:val="●"/>
      <w:lvlJc w:val="left"/>
      <w:pPr>
        <w:ind w:left="720" w:hanging="360"/>
      </w:pPr>
    </w:lvl>
    <w:lvl w:ilvl="1" w:tplc="33D4C02A">
      <w:start w:val="1"/>
      <w:numFmt w:val="bullet"/>
      <w:lvlText w:val="○"/>
      <w:lvlJc w:val="left"/>
      <w:pPr>
        <w:ind w:left="1440" w:hanging="360"/>
      </w:pPr>
    </w:lvl>
    <w:lvl w:ilvl="2" w:tplc="93B28F40">
      <w:start w:val="1"/>
      <w:numFmt w:val="bullet"/>
      <w:lvlText w:val="■"/>
      <w:lvlJc w:val="left"/>
      <w:pPr>
        <w:ind w:left="2160" w:hanging="360"/>
      </w:pPr>
    </w:lvl>
    <w:lvl w:ilvl="3" w:tplc="2C868DE6">
      <w:start w:val="1"/>
      <w:numFmt w:val="bullet"/>
      <w:lvlText w:val="●"/>
      <w:lvlJc w:val="left"/>
      <w:pPr>
        <w:ind w:left="2880" w:hanging="360"/>
      </w:pPr>
    </w:lvl>
    <w:lvl w:ilvl="4" w:tplc="4712105C">
      <w:start w:val="1"/>
      <w:numFmt w:val="bullet"/>
      <w:lvlText w:val="○"/>
      <w:lvlJc w:val="left"/>
      <w:pPr>
        <w:ind w:left="3600" w:hanging="360"/>
      </w:pPr>
    </w:lvl>
    <w:lvl w:ilvl="5" w:tplc="DA8E22EE">
      <w:start w:val="1"/>
      <w:numFmt w:val="bullet"/>
      <w:lvlText w:val="■"/>
      <w:lvlJc w:val="left"/>
      <w:pPr>
        <w:ind w:left="4320" w:hanging="360"/>
      </w:pPr>
    </w:lvl>
    <w:lvl w:ilvl="6" w:tplc="772A1034">
      <w:start w:val="1"/>
      <w:numFmt w:val="bullet"/>
      <w:lvlText w:val="●"/>
      <w:lvlJc w:val="left"/>
      <w:pPr>
        <w:ind w:left="5040" w:hanging="360"/>
      </w:pPr>
    </w:lvl>
    <w:lvl w:ilvl="7" w:tplc="053E5F7C">
      <w:start w:val="1"/>
      <w:numFmt w:val="bullet"/>
      <w:lvlText w:val="●"/>
      <w:lvlJc w:val="left"/>
      <w:pPr>
        <w:ind w:left="5760" w:hanging="360"/>
      </w:pPr>
    </w:lvl>
    <w:lvl w:ilvl="8" w:tplc="A21A29FC">
      <w:start w:val="1"/>
      <w:numFmt w:val="bullet"/>
      <w:lvlText w:val="●"/>
      <w:lvlJc w:val="left"/>
      <w:pPr>
        <w:ind w:left="6480" w:hanging="360"/>
      </w:pPr>
    </w:lvl>
  </w:abstractNum>
  <w:abstractNum w:abstractNumId="5" w15:restartNumberingAfterBreak="0">
    <w:nsid w:val="562B79DB"/>
    <w:multiLevelType w:val="hybridMultilevel"/>
    <w:tmpl w:val="28F8109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6" w15:restartNumberingAfterBreak="0">
    <w:nsid w:val="5F4F1ABF"/>
    <w:multiLevelType w:val="hybridMultilevel"/>
    <w:tmpl w:val="7F6E0DC2"/>
    <w:lvl w:ilvl="0" w:tplc="4894D618">
      <w:start w:val="1"/>
      <w:numFmt w:val="bullet"/>
      <w:lvlText w:val="•"/>
      <w:lvlJc w:val="left"/>
      <w:pPr>
        <w:ind w:left="720" w:hanging="360"/>
      </w:pPr>
    </w:lvl>
    <w:lvl w:ilvl="1" w:tplc="EA9CEAF8">
      <w:numFmt w:val="decimal"/>
      <w:lvlText w:val=""/>
      <w:lvlJc w:val="left"/>
    </w:lvl>
    <w:lvl w:ilvl="2" w:tplc="B3E4E106">
      <w:numFmt w:val="decimal"/>
      <w:lvlText w:val=""/>
      <w:lvlJc w:val="left"/>
    </w:lvl>
    <w:lvl w:ilvl="3" w:tplc="5852B760">
      <w:numFmt w:val="decimal"/>
      <w:lvlText w:val=""/>
      <w:lvlJc w:val="left"/>
    </w:lvl>
    <w:lvl w:ilvl="4" w:tplc="7F684F68">
      <w:numFmt w:val="decimal"/>
      <w:lvlText w:val=""/>
      <w:lvlJc w:val="left"/>
    </w:lvl>
    <w:lvl w:ilvl="5" w:tplc="9DF0A8C0">
      <w:numFmt w:val="decimal"/>
      <w:lvlText w:val=""/>
      <w:lvlJc w:val="left"/>
    </w:lvl>
    <w:lvl w:ilvl="6" w:tplc="56D2479A">
      <w:numFmt w:val="decimal"/>
      <w:lvlText w:val=""/>
      <w:lvlJc w:val="left"/>
    </w:lvl>
    <w:lvl w:ilvl="7" w:tplc="6AA46D96">
      <w:numFmt w:val="decimal"/>
      <w:lvlText w:val=""/>
      <w:lvlJc w:val="left"/>
    </w:lvl>
    <w:lvl w:ilvl="8" w:tplc="A73653CA">
      <w:numFmt w:val="decimal"/>
      <w:lvlText w:val=""/>
      <w:lvlJc w:val="left"/>
    </w:lvl>
  </w:abstractNum>
  <w:num w:numId="1" w16cid:durableId="884753478">
    <w:abstractNumId w:val="4"/>
    <w:lvlOverride w:ilvl="0">
      <w:startOverride w:val="1"/>
    </w:lvlOverride>
  </w:num>
  <w:num w:numId="2" w16cid:durableId="1126460680">
    <w:abstractNumId w:val="6"/>
    <w:lvlOverride w:ilvl="0">
      <w:startOverride w:val="1"/>
    </w:lvlOverride>
  </w:num>
  <w:num w:numId="3" w16cid:durableId="313997073">
    <w:abstractNumId w:val="2"/>
  </w:num>
  <w:num w:numId="4" w16cid:durableId="1596209641">
    <w:abstractNumId w:val="0"/>
  </w:num>
  <w:num w:numId="5" w16cid:durableId="1905797255">
    <w:abstractNumId w:val="3"/>
  </w:num>
  <w:num w:numId="6" w16cid:durableId="547645145">
    <w:abstractNumId w:val="6"/>
  </w:num>
  <w:num w:numId="7" w16cid:durableId="1977638011">
    <w:abstractNumId w:val="1"/>
  </w:num>
  <w:num w:numId="8" w16cid:durableId="8981326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7DF9"/>
    <w:rsid w:val="00046638"/>
    <w:rsid w:val="0007080A"/>
    <w:rsid w:val="00097334"/>
    <w:rsid w:val="000A142E"/>
    <w:rsid w:val="000E658E"/>
    <w:rsid w:val="001026EF"/>
    <w:rsid w:val="00267E84"/>
    <w:rsid w:val="002E45E1"/>
    <w:rsid w:val="00383C82"/>
    <w:rsid w:val="003C0ED8"/>
    <w:rsid w:val="00506750"/>
    <w:rsid w:val="005C7DF9"/>
    <w:rsid w:val="005D10DD"/>
    <w:rsid w:val="005D51FA"/>
    <w:rsid w:val="005E129D"/>
    <w:rsid w:val="00604927"/>
    <w:rsid w:val="0069597E"/>
    <w:rsid w:val="00757A6D"/>
    <w:rsid w:val="00866B4A"/>
    <w:rsid w:val="00952D31"/>
    <w:rsid w:val="00970594"/>
    <w:rsid w:val="009D325E"/>
    <w:rsid w:val="00A149CB"/>
    <w:rsid w:val="00B83517"/>
    <w:rsid w:val="00B865ED"/>
    <w:rsid w:val="00BF7E0B"/>
    <w:rsid w:val="00C26875"/>
    <w:rsid w:val="00CA1E42"/>
    <w:rsid w:val="00E21CEB"/>
    <w:rsid w:val="00EE2F5D"/>
    <w:rsid w:val="00EF2B4E"/>
    <w:rsid w:val="00FD138A"/>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F7303"/>
  <w15:docId w15:val="{08204C42-5AB4-4EA4-A7C9-045548CC7F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00" w:after="120"/>
      <w:outlineLvl w:val="0"/>
    </w:pPr>
    <w:rPr>
      <w:b/>
      <w:bCs/>
      <w:sz w:val="28"/>
      <w:szCs w:val="28"/>
    </w:rPr>
  </w:style>
  <w:style w:type="paragraph" w:styleId="Heading2">
    <w:name w:val="heading 2"/>
    <w:uiPriority w:val="9"/>
    <w:unhideWhenUsed/>
    <w:qFormat/>
    <w:pPr>
      <w:spacing w:before="16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PlaceholderText">
    <w:name w:val="Placeholder Text"/>
    <w:basedOn w:val="DefaultParagraphFont"/>
    <w:uiPriority w:val="99"/>
    <w:semiHidden/>
    <w:rsid w:val="00EF2B4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281</TotalTime>
  <Pages>19</Pages>
  <Words>1603</Words>
  <Characters>8804</Characters>
  <Application>Microsoft Office Word</Application>
  <DocSecurity>0</DocSecurity>
  <Lines>220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כפיר אמויאל</cp:lastModifiedBy>
  <cp:revision>14</cp:revision>
  <cp:lastPrinted>2026-01-21T15:09:00Z</cp:lastPrinted>
  <dcterms:created xsi:type="dcterms:W3CDTF">2026-01-21T11:25:00Z</dcterms:created>
  <dcterms:modified xsi:type="dcterms:W3CDTF">2026-01-21T16:54:00Z</dcterms:modified>
</cp:coreProperties>
</file>