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1ABE" w14:textId="77777777" w:rsidR="009C4272" w:rsidRPr="009C4272" w:rsidRDefault="009C4272" w:rsidP="009C4272">
      <w:pPr>
        <w:pStyle w:val="NormalWeb"/>
        <w:rPr>
          <w:lang w:val="pl-PL"/>
        </w:rPr>
      </w:pPr>
      <w:r w:rsidRPr="009C4272">
        <w:rPr>
          <w:b/>
          <w:bCs/>
          <w:lang w:val="pl-PL"/>
        </w:rPr>
        <w:t>Oferty samochodów używanych w Polsce</w:t>
      </w:r>
    </w:p>
    <w:p w14:paraId="30FCB3EE" w14:textId="3F7D0F77" w:rsidR="009C4272" w:rsidRPr="009C4272" w:rsidRDefault="009C4272" w:rsidP="009C4272">
      <w:pPr>
        <w:pStyle w:val="NormalWeb"/>
        <w:rPr>
          <w:lang w:val="pl-PL"/>
        </w:rPr>
      </w:pPr>
      <w:r w:rsidRPr="009C4272">
        <w:rPr>
          <w:lang w:val="pl-PL"/>
        </w:rPr>
        <w:t>90</w:t>
      </w:r>
      <w:r>
        <w:rPr>
          <w:lang w:val="pl-PL"/>
        </w:rPr>
        <w:t xml:space="preserve">tys </w:t>
      </w:r>
      <w:r w:rsidRPr="009C4272">
        <w:rPr>
          <w:lang w:val="pl-PL"/>
        </w:rPr>
        <w:t>danych o ofertach samochodów używanych w Polsce.</w:t>
      </w:r>
    </w:p>
    <w:p w14:paraId="437A7D1D" w14:textId="77777777" w:rsidR="008D3FB2" w:rsidRPr="009C4272" w:rsidRDefault="00000000">
      <w:pPr>
        <w:rPr>
          <w:lang w:val="pl-PL"/>
        </w:rPr>
      </w:pPr>
    </w:p>
    <w:p w14:paraId="613F9220" w14:textId="77777777" w:rsidR="009C4272" w:rsidRPr="009C4272" w:rsidRDefault="009C4272" w:rsidP="009C4272">
      <w:pPr>
        <w:pStyle w:val="Heading2"/>
        <w:rPr>
          <w:lang w:val="pl-PL"/>
        </w:rPr>
      </w:pPr>
      <w:r w:rsidRPr="009C4272">
        <w:rPr>
          <w:lang w:val="pl-PL"/>
        </w:rPr>
        <w:t>O zbiorze danych</w:t>
      </w:r>
    </w:p>
    <w:p w14:paraId="5ED5C065" w14:textId="77777777" w:rsidR="009C4272" w:rsidRPr="009C4272" w:rsidRDefault="009C4272" w:rsidP="009C4272">
      <w:pPr>
        <w:pStyle w:val="NormalWeb"/>
        <w:rPr>
          <w:lang w:val="pl-PL"/>
        </w:rPr>
      </w:pPr>
      <w:r w:rsidRPr="009C4272">
        <w:rPr>
          <w:lang w:val="pl-PL"/>
        </w:rPr>
        <w:t>Zbiór danych pozyskany z największego polskiego serwisu z ofertami samochodów używanych i nowych otomoto.pl.</w:t>
      </w:r>
    </w:p>
    <w:p w14:paraId="4942DCAD" w14:textId="77777777" w:rsid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C4272">
        <w:rPr>
          <w:rStyle w:val="Strong"/>
          <w:lang w:val="pl-PL"/>
        </w:rPr>
        <w:t>marka</w:t>
      </w:r>
      <w:r w:rsidRPr="009C4272">
        <w:rPr>
          <w:lang w:val="pl-PL"/>
        </w:rPr>
        <w:t xml:space="preserve">: Marka lub producent samochodu, np. </w:t>
      </w:r>
      <w:r>
        <w:t xml:space="preserve">Volkswagen, Toyota, BMW, Ford </w:t>
      </w:r>
      <w:proofErr w:type="spellStart"/>
      <w:r>
        <w:t>itp</w:t>
      </w:r>
      <w:proofErr w:type="spellEnd"/>
      <w:r>
        <w:t>.</w:t>
      </w:r>
    </w:p>
    <w:p w14:paraId="2518A799" w14:textId="77777777" w:rsid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Model </w:t>
      </w:r>
      <w:proofErr w:type="spellStart"/>
      <w:r>
        <w:t>samochodu</w:t>
      </w:r>
      <w:proofErr w:type="spellEnd"/>
    </w:p>
    <w:p w14:paraId="3DE26EC0" w14:textId="7777777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proofErr w:type="spellStart"/>
      <w:r w:rsidRPr="009C4272">
        <w:rPr>
          <w:rStyle w:val="Strong"/>
          <w:lang w:val="pl-PL"/>
        </w:rPr>
        <w:t>cena_w_pln</w:t>
      </w:r>
      <w:proofErr w:type="spellEnd"/>
      <w:r w:rsidRPr="009C4272">
        <w:rPr>
          <w:lang w:val="pl-PL"/>
        </w:rPr>
        <w:t>: Podana cena samochodu w polskich złotych (PLN), zapewniająca wgląd w trendy cenowe samochodów używanych w Polsce.</w:t>
      </w:r>
    </w:p>
    <w:p w14:paraId="32BF913F" w14:textId="7777777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9C4272">
        <w:rPr>
          <w:rStyle w:val="Strong"/>
          <w:lang w:val="pl-PL"/>
        </w:rPr>
        <w:t>przebieg</w:t>
      </w:r>
      <w:r w:rsidRPr="009C4272">
        <w:rPr>
          <w:lang w:val="pl-PL"/>
        </w:rPr>
        <w:t>: Zarejestrowany przebieg samochodu, reprezentujący całkowity dystans przejechany przez pojazd w kilometrach (km).</w:t>
      </w:r>
    </w:p>
    <w:p w14:paraId="7A33DB06" w14:textId="7777777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9C4272">
        <w:rPr>
          <w:rStyle w:val="Strong"/>
          <w:lang w:val="pl-PL"/>
        </w:rPr>
        <w:t>skrzynia biegów</w:t>
      </w:r>
      <w:r w:rsidRPr="009C4272">
        <w:rPr>
          <w:lang w:val="pl-PL"/>
        </w:rPr>
        <w:t>: Typ skrzyni biegów używanej w samochodzie, oznaczony jako manualna lub automatyczna.</w:t>
      </w:r>
    </w:p>
    <w:p w14:paraId="32667DC6" w14:textId="7777777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proofErr w:type="spellStart"/>
      <w:r w:rsidRPr="009C4272">
        <w:rPr>
          <w:rStyle w:val="Strong"/>
          <w:lang w:val="pl-PL"/>
        </w:rPr>
        <w:t>engine_capacity</w:t>
      </w:r>
      <w:proofErr w:type="spellEnd"/>
      <w:r w:rsidRPr="009C4272">
        <w:rPr>
          <w:lang w:val="pl-PL"/>
        </w:rPr>
        <w:t>: Pojemność silnika lub pojemność skokowa samochodu, mierzona w centymetrach sześciennych (cm3), wskazująca rozmiar silnika.</w:t>
      </w:r>
    </w:p>
    <w:p w14:paraId="20F3F3DE" w14:textId="7777777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proofErr w:type="spellStart"/>
      <w:r w:rsidRPr="009C4272">
        <w:rPr>
          <w:rStyle w:val="Strong"/>
          <w:lang w:val="pl-PL"/>
        </w:rPr>
        <w:t>fuel_type</w:t>
      </w:r>
      <w:proofErr w:type="spellEnd"/>
      <w:r w:rsidRPr="009C4272">
        <w:rPr>
          <w:lang w:val="pl-PL"/>
        </w:rPr>
        <w:t>: Rodzaj paliwa używanego przez samochód, w tym opcje takie jak benzyna, olej napędowy, napęd hybrydowy, elektryczny itp.</w:t>
      </w:r>
    </w:p>
    <w:p w14:paraId="49DF4472" w14:textId="7777777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proofErr w:type="spellStart"/>
      <w:r w:rsidRPr="009C4272">
        <w:rPr>
          <w:rStyle w:val="Strong"/>
          <w:lang w:val="pl-PL"/>
        </w:rPr>
        <w:t>city</w:t>
      </w:r>
      <w:proofErr w:type="spellEnd"/>
      <w:r w:rsidRPr="009C4272">
        <w:rPr>
          <w:lang w:val="pl-PL"/>
        </w:rPr>
        <w:t>: Miasto, w którym samochód jest zlokalizowany lub reklamowany na sprzedaż, oferując wgląd w regionalne różnice w dostępności używanych samochodów.</w:t>
      </w:r>
    </w:p>
    <w:p w14:paraId="1551971E" w14:textId="7777777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9C4272">
        <w:rPr>
          <w:rStyle w:val="Strong"/>
          <w:lang w:val="pl-PL"/>
        </w:rPr>
        <w:t>województwo</w:t>
      </w:r>
      <w:r w:rsidRPr="009C4272">
        <w:rPr>
          <w:lang w:val="pl-PL"/>
        </w:rPr>
        <w:t>: Region administracyjny lub województwo, w którym znajduje się miasto, zapewniające bardziej szczegółowe odniesienie do lokalizacji.</w:t>
      </w:r>
    </w:p>
    <w:p w14:paraId="391DD2D9" w14:textId="7D479ED7" w:rsidR="009C4272" w:rsidRPr="009C4272" w:rsidRDefault="009C4272" w:rsidP="009C4272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9C4272">
        <w:rPr>
          <w:rStyle w:val="Strong"/>
          <w:lang w:val="pl-PL"/>
        </w:rPr>
        <w:t>rok</w:t>
      </w:r>
      <w:r w:rsidRPr="009C4272">
        <w:rPr>
          <w:lang w:val="pl-PL"/>
        </w:rPr>
        <w:t>: Rok produkcji samochodu, reprezentujący jego wiek i umożliwiający czasową analizę rynku samochodów używanych.</w:t>
      </w:r>
    </w:p>
    <w:p w14:paraId="42908E91" w14:textId="77777777" w:rsidR="009C4272" w:rsidRDefault="009C4272" w:rsidP="009C4272">
      <w:pPr>
        <w:spacing w:before="100" w:beforeAutospacing="1" w:after="100" w:afterAutospacing="1" w:line="240" w:lineRule="auto"/>
        <w:rPr>
          <w:lang w:val="pl-PL"/>
        </w:rPr>
      </w:pPr>
    </w:p>
    <w:p w14:paraId="7EDFFCC2" w14:textId="0ADB7B62" w:rsidR="009C4272" w:rsidRPr="009C4272" w:rsidRDefault="009C4272" w:rsidP="009C4272">
      <w:pPr>
        <w:pStyle w:val="NormalWeb"/>
        <w:rPr>
          <w:lang w:val="pl-PL"/>
        </w:rPr>
      </w:pPr>
      <w:r w:rsidRPr="009C4272">
        <w:rPr>
          <w:lang w:val="pl-PL"/>
        </w:rPr>
        <w:t>Analizując ten zbiór danych, naukowcy mogą badać różne aspekty polskiego rynku samochodów używanych, takie jak rozkład cen według marki i modelu, związek między przebiegiem a ceną, popularne rodzaje paliwa i ich dostępność w różnych regionach oraz wpływ wieku samochodu na ceny. Dodatkowo, ten zbiór danych może ułatwić opracowanie modeli predykcyjnych do szacowania wartości używanych samochodów na podstawie ich specyfikacji i historycznych trendów rynkowych.</w:t>
      </w:r>
    </w:p>
    <w:sectPr w:rsidR="009C4272" w:rsidRPr="009C4272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7008"/>
    <w:multiLevelType w:val="multilevel"/>
    <w:tmpl w:val="50B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03095"/>
    <w:multiLevelType w:val="multilevel"/>
    <w:tmpl w:val="1BB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863931">
    <w:abstractNumId w:val="1"/>
  </w:num>
  <w:num w:numId="2" w16cid:durableId="206767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72"/>
    <w:rsid w:val="00000174"/>
    <w:rsid w:val="001802F4"/>
    <w:rsid w:val="00197477"/>
    <w:rsid w:val="00232C93"/>
    <w:rsid w:val="00260CD0"/>
    <w:rsid w:val="002F39BB"/>
    <w:rsid w:val="003F1C9F"/>
    <w:rsid w:val="00617EE9"/>
    <w:rsid w:val="009C4272"/>
    <w:rsid w:val="00AF1523"/>
    <w:rsid w:val="00BF6290"/>
    <w:rsid w:val="00D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B12F"/>
  <w15:chartTrackingRefBased/>
  <w15:docId w15:val="{EA0FBE05-7C95-4435-AD77-B87C119B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7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9C4272"/>
  </w:style>
  <w:style w:type="character" w:customStyle="1" w:styleId="Heading2Char">
    <w:name w:val="Heading 2 Char"/>
    <w:basedOn w:val="DefaultParagraphFont"/>
    <w:link w:val="Heading2"/>
    <w:uiPriority w:val="9"/>
    <w:semiHidden/>
    <w:rsid w:val="009C4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C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4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1</cp:revision>
  <dcterms:created xsi:type="dcterms:W3CDTF">2024-11-16T18:02:00Z</dcterms:created>
  <dcterms:modified xsi:type="dcterms:W3CDTF">2024-11-16T18:04:00Z</dcterms:modified>
</cp:coreProperties>
</file>