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B021" w14:textId="77777777" w:rsidR="00B042BC" w:rsidRPr="00B042BC" w:rsidRDefault="00B042BC" w:rsidP="00B042BC">
      <w:pPr>
        <w:pStyle w:val="Heading2"/>
        <w:rPr>
          <w:lang w:val="pl-PL"/>
        </w:rPr>
      </w:pPr>
      <w:r w:rsidRPr="00B042BC">
        <w:rPr>
          <w:lang w:val="pl-PL"/>
        </w:rPr>
        <w:t>Informacje o zestawie danych</w:t>
      </w:r>
    </w:p>
    <w:p w14:paraId="18B7DEF9" w14:textId="77777777" w:rsidR="00B042BC" w:rsidRPr="00B042BC" w:rsidRDefault="00B042BC" w:rsidP="00B042BC">
      <w:pPr>
        <w:pStyle w:val="NormalWeb"/>
        <w:rPr>
          <w:lang w:val="pl-PL"/>
        </w:rPr>
      </w:pPr>
      <w:r w:rsidRPr="00B042BC">
        <w:rPr>
          <w:lang w:val="pl-PL"/>
        </w:rPr>
        <w:t xml:space="preserve">Dostarczony zestaw danych wydaje się być zbiorem ofert nieruchomości zeskrobanych z </w:t>
      </w:r>
      <w:proofErr w:type="spellStart"/>
      <w:r w:rsidRPr="00B042BC">
        <w:rPr>
          <w:lang w:val="pl-PL"/>
        </w:rPr>
        <w:t>MagicBricks</w:t>
      </w:r>
      <w:proofErr w:type="spellEnd"/>
      <w:r w:rsidRPr="00B042BC">
        <w:rPr>
          <w:lang w:val="pl-PL"/>
        </w:rPr>
        <w:t xml:space="preserve"> dla nieruchomości w Surat.</w:t>
      </w:r>
    </w:p>
    <w:p w14:paraId="60F1A908" w14:textId="77777777" w:rsidR="00B042BC" w:rsidRPr="00B042BC" w:rsidRDefault="00B042BC" w:rsidP="00B042BC">
      <w:pPr>
        <w:pStyle w:val="NormalWeb"/>
        <w:rPr>
          <w:lang w:val="pl-PL"/>
        </w:rPr>
      </w:pPr>
      <w:r w:rsidRPr="00B042BC">
        <w:rPr>
          <w:lang w:val="pl-PL"/>
        </w:rPr>
        <w:t>Ten zbiór danych zawiera różne szczegóły dotyczące nieruchomości mieszkalnych dostępnych na sprzedaż w Surat. Dostarczone informacje są podzielone na kilka kolumn, z których każda reprezentuje inny atrybut oferty nieruchomości.</w:t>
      </w:r>
    </w:p>
    <w:p w14:paraId="388342DB" w14:textId="77777777" w:rsidR="00B042BC" w:rsidRDefault="00B042BC" w:rsidP="00B042BC"/>
    <w:p w14:paraId="6088A863" w14:textId="77777777" w:rsidR="00B042BC" w:rsidRPr="00B042BC" w:rsidRDefault="00B042BC" w:rsidP="00B042BC"/>
    <w:sectPr w:rsidR="00B042BC" w:rsidRPr="00B042BC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BC"/>
    <w:rsid w:val="00000174"/>
    <w:rsid w:val="001802F4"/>
    <w:rsid w:val="00197477"/>
    <w:rsid w:val="00232C93"/>
    <w:rsid w:val="00260CD0"/>
    <w:rsid w:val="002F39BB"/>
    <w:rsid w:val="003F1C9F"/>
    <w:rsid w:val="00617EE9"/>
    <w:rsid w:val="00AF1523"/>
    <w:rsid w:val="00B042BC"/>
    <w:rsid w:val="00BF6290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A6E6"/>
  <w15:chartTrackingRefBased/>
  <w15:docId w15:val="{895FDCF7-C4AE-42B0-A38B-384EE1C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B042BC"/>
  </w:style>
  <w:style w:type="character" w:customStyle="1" w:styleId="Heading2Char">
    <w:name w:val="Heading 2 Char"/>
    <w:basedOn w:val="DefaultParagraphFont"/>
    <w:link w:val="Heading2"/>
    <w:uiPriority w:val="9"/>
    <w:semiHidden/>
    <w:rsid w:val="00B04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1</cp:revision>
  <dcterms:created xsi:type="dcterms:W3CDTF">2024-11-16T11:58:00Z</dcterms:created>
  <dcterms:modified xsi:type="dcterms:W3CDTF">2024-11-16T12:02:00Z</dcterms:modified>
</cp:coreProperties>
</file>