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8291" w14:textId="77777777" w:rsidR="00EB58E7" w:rsidRPr="00EB58E7" w:rsidRDefault="00EB58E7" w:rsidP="00EB58E7">
      <w:pPr>
        <w:spacing w:after="240" w:line="660" w:lineRule="atLeast"/>
        <w:textAlignment w:val="baseline"/>
        <w:outlineLvl w:val="0"/>
        <w:rPr>
          <w:rFonts w:ascii="Arial" w:eastAsia="Times New Roman" w:hAnsi="Arial" w:cs="Arial"/>
          <w:b/>
          <w:bCs/>
          <w:color w:val="202124"/>
          <w:kern w:val="36"/>
          <w:sz w:val="54"/>
          <w:szCs w:val="54"/>
          <w:lang w:eastAsia="pl-PL"/>
          <w14:ligatures w14:val="none"/>
        </w:rPr>
      </w:pPr>
      <w:r w:rsidRPr="00EB58E7">
        <w:rPr>
          <w:rFonts w:ascii="Arial" w:eastAsia="Times New Roman" w:hAnsi="Arial" w:cs="Arial"/>
          <w:b/>
          <w:bCs/>
          <w:color w:val="202124"/>
          <w:kern w:val="36"/>
          <w:sz w:val="54"/>
          <w:szCs w:val="54"/>
          <w:lang w:eastAsia="pl-PL"/>
          <w14:ligatures w14:val="none"/>
        </w:rPr>
        <w:t>Lung Cancer Prediction</w:t>
      </w:r>
    </w:p>
    <w:p w14:paraId="5191798F" w14:textId="1B9DD8C8" w:rsidR="00EB58E7" w:rsidRDefault="00EB58E7" w:rsidP="00EB58E7">
      <w:pPr>
        <w:rPr>
          <w:rFonts w:ascii="Arial" w:eastAsia="Times New Roman" w:hAnsi="Arial" w:cs="Arial"/>
          <w:color w:val="5F6368"/>
          <w:kern w:val="0"/>
          <w:bdr w:val="none" w:sz="0" w:space="0" w:color="auto" w:frame="1"/>
          <w:lang w:eastAsia="pl-PL"/>
          <w14:ligatures w14:val="none"/>
        </w:rPr>
      </w:pPr>
      <w:r w:rsidRPr="00EB58E7">
        <w:rPr>
          <w:rFonts w:ascii="Arial" w:eastAsia="Times New Roman" w:hAnsi="Arial" w:cs="Arial"/>
          <w:color w:val="5F6368"/>
          <w:kern w:val="0"/>
          <w:bdr w:val="none" w:sz="0" w:space="0" w:color="auto" w:frame="1"/>
          <w:lang w:eastAsia="pl-PL"/>
          <w14:ligatures w14:val="none"/>
        </w:rPr>
        <w:t>Air Pollution, Alcohol, Smoking &amp; Risk of Lung Cancer</w:t>
      </w:r>
    </w:p>
    <w:p w14:paraId="6EB6484B" w14:textId="77777777" w:rsidR="00EB58E7" w:rsidRDefault="00EB58E7" w:rsidP="00EB58E7">
      <w:pPr>
        <w:rPr>
          <w:rFonts w:ascii="Arial" w:eastAsia="Times New Roman" w:hAnsi="Arial" w:cs="Arial"/>
          <w:color w:val="5F6368"/>
          <w:kern w:val="0"/>
          <w:bdr w:val="none" w:sz="0" w:space="0" w:color="auto" w:frame="1"/>
          <w:lang w:eastAsia="pl-PL"/>
          <w14:ligatures w14:val="none"/>
        </w:rPr>
      </w:pPr>
    </w:p>
    <w:p w14:paraId="4423FFD1" w14:textId="737C999C" w:rsidR="00EB58E7" w:rsidRDefault="00EB58E7" w:rsidP="00EB58E7">
      <w:hyperlink r:id="rId5" w:history="1">
        <w:r w:rsidRPr="00F22FE8">
          <w:rPr>
            <w:rStyle w:val="Hipercze"/>
          </w:rPr>
          <w:t>https://www.kaggle.com/datasets/thedevastator/cancer-patients-and-air-pollution-a-new-link</w:t>
        </w:r>
      </w:hyperlink>
      <w:r>
        <w:t xml:space="preserve"> </w:t>
      </w:r>
    </w:p>
    <w:p w14:paraId="2F0E47DA" w14:textId="77777777" w:rsidR="00EB58E7" w:rsidRDefault="00EB58E7" w:rsidP="00EB58E7"/>
    <w:p w14:paraId="2DC32B50" w14:textId="6E77D991" w:rsidR="00EB58E7" w:rsidRDefault="00EB58E7" w:rsidP="00EB58E7">
      <w:pPr>
        <w:rPr>
          <w:rFonts w:ascii="Arial" w:hAnsi="Arial" w:cs="Arial"/>
          <w:color w:val="3C4043"/>
          <w:sz w:val="21"/>
          <w:szCs w:val="21"/>
          <w:shd w:val="clear" w:color="auto" w:fill="F1F3F4"/>
        </w:rPr>
      </w:pPr>
      <w:r>
        <w:rPr>
          <w:rFonts w:ascii="Arial" w:hAnsi="Arial" w:cs="Arial"/>
          <w:color w:val="3C4043"/>
          <w:sz w:val="21"/>
          <w:szCs w:val="21"/>
          <w:shd w:val="clear" w:color="auto" w:fill="F1F3F4"/>
        </w:rPr>
        <w:t>This dataset contains information on patients with lung cancer, including their age, gender, air pollution exposure, alcohol use, dust allergy, occupational hazards, genetic risk, chronic lung disease, balanced diet, obesity, smoking, passive smoker, chest pain, coughing of blood, fatigue, weight loss ,shortness of breath ,wheezing ,swallowing difficulty ,clubbing of finger nails and snoring</w:t>
      </w:r>
    </w:p>
    <w:p w14:paraId="4182C9C0" w14:textId="77777777" w:rsidR="00EB58E7" w:rsidRDefault="00EB58E7" w:rsidP="00EB58E7">
      <w:pPr>
        <w:rPr>
          <w:rFonts w:ascii="Arial" w:hAnsi="Arial" w:cs="Arial"/>
          <w:color w:val="3C4043"/>
          <w:sz w:val="21"/>
          <w:szCs w:val="21"/>
          <w:shd w:val="clear" w:color="auto" w:fill="F1F3F4"/>
        </w:rPr>
      </w:pPr>
    </w:p>
    <w:p w14:paraId="1086BE1A" w14:textId="77777777" w:rsidR="00EB58E7" w:rsidRPr="00EB58E7" w:rsidRDefault="00EB58E7" w:rsidP="00EB58E7">
      <w:pPr>
        <w:shd w:val="clear" w:color="auto" w:fill="FFFFFF"/>
        <w:spacing w:before="360" w:after="120" w:line="300" w:lineRule="atLeast"/>
        <w:textAlignment w:val="baseline"/>
        <w:outlineLvl w:val="2"/>
        <w:rPr>
          <w:rFonts w:ascii="Arial" w:eastAsia="Times New Roman" w:hAnsi="Arial" w:cs="Arial"/>
          <w:b/>
          <w:bCs/>
          <w:color w:val="202124"/>
          <w:kern w:val="0"/>
          <w:lang w:eastAsia="pl-PL"/>
          <w14:ligatures w14:val="none"/>
        </w:rPr>
      </w:pPr>
      <w:r w:rsidRPr="00EB58E7">
        <w:rPr>
          <w:rFonts w:ascii="Arial" w:eastAsia="Times New Roman" w:hAnsi="Arial" w:cs="Arial"/>
          <w:b/>
          <w:bCs/>
          <w:color w:val="202124"/>
          <w:kern w:val="0"/>
          <w:lang w:eastAsia="pl-PL"/>
          <w14:ligatures w14:val="none"/>
        </w:rPr>
        <w:t>How to use the dataset</w:t>
      </w:r>
    </w:p>
    <w:p w14:paraId="1C37B015" w14:textId="77777777" w:rsidR="00EB58E7" w:rsidRPr="00EB58E7" w:rsidRDefault="00EB58E7" w:rsidP="00EB58E7">
      <w:pPr>
        <w:shd w:val="clear" w:color="auto" w:fill="F1F3F4"/>
        <w:spacing w:after="0" w:line="240" w:lineRule="auto"/>
        <w:textAlignment w:val="baseline"/>
        <w:rPr>
          <w:rFonts w:ascii="inherit" w:eastAsia="Times New Roman" w:hAnsi="inherit" w:cs="Arial"/>
          <w:color w:val="3C4043"/>
          <w:kern w:val="0"/>
          <w:sz w:val="21"/>
          <w:szCs w:val="21"/>
          <w:lang w:eastAsia="pl-PL"/>
          <w14:ligatures w14:val="none"/>
        </w:rPr>
      </w:pPr>
      <w:r w:rsidRPr="00EB58E7">
        <w:rPr>
          <w:rFonts w:ascii="inherit" w:eastAsia="Times New Roman" w:hAnsi="inherit" w:cs="Arial"/>
          <w:color w:val="3C4043"/>
          <w:kern w:val="0"/>
          <w:sz w:val="21"/>
          <w:szCs w:val="21"/>
          <w:lang w:eastAsia="pl-PL"/>
          <w14:ligatures w14:val="none"/>
        </w:rPr>
        <w:t>Lung cancer is the leading cause of cancer death worldwide, accounting for 1.59 million deaths in 2018. The majority of lung cancer cases are attributed to smoking, but exposure to air pollution is also a risk factor. A new study has found that air pollution may be linked to an increased risk of lung cancer, even in nonsmokers.</w:t>
      </w:r>
    </w:p>
    <w:p w14:paraId="1F6AD7CB" w14:textId="77777777" w:rsidR="00EB58E7" w:rsidRPr="00EB58E7" w:rsidRDefault="00EB58E7" w:rsidP="00EB58E7">
      <w:pPr>
        <w:shd w:val="clear" w:color="auto" w:fill="F1F3F4"/>
        <w:spacing w:after="0" w:line="240" w:lineRule="auto"/>
        <w:textAlignment w:val="baseline"/>
        <w:rPr>
          <w:rFonts w:ascii="inherit" w:eastAsia="Times New Roman" w:hAnsi="inherit" w:cs="Arial"/>
          <w:color w:val="3C4043"/>
          <w:kern w:val="0"/>
          <w:sz w:val="21"/>
          <w:szCs w:val="21"/>
          <w:lang w:eastAsia="pl-PL"/>
          <w14:ligatures w14:val="none"/>
        </w:rPr>
      </w:pPr>
      <w:r w:rsidRPr="00EB58E7">
        <w:rPr>
          <w:rFonts w:ascii="inherit" w:eastAsia="Times New Roman" w:hAnsi="inherit" w:cs="Arial"/>
          <w:color w:val="3C4043"/>
          <w:kern w:val="0"/>
          <w:sz w:val="21"/>
          <w:szCs w:val="21"/>
          <w:lang w:eastAsia="pl-PL"/>
          <w14:ligatures w14:val="none"/>
        </w:rPr>
        <w:t>The study, which was published in the journal Nature Medicine, looked at data from over 462,000 people in China who were followed for an average of six years. The participants were divided into two groups: those who lived in areas with high levels of air pollution and those who lived in areas with low levels of air pollution.</w:t>
      </w:r>
    </w:p>
    <w:p w14:paraId="60E54922" w14:textId="77777777" w:rsidR="00EB58E7" w:rsidRPr="00EB58E7" w:rsidRDefault="00EB58E7" w:rsidP="00EB58E7">
      <w:pPr>
        <w:shd w:val="clear" w:color="auto" w:fill="F1F3F4"/>
        <w:spacing w:after="0" w:line="240" w:lineRule="auto"/>
        <w:textAlignment w:val="baseline"/>
        <w:rPr>
          <w:rFonts w:ascii="inherit" w:eastAsia="Times New Roman" w:hAnsi="inherit" w:cs="Arial"/>
          <w:color w:val="3C4043"/>
          <w:kern w:val="0"/>
          <w:sz w:val="21"/>
          <w:szCs w:val="21"/>
          <w:lang w:eastAsia="pl-PL"/>
          <w14:ligatures w14:val="none"/>
        </w:rPr>
      </w:pPr>
      <w:r w:rsidRPr="00EB58E7">
        <w:rPr>
          <w:rFonts w:ascii="inherit" w:eastAsia="Times New Roman" w:hAnsi="inherit" w:cs="Arial"/>
          <w:color w:val="3C4043"/>
          <w:kern w:val="0"/>
          <w:sz w:val="21"/>
          <w:szCs w:val="21"/>
          <w:lang w:eastAsia="pl-PL"/>
          <w14:ligatures w14:val="none"/>
        </w:rPr>
        <w:t>The researchers found that the people in the high-pollution group were more likely to develop lung cancer than those in the low-pollution group. They also found that the risk was higher in nonsmokers than smokers, and that the risk increased with age.</w:t>
      </w:r>
    </w:p>
    <w:p w14:paraId="573374A4" w14:textId="77777777" w:rsidR="00EB58E7" w:rsidRPr="00EB58E7" w:rsidRDefault="00EB58E7" w:rsidP="00EB58E7">
      <w:pPr>
        <w:shd w:val="clear" w:color="auto" w:fill="F1F3F4"/>
        <w:spacing w:after="0" w:line="240" w:lineRule="auto"/>
        <w:textAlignment w:val="baseline"/>
        <w:rPr>
          <w:rFonts w:ascii="inherit" w:eastAsia="Times New Roman" w:hAnsi="inherit" w:cs="Arial"/>
          <w:color w:val="3C4043"/>
          <w:kern w:val="0"/>
          <w:sz w:val="21"/>
          <w:szCs w:val="21"/>
          <w:lang w:eastAsia="pl-PL"/>
          <w14:ligatures w14:val="none"/>
        </w:rPr>
      </w:pPr>
      <w:r w:rsidRPr="00EB58E7">
        <w:rPr>
          <w:rFonts w:ascii="inherit" w:eastAsia="Times New Roman" w:hAnsi="inherit" w:cs="Arial"/>
          <w:color w:val="3C4043"/>
          <w:kern w:val="0"/>
          <w:sz w:val="21"/>
          <w:szCs w:val="21"/>
          <w:lang w:eastAsia="pl-PL"/>
          <w14:ligatures w14:val="none"/>
        </w:rPr>
        <w:t>While this study does not prove that air pollution causes lung cancer, it does suggest that there may be a link between the two. More research is needed to confirm these findings and to determine what effect different types and levels of air pollution may have on lung cancer risk</w:t>
      </w:r>
    </w:p>
    <w:p w14:paraId="1D8C1409" w14:textId="77777777" w:rsidR="00EB58E7" w:rsidRDefault="00EB58E7" w:rsidP="00EB58E7"/>
    <w:p w14:paraId="40267971" w14:textId="77777777" w:rsidR="00EB58E7" w:rsidRPr="00EB58E7" w:rsidRDefault="00EB58E7" w:rsidP="00EB58E7">
      <w:pPr>
        <w:shd w:val="clear" w:color="auto" w:fill="FFFFFF"/>
        <w:spacing w:before="360" w:after="120" w:line="300" w:lineRule="atLeast"/>
        <w:textAlignment w:val="baseline"/>
        <w:outlineLvl w:val="2"/>
        <w:rPr>
          <w:rFonts w:ascii="Arial" w:eastAsia="Times New Roman" w:hAnsi="Arial" w:cs="Arial"/>
          <w:b/>
          <w:bCs/>
          <w:color w:val="202124"/>
          <w:kern w:val="0"/>
          <w:lang w:eastAsia="pl-PL"/>
          <w14:ligatures w14:val="none"/>
        </w:rPr>
      </w:pPr>
      <w:r w:rsidRPr="00EB58E7">
        <w:rPr>
          <w:rFonts w:ascii="Arial" w:eastAsia="Times New Roman" w:hAnsi="Arial" w:cs="Arial"/>
          <w:b/>
          <w:bCs/>
          <w:color w:val="202124"/>
          <w:kern w:val="0"/>
          <w:lang w:eastAsia="pl-PL"/>
          <w14:ligatures w14:val="none"/>
        </w:rPr>
        <w:t>Research Ideas</w:t>
      </w:r>
    </w:p>
    <w:p w14:paraId="1F0DB8DF" w14:textId="77777777" w:rsidR="00EB58E7" w:rsidRPr="00EB58E7" w:rsidRDefault="00EB58E7" w:rsidP="00EB58E7">
      <w:pPr>
        <w:numPr>
          <w:ilvl w:val="0"/>
          <w:numId w:val="1"/>
        </w:numPr>
        <w:shd w:val="clear" w:color="auto" w:fill="F1F3F4"/>
        <w:spacing w:before="120" w:after="120" w:line="240" w:lineRule="auto"/>
        <w:textAlignment w:val="baseline"/>
        <w:rPr>
          <w:rFonts w:ascii="inherit" w:eastAsia="Times New Roman" w:hAnsi="inherit" w:cs="Arial"/>
          <w:color w:val="3C4043"/>
          <w:kern w:val="0"/>
          <w:sz w:val="21"/>
          <w:szCs w:val="21"/>
          <w:lang w:eastAsia="pl-PL"/>
          <w14:ligatures w14:val="none"/>
        </w:rPr>
      </w:pPr>
      <w:r w:rsidRPr="00EB58E7">
        <w:rPr>
          <w:rFonts w:ascii="inherit" w:eastAsia="Times New Roman" w:hAnsi="inherit" w:cs="Arial"/>
          <w:color w:val="3C4043"/>
          <w:kern w:val="0"/>
          <w:sz w:val="21"/>
          <w:szCs w:val="21"/>
          <w:lang w:eastAsia="pl-PL"/>
          <w14:ligatures w14:val="none"/>
        </w:rPr>
        <w:t>predicting the likelihood of a patient developing lung cancer</w:t>
      </w:r>
    </w:p>
    <w:p w14:paraId="6C7A0E2A" w14:textId="77777777" w:rsidR="00EB58E7" w:rsidRPr="00EB58E7" w:rsidRDefault="00EB58E7" w:rsidP="00EB58E7">
      <w:pPr>
        <w:numPr>
          <w:ilvl w:val="0"/>
          <w:numId w:val="1"/>
        </w:numPr>
        <w:shd w:val="clear" w:color="auto" w:fill="F1F3F4"/>
        <w:spacing w:before="120" w:after="120" w:line="240" w:lineRule="auto"/>
        <w:textAlignment w:val="baseline"/>
        <w:rPr>
          <w:rFonts w:ascii="inherit" w:eastAsia="Times New Roman" w:hAnsi="inherit" w:cs="Arial"/>
          <w:color w:val="3C4043"/>
          <w:kern w:val="0"/>
          <w:sz w:val="21"/>
          <w:szCs w:val="21"/>
          <w:lang w:eastAsia="pl-PL"/>
          <w14:ligatures w14:val="none"/>
        </w:rPr>
      </w:pPr>
      <w:r w:rsidRPr="00EB58E7">
        <w:rPr>
          <w:rFonts w:ascii="inherit" w:eastAsia="Times New Roman" w:hAnsi="inherit" w:cs="Arial"/>
          <w:color w:val="3C4043"/>
          <w:kern w:val="0"/>
          <w:sz w:val="21"/>
          <w:szCs w:val="21"/>
          <w:lang w:eastAsia="pl-PL"/>
          <w14:ligatures w14:val="none"/>
        </w:rPr>
        <w:t>identifying risk factors for lung cancer</w:t>
      </w:r>
    </w:p>
    <w:p w14:paraId="217E4238" w14:textId="77777777" w:rsidR="00EB58E7" w:rsidRPr="00EB58E7" w:rsidRDefault="00EB58E7" w:rsidP="00EB58E7">
      <w:pPr>
        <w:numPr>
          <w:ilvl w:val="0"/>
          <w:numId w:val="1"/>
        </w:numPr>
        <w:shd w:val="clear" w:color="auto" w:fill="F1F3F4"/>
        <w:spacing w:before="120" w:after="120" w:line="240" w:lineRule="auto"/>
        <w:textAlignment w:val="baseline"/>
        <w:rPr>
          <w:rFonts w:ascii="inherit" w:eastAsia="Times New Roman" w:hAnsi="inherit" w:cs="Arial"/>
          <w:color w:val="3C4043"/>
          <w:kern w:val="0"/>
          <w:sz w:val="21"/>
          <w:szCs w:val="21"/>
          <w:lang w:eastAsia="pl-PL"/>
          <w14:ligatures w14:val="none"/>
        </w:rPr>
      </w:pPr>
      <w:r w:rsidRPr="00EB58E7">
        <w:rPr>
          <w:rFonts w:ascii="inherit" w:eastAsia="Times New Roman" w:hAnsi="inherit" w:cs="Arial"/>
          <w:color w:val="3C4043"/>
          <w:kern w:val="0"/>
          <w:sz w:val="21"/>
          <w:szCs w:val="21"/>
          <w:lang w:eastAsia="pl-PL"/>
          <w14:ligatures w14:val="none"/>
        </w:rPr>
        <w:t>determining the most effective treatment for a patient with lung cancer</w:t>
      </w:r>
    </w:p>
    <w:p w14:paraId="23B146FC" w14:textId="77777777" w:rsidR="00EB58E7" w:rsidRDefault="00EB58E7" w:rsidP="00EB58E7"/>
    <w:p w14:paraId="7891DC00" w14:textId="77777777" w:rsidR="00EB58E7" w:rsidRDefault="00EB58E7" w:rsidP="00EB58E7"/>
    <w:sectPr w:rsidR="00EB58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13672"/>
    <w:multiLevelType w:val="multilevel"/>
    <w:tmpl w:val="C88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05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E7"/>
    <w:rsid w:val="00307D6C"/>
    <w:rsid w:val="00EB58E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730979F0"/>
  <w15:chartTrackingRefBased/>
  <w15:docId w15:val="{3EBFB8CD-114A-6D41-A83E-AB8EB14A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B5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B5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B58E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B58E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B58E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B58E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B58E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B58E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B58E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B58E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B58E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B58E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B58E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B58E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B58E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B58E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B58E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B58E7"/>
    <w:rPr>
      <w:rFonts w:eastAsiaTheme="majorEastAsia" w:cstheme="majorBidi"/>
      <w:color w:val="272727" w:themeColor="text1" w:themeTint="D8"/>
    </w:rPr>
  </w:style>
  <w:style w:type="paragraph" w:styleId="Tytu">
    <w:name w:val="Title"/>
    <w:basedOn w:val="Normalny"/>
    <w:next w:val="Normalny"/>
    <w:link w:val="TytuZnak"/>
    <w:uiPriority w:val="10"/>
    <w:qFormat/>
    <w:rsid w:val="00EB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B58E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B58E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B58E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B58E7"/>
    <w:pPr>
      <w:spacing w:before="160"/>
      <w:jc w:val="center"/>
    </w:pPr>
    <w:rPr>
      <w:i/>
      <w:iCs/>
      <w:color w:val="404040" w:themeColor="text1" w:themeTint="BF"/>
    </w:rPr>
  </w:style>
  <w:style w:type="character" w:customStyle="1" w:styleId="CytatZnak">
    <w:name w:val="Cytat Znak"/>
    <w:basedOn w:val="Domylnaczcionkaakapitu"/>
    <w:link w:val="Cytat"/>
    <w:uiPriority w:val="29"/>
    <w:rsid w:val="00EB58E7"/>
    <w:rPr>
      <w:i/>
      <w:iCs/>
      <w:color w:val="404040" w:themeColor="text1" w:themeTint="BF"/>
    </w:rPr>
  </w:style>
  <w:style w:type="paragraph" w:styleId="Akapitzlist">
    <w:name w:val="List Paragraph"/>
    <w:basedOn w:val="Normalny"/>
    <w:uiPriority w:val="34"/>
    <w:qFormat/>
    <w:rsid w:val="00EB58E7"/>
    <w:pPr>
      <w:ind w:left="720"/>
      <w:contextualSpacing/>
    </w:pPr>
  </w:style>
  <w:style w:type="character" w:styleId="Wyrnienieintensywne">
    <w:name w:val="Intense Emphasis"/>
    <w:basedOn w:val="Domylnaczcionkaakapitu"/>
    <w:uiPriority w:val="21"/>
    <w:qFormat/>
    <w:rsid w:val="00EB58E7"/>
    <w:rPr>
      <w:i/>
      <w:iCs/>
      <w:color w:val="0F4761" w:themeColor="accent1" w:themeShade="BF"/>
    </w:rPr>
  </w:style>
  <w:style w:type="paragraph" w:styleId="Cytatintensywny">
    <w:name w:val="Intense Quote"/>
    <w:basedOn w:val="Normalny"/>
    <w:next w:val="Normalny"/>
    <w:link w:val="CytatintensywnyZnak"/>
    <w:uiPriority w:val="30"/>
    <w:qFormat/>
    <w:rsid w:val="00EB5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B58E7"/>
    <w:rPr>
      <w:i/>
      <w:iCs/>
      <w:color w:val="0F4761" w:themeColor="accent1" w:themeShade="BF"/>
    </w:rPr>
  </w:style>
  <w:style w:type="character" w:styleId="Odwoanieintensywne">
    <w:name w:val="Intense Reference"/>
    <w:basedOn w:val="Domylnaczcionkaakapitu"/>
    <w:uiPriority w:val="32"/>
    <w:qFormat/>
    <w:rsid w:val="00EB58E7"/>
    <w:rPr>
      <w:b/>
      <w:bCs/>
      <w:smallCaps/>
      <w:color w:val="0F4761" w:themeColor="accent1" w:themeShade="BF"/>
      <w:spacing w:val="5"/>
    </w:rPr>
  </w:style>
  <w:style w:type="character" w:customStyle="1" w:styleId="sc-hwddka">
    <w:name w:val="sc-hwddka"/>
    <w:basedOn w:val="Domylnaczcionkaakapitu"/>
    <w:rsid w:val="00EB58E7"/>
  </w:style>
  <w:style w:type="character" w:styleId="Hipercze">
    <w:name w:val="Hyperlink"/>
    <w:basedOn w:val="Domylnaczcionkaakapitu"/>
    <w:uiPriority w:val="99"/>
    <w:unhideWhenUsed/>
    <w:rsid w:val="00EB58E7"/>
    <w:rPr>
      <w:color w:val="467886" w:themeColor="hyperlink"/>
      <w:u w:val="single"/>
    </w:rPr>
  </w:style>
  <w:style w:type="character" w:styleId="Nierozpoznanawzmianka">
    <w:name w:val="Unresolved Mention"/>
    <w:basedOn w:val="Domylnaczcionkaakapitu"/>
    <w:uiPriority w:val="99"/>
    <w:semiHidden/>
    <w:unhideWhenUsed/>
    <w:rsid w:val="00EB58E7"/>
    <w:rPr>
      <w:color w:val="605E5C"/>
      <w:shd w:val="clear" w:color="auto" w:fill="E1DFDD"/>
    </w:rPr>
  </w:style>
  <w:style w:type="paragraph" w:styleId="NormalnyWeb">
    <w:name w:val="Normal (Web)"/>
    <w:basedOn w:val="Normalny"/>
    <w:uiPriority w:val="99"/>
    <w:semiHidden/>
    <w:unhideWhenUsed/>
    <w:rsid w:val="00EB58E7"/>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thedevastator/cancer-patients-and-air-pollution-a-new-link"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1782</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Flisikowski</dc:creator>
  <cp:keywords/>
  <dc:description/>
  <cp:lastModifiedBy>Karol Flisikowski</cp:lastModifiedBy>
  <cp:revision>1</cp:revision>
  <dcterms:created xsi:type="dcterms:W3CDTF">2025-11-03T09:07:00Z</dcterms:created>
  <dcterms:modified xsi:type="dcterms:W3CDTF">2025-11-03T09:08:00Z</dcterms:modified>
</cp:coreProperties>
</file>