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1 · 2과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이거 뭐예요? (What is this?)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</w:t>
      </w:r>
    </w:p>
    <w:p>
      <w:pPr>
        <w:pStyle w:val="Heading1"/>
        <w:spacing w:after="140" w:before="280"/>
      </w:pPr>
      <w:r>
        <w:t xml:space="preserve">1. 어휘 (Vocabulary) — 약 20분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6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발음(로마자)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이거/이것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(near speaker)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igeo/igeot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그거/그것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that (near listener)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geugeo/geugeot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저거/저것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that over there (far from both)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jeogeo/jeogeot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뭐/무엇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mwo/mueot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얼마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much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eolma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원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won (currency)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책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chaek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가방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gabang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우산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umbrella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시계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watch/clock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sigye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사과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sagwa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빵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ppang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있다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there is / have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없다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there isn't / don't have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eopda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store, shop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그럼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then, in that case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geureom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그리고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 (connects sentences)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geurigo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한자어 숫자 확장 (가격 표현용)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숫자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한자어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육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칠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십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이십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1,000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천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10,000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만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예: 15,000원 = 만 오천 원</w:t>
      </w:r>
    </w:p>
    <w:p>
      <w:pPr>
        <w:pStyle w:val="Heading1"/>
        <w:spacing w:after="140" w:before="280"/>
      </w:pPr>
      <w:r>
        <w:t xml:space="preserve">2. 문법 (Grammar) — 약 35분</w:t>
      </w:r>
    </w:p>
    <w:p>
      <w:pPr>
        <w:pStyle w:val="Heading2"/>
        <w:spacing w:after="100" w:before="200"/>
      </w:pPr>
      <w:r>
        <w:t xml:space="preserve">① 이/가 (주격조사, subject particle)</w:t>
      </w:r>
    </w:p>
    <w:p>
      <w:pPr>
        <w:spacing w:after="100"/>
      </w:pPr>
      <w:r>
        <w:t xml:space="preserve">Marks the grammatical subject. Contrast with 은/는 (topic, from 1과): 이/가 often introduces new information or answers a question.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이게 뭐예요? (이게 = 이거+가, contracted) = What is this?</w:t>
      </w:r>
    </w:p>
    <w:p>
      <w:pPr>
        <w:pStyle w:val="Heading2"/>
        <w:spacing w:after="100" w:before="200"/>
      </w:pPr>
      <w:r>
        <w:t xml:space="preserve">② 지시대명사 이거/그거/저거 (Demonstratives)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이거 = this (near speaker) · 그거 = that (near listener) · 저거 = that over there (far from both)</w:t>
      </w:r>
    </w:p>
    <w:p>
      <w:pPr>
        <w:pStyle w:val="Heading2"/>
        <w:spacing w:after="100" w:before="200"/>
      </w:pPr>
      <w:r>
        <w:t xml:space="preserve">③ 있다/없다 (Existence/possession)</w:t>
      </w:r>
    </w:p>
    <w:p>
      <w:pPr>
        <w:spacing w:after="100"/>
      </w:pPr>
      <w:r>
        <w:t xml:space="preserve">N 있어요 = 'There is N' / 'I have N'. N 없어요 = the negative.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사과 있어요? — 네, 있어요. / 아니요, 없어요.</w:t>
      </w:r>
    </w:p>
    <w:p>
      <w:pPr>
        <w:pStyle w:val="Heading2"/>
        <w:spacing w:after="100" w:before="200"/>
      </w:pPr>
      <w:r>
        <w:t xml:space="preserve">④ 가격 묻기 (Asking price)</w:t>
      </w:r>
    </w:p>
    <w:p>
      <w:pPr>
        <w:spacing w:after="100"/>
      </w:pPr>
      <w:r>
        <w:t xml:space="preserve">이거 얼마예요? = How much is this? Answer with 한자어 numbers + 원.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이거 얼마예요? — 15,000원이에요.</w:t>
      </w:r>
    </w:p>
    <w:p>
      <w:pPr>
        <w:pStyle w:val="Heading2"/>
        <w:spacing w:after="100" w:before="200"/>
      </w:pPr>
      <w:r>
        <w:t xml:space="preserve">⑤ 명사 나열 조사 와/과 (Listing nouns: 'and')</w:t>
      </w:r>
    </w:p>
    <w:p>
      <w:pPr>
        <w:spacing w:after="100"/>
      </w:pPr>
      <w:r>
        <w:t xml:space="preserve">와 after vowel-ending nouns, 과 after consonant-ending nouns.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사과와 빵 (apple and bread) · 책과 가방 (book and bag)</w:t>
      </w:r>
    </w:p>
    <w:p>
      <w:pPr>
        <w:pStyle w:val="Heading1"/>
        <w:spacing w:after="140" w:before="280"/>
      </w:pPr>
      <w:r>
        <w:t xml:space="preserve">3. 대화 (Dialogue) — 약 40분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/basecamp/b1/l2#dialogue-audio]</w:t>
      </w:r>
    </w:p>
    <w:p>
      <w:pPr>
        <w:spacing w:after="100"/>
      </w:pPr>
      <w:r>
        <w:t xml:space="preserve">마이클: 저기요, 이거 뭐예요?</w:t>
      </w:r>
    </w:p>
    <w:p>
      <w:pPr>
        <w:spacing w:after="100"/>
      </w:pPr>
      <w:r>
        <w:t xml:space="preserve">린(베트남, 직원): 그거는 우산이에요.</w:t>
      </w:r>
    </w:p>
    <w:p>
      <w:pPr>
        <w:spacing w:after="100"/>
      </w:pPr>
      <w:r>
        <w:t xml:space="preserve">마이클: 얼마예요?</w:t>
      </w:r>
    </w:p>
    <w:p>
      <w:pPr>
        <w:spacing w:after="100"/>
      </w:pPr>
      <w:r>
        <w:t xml:space="preserve">린: 15,000원이에요.</w:t>
      </w:r>
    </w:p>
    <w:p>
      <w:pPr>
        <w:spacing w:after="100"/>
      </w:pPr>
      <w:r>
        <w:t xml:space="preserve">마이클: 그럼 저거는 뭐예요?</w:t>
      </w:r>
    </w:p>
    <w:p>
      <w:pPr>
        <w:spacing w:after="100"/>
      </w:pPr>
      <w:r>
        <w:t xml:space="preserve">린: 저거는 가방이에요. 26,000원이에요.</w:t>
      </w:r>
    </w:p>
    <w:p>
      <w:pPr>
        <w:spacing w:after="100"/>
      </w:pPr>
      <w:r>
        <w:t xml:space="preserve">마이클: 사과 있어요?</w:t>
      </w:r>
    </w:p>
    <w:p>
      <w:pPr>
        <w:spacing w:after="100"/>
      </w:pPr>
      <w:r>
        <w:t xml:space="preserve">린: 네, 사과와 빵 있어요.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Michael: Excuse me, what is this?</w:t>
      </w:r>
    </w:p>
    <w:p>
      <w:pPr>
        <w:spacing w:after="100"/>
      </w:pPr>
      <w:r>
        <w:t xml:space="preserve">Linh: That's an umbrella.</w:t>
      </w:r>
    </w:p>
    <w:p>
      <w:pPr>
        <w:spacing w:after="100"/>
      </w:pPr>
      <w:r>
        <w:t xml:space="preserve">Michael: How much is it?</w:t>
      </w:r>
    </w:p>
    <w:p>
      <w:pPr>
        <w:spacing w:after="100"/>
      </w:pPr>
      <w:r>
        <w:t xml:space="preserve">Linh: It's 15,000 won.</w:t>
      </w:r>
    </w:p>
    <w:p>
      <w:pPr>
        <w:spacing w:after="100"/>
      </w:pPr>
      <w:r>
        <w:t xml:space="preserve">Michael: Then what's that over there?</w:t>
      </w:r>
    </w:p>
    <w:p>
      <w:pPr>
        <w:spacing w:after="100"/>
      </w:pPr>
      <w:r>
        <w:t xml:space="preserve">Linh: That's a bag. It's 26,000 won.</w:t>
      </w:r>
    </w:p>
    <w:p>
      <w:pPr>
        <w:spacing w:after="100"/>
      </w:pPr>
      <w:r>
        <w:t xml:space="preserve">Michael: Do you have apples?</w:t>
      </w:r>
    </w:p>
    <w:p>
      <w:pPr>
        <w:spacing w:after="100"/>
      </w:pPr>
      <w:r>
        <w:t xml:space="preserve">Linh: Yes, we have apples and bread.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"A photorealistic small Korean convenience store shelf with an umbrella, a bag, apples, and bread neatly displayed, price tags visible but blank, bright indoor lighting, no text"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2] "A fictional Vietnamese woman in her 20s with long black hair tied in a ponytail, wearing a yellow apron, working as a friendly shop assistant, photorealistic, standing behind a small counter, warm smile, not based on any real person, no text"</w:t>
      </w:r>
    </w:p>
    <w:p>
      <w:pPr>
        <w:pStyle w:val="Heading1"/>
        <w:spacing w:after="140" w:before="280"/>
      </w:pPr>
      <w:r>
        <w:t xml:space="preserve">4. 말하기 (Speaking Practice) — 약 30분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교실 물건(책/가방/시계 등)을 가리키며 짝과 '이거/그거/저거 뭐예요?' 묻고 답하기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가상의 가격표를 만들어 '얼마예요?' 역할극 하기 (과외용 활동)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집 안 물건 5개를 골라 사진 찍고 '이거 뭐예요?' 자문자답 연습, 오디오 따라 섀도잉</w:t>
      </w:r>
    </w:p>
    <w:p>
      <w:pPr>
        <w:spacing w:after="100"/>
      </w:pPr>
      <w:r>
        <w:rPr>
          <w:sz w:val="18"/>
          <w:szCs w:val="18"/>
        </w:rPr>
        <w:t xml:space="preserve">자가 점검 체크리스트: □ 이거/그거/저거 구분이 정확한가  □ 숫자(한자어)를 정확히 발음했는가  □ 있어요/없어요 억양이 자연스러운가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/basecamp/b1/l2#listening-audio]</w:t>
      </w:r>
    </w:p>
    <w:p>
      <w:pPr>
        <w:spacing w:after="100"/>
      </w:pPr>
      <w:r>
        <w:t xml:space="preserve">Q1. 우산은 얼마예요?  ① 5,000원  ② 15,000원  ③ 26,000원  ④ 30,000원</w:t>
      </w:r>
    </w:p>
    <w:p>
      <w:pPr>
        <w:spacing w:after="100"/>
      </w:pPr>
      <w:r>
        <w:t xml:space="preserve">Q2. 가게에 사과와 빵이 있어요?  ① 네, 있어요  ② 아니요, 없어요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이 가게에는 우산, 가방, 사과, 빵이 있어요. 우산은 15,000원이에요. 가방은 26,000원이에요. 사과와 빵도 있어요.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이거는 _______이에요/예요. _______원이에요. 그리고 _______와/과 _______도 있어요.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2과 참고)</w:t>
      </w:r>
    </w:p>
    <w:p>
      <w:pPr>
        <w:pStyle w:val="Heading1"/>
        <w:spacing w:after="140" w:before="280"/>
      </w:pPr>
      <w:r>
        <w:t xml:space="preserve">7. 미니 퀴즈 (본교재, 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이___ 뭐예요? (① 가 ② 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사과___ 빵이 있어요. (① 와 ② 과)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물건이 하나도 없을 때 알맞은 대답은? (① 있어요 ② 없어요)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(듣기) 우산은 얼마예요?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15,000을 한자어로 쓰면? (① 만 오천 ② 일오천)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상대방과 가까이 있는 물건을 가리킬 때 알맞은 말은? (① 이거 ② 저거)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가게 진열대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베트남 직원 캐릭터 '린'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flat-lay photorealistic photo of everyday objects — a book, a bag, a watch, an umbrella — arranged neatly on a wooden table, top-down view, soft natural light,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 close-up photorealistic photo of Korean won banknotes and coins arranged neatly, no text overlay, no identifiable serial numbers emphasized"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5] "A photorealistic photo showing three identical red apples placed at three different distances from the camera — one very close, one mid-distance, one far — to illustrate near/far spatial contrast, plain background,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6] "A photorealistic price tag close-up showing a tag reading '15,000' in clear digits attached to an umbrella, no other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7] "A flat-lay photorealistic photo of fresh bread loaves and red apples arranged side by side in a small basket, warm natural light, no text"</w:t>
      </w:r>
    </w:p>
    <w:p>
      <w:pPr>
        <w:pStyle w:val="Heading1"/>
        <w:spacing w:after="140" w:before="280"/>
      </w:pPr>
      <w:r>
        <w:t xml:space="preserve">9. 워크북 2과 구성 (숙제, 별도 문서, 총 18문항)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이/가 vs 은/는 구분 6문항, 있다/없다 5문항, 가격(숫자) 표현 4문항, 와/과 3문항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자신의 가방/필통 속 물건을 3~4문장으로 소개하는 글쓰기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2026-07-22T10:19:51.666Z</dcterms:created>
  <dcterms:modified xsi:type="dcterms:W3CDTF">2026-07-22T10:19:51.666Z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