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A26C"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b/>
          <w:bCs/>
          <w:color w:val="000000"/>
          <w:sz w:val="32"/>
          <w:szCs w:val="32"/>
          <w:u w:val="single"/>
        </w:rPr>
        <w:t>CSEE 5542 Project Report</w:t>
      </w:r>
    </w:p>
    <w:p w14:paraId="11C8CFE5" w14:textId="41455DE8" w:rsidR="00395691" w:rsidRDefault="00395691" w:rsidP="00395691">
      <w:pPr>
        <w:spacing w:after="240"/>
        <w:rPr>
          <w:rFonts w:ascii="Times New Roman" w:eastAsia="Times New Roman" w:hAnsi="Times New Roman" w:cs="Times New Roman"/>
          <w:color w:val="000000"/>
        </w:rPr>
      </w:pPr>
    </w:p>
    <w:p w14:paraId="1D305BCF" w14:textId="77777777" w:rsidR="007A1F8E" w:rsidRPr="00395691" w:rsidRDefault="007A1F8E" w:rsidP="00395691">
      <w:pPr>
        <w:spacing w:after="240"/>
        <w:rPr>
          <w:rFonts w:ascii="Times New Roman" w:eastAsia="Times New Roman" w:hAnsi="Times New Roman" w:cs="Times New Roman"/>
          <w:color w:val="000000"/>
        </w:rPr>
      </w:pPr>
    </w:p>
    <w:p w14:paraId="5FDC42AE"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b/>
          <w:bCs/>
          <w:color w:val="000000"/>
          <w:sz w:val="26"/>
          <w:szCs w:val="26"/>
        </w:rPr>
        <w:t>Project Title: </w:t>
      </w:r>
    </w:p>
    <w:p w14:paraId="1FF6F9C9"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6"/>
          <w:szCs w:val="26"/>
        </w:rPr>
        <w:t>Vulnerability Detection with Control Flow Graph Convolutional NN</w:t>
      </w:r>
    </w:p>
    <w:p w14:paraId="60D94F10" w14:textId="633ED576" w:rsidR="00395691" w:rsidRDefault="00395691" w:rsidP="00395691">
      <w:pPr>
        <w:spacing w:after="240"/>
        <w:rPr>
          <w:rFonts w:ascii="Times New Roman" w:eastAsia="Times New Roman" w:hAnsi="Times New Roman" w:cs="Times New Roman"/>
          <w:color w:val="000000"/>
        </w:rPr>
      </w:pPr>
    </w:p>
    <w:p w14:paraId="7C8FF1B8" w14:textId="30A999B4" w:rsidR="007A1F8E" w:rsidRDefault="007A1F8E" w:rsidP="00395691">
      <w:pPr>
        <w:spacing w:after="240"/>
        <w:rPr>
          <w:rFonts w:ascii="Times New Roman" w:eastAsia="Times New Roman" w:hAnsi="Times New Roman" w:cs="Times New Roman"/>
          <w:color w:val="000000"/>
        </w:rPr>
      </w:pPr>
    </w:p>
    <w:p w14:paraId="757A5CD6" w14:textId="724884C3" w:rsidR="007A1F8E" w:rsidRDefault="007A1F8E" w:rsidP="00395691">
      <w:pPr>
        <w:spacing w:after="240"/>
        <w:rPr>
          <w:rFonts w:ascii="Times New Roman" w:eastAsia="Times New Roman" w:hAnsi="Times New Roman" w:cs="Times New Roman"/>
          <w:color w:val="000000"/>
        </w:rPr>
      </w:pPr>
    </w:p>
    <w:p w14:paraId="631A12F7" w14:textId="7A567DBF" w:rsidR="007A1F8E" w:rsidRDefault="007A1F8E" w:rsidP="00395691">
      <w:pPr>
        <w:spacing w:after="240"/>
        <w:rPr>
          <w:rFonts w:ascii="Times New Roman" w:eastAsia="Times New Roman" w:hAnsi="Times New Roman" w:cs="Times New Roman"/>
          <w:color w:val="000000"/>
        </w:rPr>
      </w:pPr>
    </w:p>
    <w:p w14:paraId="6322F76E" w14:textId="4F7B184B" w:rsidR="007A1F8E" w:rsidRDefault="007A1F8E" w:rsidP="00395691">
      <w:pPr>
        <w:spacing w:after="240"/>
        <w:rPr>
          <w:rFonts w:ascii="Times New Roman" w:eastAsia="Times New Roman" w:hAnsi="Times New Roman" w:cs="Times New Roman"/>
          <w:color w:val="000000"/>
        </w:rPr>
      </w:pPr>
    </w:p>
    <w:p w14:paraId="405FCD36" w14:textId="365073E6" w:rsidR="007A1F8E" w:rsidRDefault="007A1F8E" w:rsidP="00395691">
      <w:pPr>
        <w:spacing w:after="240"/>
        <w:rPr>
          <w:rFonts w:ascii="Times New Roman" w:eastAsia="Times New Roman" w:hAnsi="Times New Roman" w:cs="Times New Roman"/>
          <w:color w:val="000000"/>
        </w:rPr>
      </w:pPr>
    </w:p>
    <w:p w14:paraId="477B0BE1" w14:textId="5683A1F6" w:rsidR="007A1F8E" w:rsidRDefault="007A1F8E" w:rsidP="00395691">
      <w:pPr>
        <w:spacing w:after="240"/>
        <w:rPr>
          <w:rFonts w:ascii="Times New Roman" w:eastAsia="Times New Roman" w:hAnsi="Times New Roman" w:cs="Times New Roman"/>
          <w:color w:val="000000"/>
        </w:rPr>
      </w:pPr>
    </w:p>
    <w:p w14:paraId="66D75D88" w14:textId="77777777" w:rsidR="007A1F8E" w:rsidRDefault="007A1F8E" w:rsidP="00395691">
      <w:pPr>
        <w:spacing w:after="240"/>
        <w:rPr>
          <w:rFonts w:ascii="Times New Roman" w:eastAsia="Times New Roman" w:hAnsi="Times New Roman" w:cs="Times New Roman"/>
          <w:color w:val="000000"/>
        </w:rPr>
      </w:pPr>
    </w:p>
    <w:p w14:paraId="60D6EF5C" w14:textId="77777777" w:rsidR="007A1F8E" w:rsidRPr="00395691" w:rsidRDefault="007A1F8E" w:rsidP="00395691">
      <w:pPr>
        <w:spacing w:after="240"/>
        <w:rPr>
          <w:rFonts w:ascii="Times New Roman" w:eastAsia="Times New Roman" w:hAnsi="Times New Roman" w:cs="Times New Roman"/>
          <w:color w:val="000000"/>
        </w:rPr>
      </w:pPr>
    </w:p>
    <w:p w14:paraId="0BBAF7C0"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2"/>
          <w:szCs w:val="22"/>
          <w:u w:val="single"/>
        </w:rPr>
        <w:t>Team Overfitters Members</w:t>
      </w:r>
    </w:p>
    <w:p w14:paraId="1EBF398C" w14:textId="26132309"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2"/>
          <w:szCs w:val="22"/>
        </w:rPr>
        <w:t xml:space="preserve">Keenan Flynn; </w:t>
      </w:r>
      <w:r w:rsidRPr="007A1F8E">
        <w:rPr>
          <w:rFonts w:ascii="Arial" w:eastAsia="Times New Roman" w:hAnsi="Arial" w:cs="Arial"/>
          <w:sz w:val="22"/>
          <w:szCs w:val="22"/>
        </w:rPr>
        <w:t>kpfxn8@umsystem.edu</w:t>
      </w:r>
    </w:p>
    <w:p w14:paraId="290F7D90"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2"/>
          <w:szCs w:val="22"/>
        </w:rPr>
        <w:t>Mustavi Islam; mizmc@umsystem.edu</w:t>
      </w:r>
    </w:p>
    <w:p w14:paraId="5250BEA6" w14:textId="08FDB639"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2"/>
          <w:szCs w:val="22"/>
        </w:rPr>
        <w:t>Ruoyao Xiao(Eric): exdxg@umsystem.edu</w:t>
      </w:r>
    </w:p>
    <w:p w14:paraId="7EAECF20" w14:textId="77777777" w:rsidR="00395691" w:rsidRPr="00395691" w:rsidRDefault="00395691" w:rsidP="00395691">
      <w:pPr>
        <w:spacing w:before="240" w:after="240"/>
        <w:jc w:val="center"/>
        <w:rPr>
          <w:rFonts w:ascii="Times New Roman" w:eastAsia="Times New Roman" w:hAnsi="Times New Roman" w:cs="Times New Roman"/>
          <w:color w:val="000000"/>
        </w:rPr>
      </w:pPr>
      <w:r w:rsidRPr="00395691">
        <w:rPr>
          <w:rFonts w:ascii="Arial" w:eastAsia="Times New Roman" w:hAnsi="Arial" w:cs="Arial"/>
          <w:color w:val="000000"/>
          <w:sz w:val="22"/>
          <w:szCs w:val="22"/>
        </w:rPr>
        <w:t>Hoyun Yoon; hynkz@umsystem.edu</w:t>
      </w:r>
    </w:p>
    <w:p w14:paraId="134D0340" w14:textId="77777777" w:rsidR="00395691" w:rsidRPr="00395691" w:rsidRDefault="00395691" w:rsidP="00395691">
      <w:pPr>
        <w:spacing w:after="240"/>
        <w:rPr>
          <w:rFonts w:ascii="Times New Roman" w:eastAsia="Times New Roman" w:hAnsi="Times New Roman" w:cs="Times New Roman"/>
        </w:rPr>
      </w:pPr>
    </w:p>
    <w:p w14:paraId="51C5F92A" w14:textId="0C827536" w:rsidR="00395691" w:rsidRDefault="00395691"/>
    <w:p w14:paraId="03D74C9F" w14:textId="75A3257B" w:rsidR="00395691" w:rsidRDefault="00395691"/>
    <w:p w14:paraId="0EE1E8F5" w14:textId="0BB2A97E" w:rsidR="00395691" w:rsidRDefault="00395691"/>
    <w:p w14:paraId="601CF9DF" w14:textId="52AADB91" w:rsidR="00395691" w:rsidRDefault="00395691"/>
    <w:p w14:paraId="7FB637AB" w14:textId="0C828DD7" w:rsidR="00395691" w:rsidRDefault="00395691"/>
    <w:p w14:paraId="0788282E" w14:textId="0D7A3399" w:rsidR="00395691" w:rsidRDefault="00395691"/>
    <w:p w14:paraId="241A219E" w14:textId="1988643F" w:rsidR="00395691" w:rsidRDefault="00395691"/>
    <w:p w14:paraId="5C3A7E49" w14:textId="4B0BA3D7" w:rsidR="00395691" w:rsidRDefault="00395691"/>
    <w:p w14:paraId="18994979" w14:textId="4BA45CAE" w:rsidR="00395691" w:rsidRDefault="00395691"/>
    <w:p w14:paraId="61390868" w14:textId="77777777" w:rsidR="00A34CE9" w:rsidRDefault="00395691">
      <w:pPr>
        <w:rPr>
          <w:rStyle w:val="Heading2Char"/>
        </w:rPr>
      </w:pPr>
      <w:r w:rsidRPr="0022029E">
        <w:rPr>
          <w:rStyle w:val="Heading2Char"/>
        </w:rPr>
        <w:t>Aim</w:t>
      </w:r>
    </w:p>
    <w:p w14:paraId="57781DED" w14:textId="38384197" w:rsidR="00395691" w:rsidRDefault="007A1F8E">
      <w:r>
        <w:t>In this project, we wish to use Graph</w:t>
      </w:r>
      <w:r w:rsidR="00395691" w:rsidRPr="00395691">
        <w:t xml:space="preserve"> </w:t>
      </w:r>
      <w:r>
        <w:t>L</w:t>
      </w:r>
      <w:r w:rsidR="00395691" w:rsidRPr="00395691">
        <w:t xml:space="preserve">earning to analyze the structure </w:t>
      </w:r>
      <w:r>
        <w:t xml:space="preserve">and control flow </w:t>
      </w:r>
      <w:r w:rsidR="00395691" w:rsidRPr="00395691">
        <w:t xml:space="preserve">of </w:t>
      </w:r>
      <w:r>
        <w:t>a</w:t>
      </w:r>
      <w:r w:rsidR="00395691" w:rsidRPr="00395691">
        <w:t xml:space="preserve"> </w:t>
      </w:r>
      <w:r>
        <w:t>J</w:t>
      </w:r>
      <w:r w:rsidR="00395691" w:rsidRPr="00395691">
        <w:t>ava program</w:t>
      </w:r>
      <w:r>
        <w:t>.</w:t>
      </w:r>
      <w:r w:rsidR="00395691" w:rsidRPr="00395691">
        <w:t xml:space="preserve"> </w:t>
      </w:r>
      <w:r>
        <w:t>Using Control Flow Graphs, we will use Deep Learning techniques to classify J</w:t>
      </w:r>
      <w:r w:rsidR="00395691" w:rsidRPr="00395691">
        <w:t xml:space="preserve">ava program </w:t>
      </w:r>
      <w:r>
        <w:t xml:space="preserve">based on the type of </w:t>
      </w:r>
      <w:r w:rsidR="00C45115">
        <w:t xml:space="preserve">code vulnerability or </w:t>
      </w:r>
      <w:r>
        <w:t>Common Weakness Enumeration (CWE)</w:t>
      </w:r>
      <w:r w:rsidR="00C45115">
        <w:t xml:space="preserve"> is</w:t>
      </w:r>
      <w:r>
        <w:t xml:space="preserve"> present in the program</w:t>
      </w:r>
      <w:r w:rsidR="00C45115">
        <w:t xml:space="preserve"> if any</w:t>
      </w:r>
      <w:r w:rsidR="00395691" w:rsidRPr="00395691">
        <w:t>.</w:t>
      </w:r>
    </w:p>
    <w:p w14:paraId="56293E74" w14:textId="074DC7FA" w:rsidR="00395691" w:rsidRDefault="00395691"/>
    <w:p w14:paraId="2F8DA5BF" w14:textId="77777777" w:rsidR="00A34CE9" w:rsidRDefault="00395691">
      <w:pPr>
        <w:rPr>
          <w:rStyle w:val="Heading2Char"/>
        </w:rPr>
      </w:pPr>
      <w:r w:rsidRPr="0022029E">
        <w:rPr>
          <w:rStyle w:val="Heading2Char"/>
          <w:rFonts w:hint="eastAsia"/>
        </w:rPr>
        <w:t>Problem</w:t>
      </w:r>
    </w:p>
    <w:p w14:paraId="2097D91F" w14:textId="09A930EB" w:rsidR="00A34CE9" w:rsidRDefault="00A34CE9">
      <w:r>
        <w:t xml:space="preserve">Code vulnerabilities are responsible for on average 3.86$ million dollars per breach. </w:t>
      </w:r>
      <w:r w:rsidR="00AE1544">
        <w:t xml:space="preserve">This is a staggering number and is enough to sink small companies. If programmers </w:t>
      </w:r>
      <w:proofErr w:type="gramStart"/>
      <w:r w:rsidR="00AE1544">
        <w:t>are able to</w:t>
      </w:r>
      <w:proofErr w:type="gramEnd"/>
      <w:r w:rsidR="00AE1544">
        <w:t xml:space="preserve"> decrease the number of vulnerabilities in code, making it harder for malicious entities to gain a foothold into modern code system. Detecting these types of vulnerabilities or CWEs is a job for Deep Learning.</w:t>
      </w:r>
    </w:p>
    <w:p w14:paraId="7C0DE4DF" w14:textId="77777777" w:rsidR="00A34CE9" w:rsidRDefault="00A34CE9"/>
    <w:p w14:paraId="5619AEF1" w14:textId="2BCF12F0" w:rsidR="00AC61BE" w:rsidRDefault="00AC61BE">
      <w:r>
        <w:t xml:space="preserve">There are many current classification algorithms which use NLP to generate prediction judgements from a text based input. The meaning of this text is converted into vectors which </w:t>
      </w:r>
      <w:r w:rsidR="002F3C52">
        <w:t xml:space="preserve">are processed and classified by certain linear methods such as LSTMs or other recurrent networks. The efficiency of these models is very good for ordered natural language. However, when entering a non-linear sequence of text, such as an if-else code block, linear classification models fail to judge the </w:t>
      </w:r>
      <w:r w:rsidR="00A34CE9">
        <w:t xml:space="preserve">correct </w:t>
      </w:r>
      <w:r w:rsidR="002F3C52">
        <w:t>semantics</w:t>
      </w:r>
      <w:r w:rsidR="00A34CE9">
        <w:t>. Coding languages in general are non-linear</w:t>
      </w:r>
      <w:r w:rsidR="00AE1544">
        <w:t>, requiring a different solution which can analyze the structure of programming.</w:t>
      </w:r>
    </w:p>
    <w:p w14:paraId="089AB699" w14:textId="325BB698" w:rsidR="00395691" w:rsidRDefault="00395691"/>
    <w:p w14:paraId="53CC963A" w14:textId="77777777" w:rsidR="00AE1544" w:rsidRDefault="00395691">
      <w:pPr>
        <w:rPr>
          <w:rStyle w:val="Heading2Char"/>
        </w:rPr>
      </w:pPr>
      <w:r w:rsidRPr="0022029E">
        <w:rPr>
          <w:rStyle w:val="Heading2Char"/>
          <w:rFonts w:hint="eastAsia"/>
        </w:rPr>
        <w:t>Solution</w:t>
      </w:r>
    </w:p>
    <w:p w14:paraId="3D47DB4F" w14:textId="7486F993" w:rsidR="00964F7F" w:rsidRDefault="00610B65">
      <w:r>
        <w:t xml:space="preserve">Our solution uses Control Flow Graphs to deconstruct and re-represent institutional Java programs in a Graph format. Control Flow Graphs, or CFGs, are an abstract representation of code blocks which are typically used by a compiler. CFGs follow the typical graph structure and contain </w:t>
      </w:r>
      <w:r w:rsidR="002C4C8D">
        <w:t>n</w:t>
      </w:r>
      <w:r>
        <w:t xml:space="preserve">odes and </w:t>
      </w:r>
      <w:r w:rsidR="002C4C8D">
        <w:t>e</w:t>
      </w:r>
      <w:r>
        <w:t xml:space="preserve">dges. Within a CFG, each line of code is a </w:t>
      </w:r>
      <w:r w:rsidR="002C4C8D">
        <w:t>n</w:t>
      </w:r>
      <w:r>
        <w:t xml:space="preserve">ode and </w:t>
      </w:r>
      <w:r w:rsidR="002C4C8D">
        <w:t>all</w:t>
      </w:r>
      <w:r>
        <w:t xml:space="preserve"> possible paths from that </w:t>
      </w:r>
      <w:r w:rsidR="002C4C8D">
        <w:t>node are represented as edges.</w:t>
      </w:r>
      <w:r w:rsidR="00964F7F">
        <w:t xml:space="preserve"> Take the example below</w:t>
      </w:r>
      <w:r w:rsidR="00DA3118">
        <w:t xml:space="preserve"> in figure 1</w:t>
      </w:r>
      <w:r w:rsidR="00964F7F">
        <w:t xml:space="preserve">. If </w:t>
      </w:r>
      <w:proofErr w:type="spellStart"/>
      <w:r w:rsidR="00964F7F">
        <w:t>cond</w:t>
      </w:r>
      <w:proofErr w:type="spellEnd"/>
      <w:r w:rsidR="00964F7F">
        <w:t xml:space="preserve"> S</w:t>
      </w:r>
      <w:r w:rsidR="00964F7F">
        <w:rPr>
          <w:vertAlign w:val="subscript"/>
        </w:rPr>
        <w:t>2</w:t>
      </w:r>
      <w:r w:rsidR="00964F7F">
        <w:t xml:space="preserve"> is True, S</w:t>
      </w:r>
      <w:r w:rsidR="00964F7F">
        <w:rPr>
          <w:vertAlign w:val="subscript"/>
        </w:rPr>
        <w:t xml:space="preserve">5 </w:t>
      </w:r>
      <w:r w:rsidR="00964F7F">
        <w:t>and S</w:t>
      </w:r>
      <w:r w:rsidR="00964F7F">
        <w:rPr>
          <w:vertAlign w:val="subscript"/>
        </w:rPr>
        <w:t xml:space="preserve">6 </w:t>
      </w:r>
      <w:r w:rsidR="00964F7F">
        <w:t>will never be executed. This is where a linear approach fails but a graphical approach succeeds.</w:t>
      </w:r>
    </w:p>
    <w:p w14:paraId="17AAFC14" w14:textId="3BEDDED7" w:rsidR="00964F7F" w:rsidRDefault="002C4C8D" w:rsidP="001F4EE1">
      <w:pPr>
        <w:jc w:val="center"/>
      </w:pPr>
      <w:r>
        <w:rPr>
          <w:noProof/>
        </w:rPr>
        <w:drawing>
          <wp:inline distT="0" distB="0" distL="0" distR="0" wp14:anchorId="5D3CA17E" wp14:editId="7580541F">
            <wp:extent cx="2513517" cy="2244745"/>
            <wp:effectExtent l="0" t="0" r="1270" b="3175"/>
            <wp:docPr id="4" name="Picture 4" descr="shows the procedure of the control-flow-graph with three conditional statements. Assume a target processor and a time constrained task τ are given. The time constrained task is represented by n basic blocks, and the execution cycle of block b i is expressed as cycle(i). The target processor scales a set of discrete frequencies {f (1), f (2), . . . , f (m)}, where 1 &lt; 2 &lt; · · · &lt; m. Let j denote the jth frequency level configured by the processor, and a binary variable x i,j is defined to represent the frequency decision of block b i . For example, if block b i is executing at frequency f (j), x i,j is set as 1; otherwise, x i,j is set as 0. Let denote a set of execution paths of task τ . Then, the energy consumption of a possible path π (π ∈ ) can be defined as the sum of all the blocks that pass through the path. The scheduling problem with the intention of minimizing average energy consumption can now be formulated as IL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the procedure of the control-flow-graph with three conditional statements. Assume a target processor and a time constrained task τ are given. The time constrained task is represented by n basic blocks, and the execution cycle of block b i is expressed as cycle(i). The target processor scales a set of discrete frequencies {f (1), f (2), . . . , f (m)}, where 1 &lt; 2 &lt; · · · &lt; m. Let j denote the jth frequency level configured by the processor, and a binary variable x i,j is defined to represent the frequency decision of block b i . For example, if block b i is executing at frequency f (j), x i,j is set as 1; otherwise, x i,j is set as 0. Let denote a set of execution paths of task τ . Then, the energy consumption of a possible path π (π ∈ ) can be defined as the sum of all the blocks that pass through the path. The scheduling problem with the intention of minimizing average energy consumption can now be formulated as IL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564" cy="2251038"/>
                    </a:xfrm>
                    <a:prstGeom prst="rect">
                      <a:avLst/>
                    </a:prstGeom>
                    <a:noFill/>
                    <a:ln>
                      <a:noFill/>
                    </a:ln>
                  </pic:spPr>
                </pic:pic>
              </a:graphicData>
            </a:graphic>
          </wp:inline>
        </w:drawing>
      </w:r>
    </w:p>
    <w:p w14:paraId="2F8ABD44" w14:textId="77777777" w:rsidR="001F4EE1" w:rsidRDefault="001F4EE1" w:rsidP="001F4EE1">
      <w:pPr>
        <w:jc w:val="center"/>
      </w:pPr>
    </w:p>
    <w:p w14:paraId="60C967CB" w14:textId="788BA767" w:rsidR="00C91215" w:rsidRDefault="00DA3118" w:rsidP="001F4EE1">
      <w:pPr>
        <w:pStyle w:val="Caption"/>
        <w:jc w:val="center"/>
      </w:pPr>
      <w:r>
        <w:t xml:space="preserve">Figure </w:t>
      </w:r>
      <w:r w:rsidR="00A8761E">
        <w:fldChar w:fldCharType="begin"/>
      </w:r>
      <w:r w:rsidR="00A8761E">
        <w:instrText xml:space="preserve"> SEQ Figure \* ARABIC </w:instrText>
      </w:r>
      <w:r w:rsidR="00A8761E">
        <w:fldChar w:fldCharType="separate"/>
      </w:r>
      <w:r>
        <w:rPr>
          <w:noProof/>
        </w:rPr>
        <w:t>1</w:t>
      </w:r>
      <w:r w:rsidR="00A8761E">
        <w:rPr>
          <w:noProof/>
        </w:rPr>
        <w:fldChar w:fldCharType="end"/>
      </w:r>
    </w:p>
    <w:p w14:paraId="27A172DA" w14:textId="0F12A12A" w:rsidR="00395691" w:rsidRDefault="00C91215" w:rsidP="00C91215">
      <w:r>
        <w:lastRenderedPageBreak/>
        <w:t>If we can use the form of a Knowledge Graph to express these CFGs, we can implement Deep Learning graphical algorithms which will have the correct semantical meaning of the text input. We propose the use of 3 different Deep Learning algorithms to tackle this problem. We will use Graph Convolutional NNs as our baseline which is the most cited type of architecture in the realm of graph learning. We will compare this against Graph Attention and Transformer Convolutional networks.</w:t>
      </w:r>
    </w:p>
    <w:p w14:paraId="79CDC8AE" w14:textId="6698A2AF" w:rsidR="00D16C6C" w:rsidRDefault="00D16C6C"/>
    <w:p w14:paraId="64CED1CB" w14:textId="7C18EF6E" w:rsidR="0022029E" w:rsidRDefault="00B532D3" w:rsidP="00B532D3">
      <w:pPr>
        <w:pStyle w:val="Heading2"/>
      </w:pPr>
      <w:r>
        <w:rPr>
          <w:rFonts w:hint="eastAsia"/>
        </w:rPr>
        <w:t>Abstract</w:t>
      </w:r>
    </w:p>
    <w:p w14:paraId="5FD24FDD" w14:textId="14F2AD0B" w:rsidR="00B532D3" w:rsidRDefault="00D512F8" w:rsidP="00B532D3">
      <w:pPr>
        <w:keepNext/>
      </w:pPr>
      <w:r w:rsidRPr="00D512F8">
        <w:rPr>
          <w:noProof/>
        </w:rPr>
        <w:drawing>
          <wp:inline distT="0" distB="0" distL="0" distR="0" wp14:anchorId="3CE53877" wp14:editId="04A48002">
            <wp:extent cx="5943600" cy="189674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5943600" cy="1896745"/>
                    </a:xfrm>
                    <a:prstGeom prst="rect">
                      <a:avLst/>
                    </a:prstGeom>
                  </pic:spPr>
                </pic:pic>
              </a:graphicData>
            </a:graphic>
          </wp:inline>
        </w:drawing>
      </w:r>
    </w:p>
    <w:p w14:paraId="12B4750E" w14:textId="023821BA" w:rsidR="00B532D3" w:rsidRDefault="00B532D3" w:rsidP="00B532D3">
      <w:pPr>
        <w:pStyle w:val="Caption"/>
        <w:jc w:val="center"/>
      </w:pPr>
      <w:r>
        <w:t xml:space="preserve">Figure </w:t>
      </w:r>
      <w:r w:rsidR="001F4EE1">
        <w:t>2</w:t>
      </w:r>
    </w:p>
    <w:p w14:paraId="6C9E5DCF" w14:textId="77777777" w:rsidR="00422256" w:rsidRDefault="001F4EE1" w:rsidP="00B532D3">
      <w:r>
        <w:t xml:space="preserve">Figure 2 shows an abstract representation of our project. </w:t>
      </w:r>
    </w:p>
    <w:p w14:paraId="5590CDDB" w14:textId="0751EA83" w:rsidR="00B532D3" w:rsidRDefault="001F4EE1" w:rsidP="00B532D3">
      <w:r>
        <w:t>The input is Java Methods which have been gathered on the web. The CFG converter converts these files into Control Flow Graphs</w:t>
      </w:r>
      <w:r w:rsidR="00422256">
        <w:t>. These 10,000+ CFGs, formatted as .dot files, are our dataset and are split into Training, Testing, and Validation subsets. These CFGs are preprocessed and split into 3 subfiles: the edge file, label file, and node file. The node is then embedded using Sentence Transformer from Bert. Before entering the Graph Neural Networks, they are recombined into a non-readable .</w:t>
      </w:r>
      <w:proofErr w:type="spellStart"/>
      <w:r w:rsidR="00422256">
        <w:t>pt</w:t>
      </w:r>
      <w:proofErr w:type="spellEnd"/>
      <w:r w:rsidR="00422256">
        <w:t xml:space="preserve"> file. The Graph Attention NN, Graph Convolution NN, and Transformer Convolution NN are built and trained and then evaluated with the validation dataset. Our metric in this project is F1 score. </w:t>
      </w:r>
    </w:p>
    <w:p w14:paraId="4D163818" w14:textId="77777777" w:rsidR="00B532D3" w:rsidRPr="00B532D3" w:rsidRDefault="00B532D3" w:rsidP="00B532D3"/>
    <w:p w14:paraId="76ECD955" w14:textId="290F31B4" w:rsidR="0022029E" w:rsidRDefault="0022029E" w:rsidP="0022029E">
      <w:pPr>
        <w:pStyle w:val="Heading2"/>
      </w:pPr>
      <w:r w:rsidRPr="0022029E">
        <w:rPr>
          <w:rFonts w:hint="eastAsia"/>
        </w:rPr>
        <w:t>Data</w:t>
      </w:r>
      <w:r w:rsidRPr="0022029E">
        <w:t>set</w:t>
      </w:r>
    </w:p>
    <w:p w14:paraId="295EE80F" w14:textId="47974126" w:rsidR="00492B3D" w:rsidRDefault="00162AE5" w:rsidP="009709B9">
      <w:r w:rsidRPr="00162AE5">
        <w:t xml:space="preserve">For this case of multi-classification, we selected </w:t>
      </w:r>
      <w:r w:rsidR="00AF4EA9">
        <w:t>43</w:t>
      </w:r>
      <w:r w:rsidRPr="00162AE5">
        <w:t xml:space="preserve"> common problems in CWE as the problematic data set. </w:t>
      </w:r>
      <w:r w:rsidR="00492B3D">
        <w:t xml:space="preserve">We selected common programs found in the </w:t>
      </w:r>
      <w:r w:rsidRPr="00162AE5">
        <w:t>stone</w:t>
      </w:r>
      <w:r w:rsidR="00492B3D">
        <w:t>-</w:t>
      </w:r>
      <w:r w:rsidRPr="00162AE5">
        <w:t xml:space="preserve">soup </w:t>
      </w:r>
      <w:r w:rsidR="00492B3D">
        <w:t xml:space="preserve">project </w:t>
      </w:r>
      <w:r w:rsidRPr="00162AE5">
        <w:t xml:space="preserve">and JDK as </w:t>
      </w:r>
      <w:r w:rsidR="00492B3D">
        <w:t>n</w:t>
      </w:r>
      <w:r w:rsidRPr="00162AE5">
        <w:t>on</w:t>
      </w:r>
      <w:r w:rsidR="00492B3D">
        <w:t>-</w:t>
      </w:r>
      <w:r w:rsidRPr="00162AE5">
        <w:t xml:space="preserve">vulnerable data. </w:t>
      </w:r>
    </w:p>
    <w:p w14:paraId="5038FB06" w14:textId="77777777" w:rsidR="00492B3D" w:rsidRDefault="00492B3D" w:rsidP="009709B9"/>
    <w:p w14:paraId="4B8FF063" w14:textId="2E4C5A1F" w:rsidR="00492B3D" w:rsidRDefault="00492B3D" w:rsidP="009709B9">
      <w:r>
        <w:t>To represent the code samples as Control Flow Graphs, we needed to pass them through a Control Flow Graph Generator. This generator was contributed from</w:t>
      </w:r>
      <w:r w:rsidR="00561A0A">
        <w:t xml:space="preserve"> GitHub user Andrei </w:t>
      </w:r>
      <w:proofErr w:type="spellStart"/>
      <w:r w:rsidR="00561A0A">
        <w:t>Rimsa</w:t>
      </w:r>
      <w:proofErr w:type="spellEnd"/>
      <w:r w:rsidR="00561A0A">
        <w:t xml:space="preserve"> who is a professor at </w:t>
      </w:r>
      <w:r w:rsidR="007B11EA">
        <w:t xml:space="preserve">CEFET-MG. The team treated this CFG generator as a </w:t>
      </w:r>
      <w:proofErr w:type="spellStart"/>
      <w:r w:rsidR="007B11EA">
        <w:t>blackbox</w:t>
      </w:r>
      <w:proofErr w:type="spellEnd"/>
      <w:r w:rsidR="007B11EA">
        <w:t xml:space="preserve"> and it can be found on his </w:t>
      </w:r>
      <w:hyperlink r:id="rId7" w:history="1">
        <w:r w:rsidR="007B11EA" w:rsidRPr="007B11EA">
          <w:rPr>
            <w:rStyle w:val="Hyperlink"/>
          </w:rPr>
          <w:t>GitHub</w:t>
        </w:r>
      </w:hyperlink>
      <w:r w:rsidR="007B11EA">
        <w:t xml:space="preserve">. </w:t>
      </w:r>
    </w:p>
    <w:p w14:paraId="422A1E72" w14:textId="64DEC451" w:rsidR="007B11EA" w:rsidRDefault="007B11EA" w:rsidP="009709B9"/>
    <w:p w14:paraId="37A9FC0B" w14:textId="17F62636" w:rsidR="00492B3D" w:rsidRDefault="007B11EA" w:rsidP="009709B9">
      <w:r>
        <w:t xml:space="preserve">The gathered Java programs were run through the CFG generator which produces Control Flow graphs in the form of .dot files. These files are editable in any word editor and include </w:t>
      </w:r>
      <w:r w:rsidR="0008585E">
        <w:t xml:space="preserve">a list of nodes and </w:t>
      </w:r>
      <w:r w:rsidR="00E8729E">
        <w:t xml:space="preserve">directed </w:t>
      </w:r>
      <w:r w:rsidR="0008585E">
        <w:t xml:space="preserve">edges. </w:t>
      </w:r>
    </w:p>
    <w:p w14:paraId="11718675" w14:textId="398EBB73" w:rsidR="00492B3D" w:rsidRDefault="00492B3D" w:rsidP="009709B9"/>
    <w:p w14:paraId="1F0E5D86" w14:textId="04DF0D96" w:rsidR="004801B9" w:rsidRDefault="006F0911" w:rsidP="009709B9">
      <w:r>
        <w:lastRenderedPageBreak/>
        <w:t xml:space="preserve">After converting all Java code to CFGs, we split the data into training, validation, and test sets. </w:t>
      </w:r>
      <w:r w:rsidR="004801B9" w:rsidRPr="004801B9">
        <w:t xml:space="preserve">Figure </w:t>
      </w:r>
      <w:r w:rsidR="00B532D3">
        <w:t>2</w:t>
      </w:r>
      <w:r w:rsidR="004801B9" w:rsidRPr="004801B9">
        <w:t xml:space="preserve"> shows the statistics of </w:t>
      </w:r>
      <w:r>
        <w:t>this split</w:t>
      </w:r>
      <w:r w:rsidR="004801B9">
        <w:t>.</w:t>
      </w:r>
    </w:p>
    <w:p w14:paraId="24D790BF" w14:textId="1D802088" w:rsidR="004801B9" w:rsidRDefault="004801B9" w:rsidP="004801B9">
      <w:pPr>
        <w:ind w:firstLine="720"/>
      </w:pPr>
    </w:p>
    <w:p w14:paraId="18E606BA" w14:textId="01B145E6" w:rsidR="009709B9" w:rsidRDefault="009709B9" w:rsidP="00B532D3">
      <w:pPr>
        <w:keepNext/>
        <w:jc w:val="center"/>
        <w:rPr>
          <w:noProof/>
        </w:rPr>
      </w:pPr>
    </w:p>
    <w:p w14:paraId="054BC1F2" w14:textId="6594CF6A" w:rsidR="009709B9" w:rsidRDefault="00591D17" w:rsidP="00B532D3">
      <w:pPr>
        <w:keepNext/>
        <w:jc w:val="center"/>
      </w:pPr>
      <w:r w:rsidRPr="00591D17">
        <w:rPr>
          <w:noProof/>
        </w:rPr>
        <w:drawing>
          <wp:inline distT="0" distB="0" distL="0" distR="0" wp14:anchorId="63D45B7E" wp14:editId="064A25B2">
            <wp:extent cx="2752084" cy="328613"/>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8"/>
                    <a:srcRect l="-1402" t="13307" r="117" b="65821"/>
                    <a:stretch/>
                  </pic:blipFill>
                  <pic:spPr bwMode="auto">
                    <a:xfrm>
                      <a:off x="0" y="0"/>
                      <a:ext cx="2752725" cy="328690"/>
                    </a:xfrm>
                    <a:prstGeom prst="rect">
                      <a:avLst/>
                    </a:prstGeom>
                    <a:ln>
                      <a:noFill/>
                    </a:ln>
                    <a:extLst>
                      <a:ext uri="{53640926-AAD7-44D8-BBD7-CCE9431645EC}">
                        <a14:shadowObscured xmlns:a14="http://schemas.microsoft.com/office/drawing/2010/main"/>
                      </a:ext>
                    </a:extLst>
                  </pic:spPr>
                </pic:pic>
              </a:graphicData>
            </a:graphic>
          </wp:inline>
        </w:drawing>
      </w:r>
    </w:p>
    <w:p w14:paraId="6310E630" w14:textId="473E3BCD" w:rsidR="009709B9" w:rsidRDefault="009709B9" w:rsidP="00B532D3">
      <w:pPr>
        <w:keepNext/>
        <w:jc w:val="center"/>
        <w:rPr>
          <w:noProof/>
        </w:rPr>
      </w:pPr>
    </w:p>
    <w:p w14:paraId="63802A58" w14:textId="1E428CAF" w:rsidR="009709B9" w:rsidRDefault="009709B9" w:rsidP="00B532D3">
      <w:pPr>
        <w:keepNext/>
        <w:jc w:val="center"/>
      </w:pPr>
      <w:r w:rsidRPr="00591D17">
        <w:rPr>
          <w:noProof/>
        </w:rPr>
        <w:drawing>
          <wp:inline distT="0" distB="0" distL="0" distR="0" wp14:anchorId="2F77EFE9" wp14:editId="166FEFBC">
            <wp:extent cx="2714625" cy="342835"/>
            <wp:effectExtent l="0" t="0" r="0" b="63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8"/>
                    <a:srcRect t="44497" b="33708"/>
                    <a:stretch/>
                  </pic:blipFill>
                  <pic:spPr bwMode="auto">
                    <a:xfrm>
                      <a:off x="0" y="0"/>
                      <a:ext cx="2717800" cy="343236"/>
                    </a:xfrm>
                    <a:prstGeom prst="rect">
                      <a:avLst/>
                    </a:prstGeom>
                    <a:ln>
                      <a:noFill/>
                    </a:ln>
                    <a:extLst>
                      <a:ext uri="{53640926-AAD7-44D8-BBD7-CCE9431645EC}">
                        <a14:shadowObscured xmlns:a14="http://schemas.microsoft.com/office/drawing/2010/main"/>
                      </a:ext>
                    </a:extLst>
                  </pic:spPr>
                </pic:pic>
              </a:graphicData>
            </a:graphic>
          </wp:inline>
        </w:drawing>
      </w:r>
    </w:p>
    <w:p w14:paraId="158A34C7" w14:textId="79687B23" w:rsidR="009709B9" w:rsidRDefault="009709B9" w:rsidP="00B532D3">
      <w:pPr>
        <w:keepNext/>
        <w:jc w:val="center"/>
        <w:rPr>
          <w:noProof/>
        </w:rPr>
      </w:pPr>
    </w:p>
    <w:p w14:paraId="6C0709FA" w14:textId="734D4A50" w:rsidR="004801B9" w:rsidRDefault="009709B9" w:rsidP="00B532D3">
      <w:pPr>
        <w:keepNext/>
        <w:jc w:val="center"/>
      </w:pPr>
      <w:r w:rsidRPr="00591D17">
        <w:rPr>
          <w:noProof/>
        </w:rPr>
        <w:drawing>
          <wp:inline distT="0" distB="0" distL="0" distR="0" wp14:anchorId="5C66155F" wp14:editId="74FBD19B">
            <wp:extent cx="2709264" cy="46164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8"/>
                    <a:srcRect t="79686" b="-9093"/>
                    <a:stretch/>
                  </pic:blipFill>
                  <pic:spPr bwMode="auto">
                    <a:xfrm>
                      <a:off x="0" y="0"/>
                      <a:ext cx="2717800" cy="463099"/>
                    </a:xfrm>
                    <a:prstGeom prst="rect">
                      <a:avLst/>
                    </a:prstGeom>
                    <a:ln>
                      <a:noFill/>
                    </a:ln>
                    <a:extLst>
                      <a:ext uri="{53640926-AAD7-44D8-BBD7-CCE9431645EC}">
                        <a14:shadowObscured xmlns:a14="http://schemas.microsoft.com/office/drawing/2010/main"/>
                      </a:ext>
                    </a:extLst>
                  </pic:spPr>
                </pic:pic>
              </a:graphicData>
            </a:graphic>
          </wp:inline>
        </w:drawing>
      </w:r>
    </w:p>
    <w:p w14:paraId="08BCFF11" w14:textId="120B08F8" w:rsidR="00D16C6C" w:rsidRDefault="004801B9" w:rsidP="00B532D3">
      <w:pPr>
        <w:pStyle w:val="Caption"/>
        <w:jc w:val="center"/>
      </w:pPr>
      <w:r>
        <w:t xml:space="preserve">Figure </w:t>
      </w:r>
      <w:r w:rsidR="003928D5">
        <w:t>3</w:t>
      </w:r>
    </w:p>
    <w:p w14:paraId="40D91CC0" w14:textId="41875BBC" w:rsidR="00E4356E" w:rsidRDefault="00E4356E" w:rsidP="00E4356E"/>
    <w:p w14:paraId="3F07D124" w14:textId="50470DBE" w:rsidR="00E4356E" w:rsidRDefault="000653A5" w:rsidP="00E4356E">
      <w:r>
        <w:rPr>
          <w:noProof/>
        </w:rPr>
        <mc:AlternateContent>
          <mc:Choice Requires="wps">
            <w:drawing>
              <wp:anchor distT="0" distB="0" distL="114300" distR="114300" simplePos="0" relativeHeight="251664384" behindDoc="0" locked="0" layoutInCell="1" allowOverlap="1" wp14:anchorId="50E70CE9" wp14:editId="64CA61EB">
                <wp:simplePos x="0" y="0"/>
                <wp:positionH relativeFrom="column">
                  <wp:posOffset>2505074</wp:posOffset>
                </wp:positionH>
                <wp:positionV relativeFrom="paragraph">
                  <wp:posOffset>936624</wp:posOffset>
                </wp:positionV>
                <wp:extent cx="276225" cy="151765"/>
                <wp:effectExtent l="38100" t="38100" r="28575" b="19685"/>
                <wp:wrapNone/>
                <wp:docPr id="17" name="Straight Arrow Connector 17"/>
                <wp:cNvGraphicFramePr/>
                <a:graphic xmlns:a="http://schemas.openxmlformats.org/drawingml/2006/main">
                  <a:graphicData uri="http://schemas.microsoft.com/office/word/2010/wordprocessingShape">
                    <wps:wsp>
                      <wps:cNvCnPr/>
                      <wps:spPr>
                        <a:xfrm flipH="1" flipV="1">
                          <a:off x="0" y="0"/>
                          <a:ext cx="276225" cy="1517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A89912" id="_x0000_t32" coordsize="21600,21600" o:spt="32" o:oned="t" path="m,l21600,21600e" filled="f">
                <v:path arrowok="t" fillok="f" o:connecttype="none"/>
                <o:lock v:ext="edit" shapetype="t"/>
              </v:shapetype>
              <v:shape id="Straight Arrow Connector 17" o:spid="_x0000_s1026" type="#_x0000_t32" style="position:absolute;margin-left:197.25pt;margin-top:73.75pt;width:21.75pt;height:11.9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ZJ6QEAACEEAAAOAAAAZHJzL2Uyb0RvYy54bWysU8GO0zAQvSPxD5bvNGmldqFquocuhQOC&#10;FQt7dx07seTY1nho0r9n7KRZFrQHEDlYdmbemzfP493t0Fl2VhCNdxVfLkrOlJO+Nq6p+Pdvxzdv&#10;OYsoXC2sd6riFxX57f71q10ftmrlW29rBYxIXNz2oeItYtgWRZSt6kRc+KAcBbWHTiAdoSlqED2x&#10;d7ZYleWm6D3UAbxUMdLfuzHI95lfayXxi9ZRIbMVJ22YV8jrKa3Ffie2DYjQGjnJEP+gohPGUdGZ&#10;6k6gYD/A/EHVGQk+eo0L6bvCa22kyj1QN8vyt24eWhFU7oXMiWG2Kf4/Wvn5fHD3QDb0IW5juIfU&#10;xaChY9qa8JHulOfdY9qlGGlmQzbwMhuoBmSSfq5uNqvVmjNJoeV6ebNZJ4OLkTCBA0T8oHzH0qbi&#10;EUGYpsWDd46uysNYQpw/RRyBV0ACW8d64n1XrsusJHpr6qOxNgUjNKeDBXYWdNPHY0nfVPtZGgpj&#10;37ua4SXQNCIY4RqrpkzrSOyTD3mHF6vG4l+VZqamLkeReUTVXFJIqRwuZybKTjBN8mbgJDvN9kvA&#10;KT9BVR7fvwHPiFzZO5zBnXEeRtOeV8fhKlmP+VcHxr6TBSdfX/KEZGtoDvONTm8mDfqv5wx/etn7&#10;nwAAAP//AwBQSwMEFAAGAAgAAAAhAEi0/nrgAAAACwEAAA8AAABkcnMvZG93bnJldi54bWxMj8FO&#10;wzAQRO9I/IO1SNyoE+KSEuJUKFLhQpEIVc9ubJIIex3Fbpv+PcsJbrs7o9k35Xp2lp3MFAaPEtJF&#10;Asxg6/WAnYTd5+ZuBSxEhVpZj0bCxQRYV9dXpSq0P+OHOTWxYxSCoVAS+hjHgvPQ9sapsPCjQdK+&#10;/ORUpHXquJ7UmcKd5fdJ8sCdGpA+9Go0dW/a7+boJOQbfHvpLnPdiNdtnS7zzL7vUcrbm/n5CVg0&#10;c/wzwy8+oUNFTAd/RB2YlZA9iiVZSRA5DeQQ2YraHeiSpwJ4VfL/HaofAAAA//8DAFBLAQItABQA&#10;BgAIAAAAIQC2gziS/gAAAOEBAAATAAAAAAAAAAAAAAAAAAAAAABbQ29udGVudF9UeXBlc10ueG1s&#10;UEsBAi0AFAAGAAgAAAAhADj9If/WAAAAlAEAAAsAAAAAAAAAAAAAAAAALwEAAF9yZWxzLy5yZWxz&#10;UEsBAi0AFAAGAAgAAAAhALB/pknpAQAAIQQAAA4AAAAAAAAAAAAAAAAALgIAAGRycy9lMm9Eb2Mu&#10;eG1sUEsBAi0AFAAGAAgAAAAhAEi0/nrgAAAACwEAAA8AAAAAAAAAAAAAAAAAQwQAAGRycy9kb3du&#10;cmV2LnhtbFBLBQYAAAAABAAEAPMAAABQBQAAAAA=&#10;" strokecolor="red" strokeweight="1.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23C2D7EE" wp14:editId="0F4D1722">
                <wp:simplePos x="0" y="0"/>
                <wp:positionH relativeFrom="column">
                  <wp:posOffset>2505075</wp:posOffset>
                </wp:positionH>
                <wp:positionV relativeFrom="paragraph">
                  <wp:posOffset>1093470</wp:posOffset>
                </wp:positionV>
                <wp:extent cx="600075"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noFill/>
                        <a:ln w="9525">
                          <a:noFill/>
                          <a:miter lim="800000"/>
                          <a:headEnd/>
                          <a:tailEnd/>
                        </a:ln>
                      </wps:spPr>
                      <wps:txbx>
                        <w:txbxContent>
                          <w:p w14:paraId="65BD35A0" w14:textId="0F8F7BB2" w:rsidR="006F0911" w:rsidRPr="00D230B6" w:rsidRDefault="006F0911" w:rsidP="006F0911">
                            <w:pPr>
                              <w:rPr>
                                <w:color w:val="FF0000"/>
                              </w:rPr>
                            </w:pPr>
                            <w:r>
                              <w:rPr>
                                <w:color w:val="FF0000"/>
                              </w:rPr>
                              <w:t>Nodes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C2D7EE" id="_x0000_t202" coordsize="21600,21600" o:spt="202" path="m,l,21600r21600,l21600,xe">
                <v:stroke joinstyle="miter"/>
                <v:path gradientshapeok="t" o:connecttype="rect"/>
              </v:shapetype>
              <v:shape id="Text Box 2" o:spid="_x0000_s1026" type="#_x0000_t202" style="position:absolute;margin-left:197.25pt;margin-top:86.1pt;width:47.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dd+QEAAM0DAAAOAAAAZHJzL2Uyb0RvYy54bWysU8FuEzEQvSPxD5bvZDdRkrarbKrSEoRU&#10;ClLhAxyvN2the8zYyW74esbONo3ghrhYY4/9Zt6b59XtYA07KAwaXM2nk5Iz5SQ02u1q/v3b5t01&#10;ZyEK1wgDTtX8qAK/Xb99s+p9pWbQgWkUMgJxoep9zbsYfVUUQXbKijABrxwlW0ArIm1xVzQoekK3&#10;ppiV5bLoARuPIFUIdPpwSvJ1xm9bJeOXtg0qMlNz6i3mFfO6TWuxXolqh8J3Wo5tiH/owgrtqOgZ&#10;6kFEwfao/4KyWiIEaONEgi2gbbVUmQOxmZZ/sHnuhFeZC4kT/Fmm8P9g5dPh2X9FFof3MNAAM4ng&#10;H0H+CMzBfSfcTt0hQt8p0VDhaZKs6H2oxqdJ6lCFBLLtP0NDQxb7CBloaNEmVYgnI3QawPEsuhoi&#10;k3S4LMvyasGZpNR0Xs6XszyVQlQvrz2G+FGBZSmoOdJQM7o4PIaYuhHVy5VUzMFGG5MHaxzra36z&#10;mC3yg4uM1ZF8Z7St+TU1UI5OSCQ/uCY/jkKbU0wFjBtZJ6InynHYDnQxsd9CcyT+CCd/0X+goAP8&#10;xVlP3qp5+LkXqDgznxxpeDOdz5MZ82a+uCLGDC8z28uMcJKgah45O4X3MRs4cQ3+jrTe6CzDaydj&#10;r+SZrM7o72TKy32+9foL178BAAD//wMAUEsDBBQABgAIAAAAIQAMw/n13gAAAAsBAAAPAAAAZHJz&#10;L2Rvd25yZXYueG1sTI/BTsMwEETvSPyDtUjcqEMaaBviVBVqyxEoEWc3XpKIeG3Fbhr+nu0Jjqt5&#10;mn1TrCfbixGH0DlScD9LQCDVznTUKKg+dndLECFqMrp3hAp+MMC6vL4qdG7cmd5xPMRGcAmFXCto&#10;Y/S5lKFu0eowcx6Jsy83WB35HBppBn3mctvLNEkepdUd8YdWe3xusf4+nKwCH/1+8TK8vm22uzGp&#10;PvdV2jVbpW5vps0TiIhT/IPhos/qULLT0Z3IBNErmK+yB0Y5WKQpCCay5YrXHS/RPANZFvL/hvIX&#10;AAD//wMAUEsBAi0AFAAGAAgAAAAhALaDOJL+AAAA4QEAABMAAAAAAAAAAAAAAAAAAAAAAFtDb250&#10;ZW50X1R5cGVzXS54bWxQSwECLQAUAAYACAAAACEAOP0h/9YAAACUAQAACwAAAAAAAAAAAAAAAAAv&#10;AQAAX3JlbHMvLnJlbHNQSwECLQAUAAYACAAAACEAdCKHXfkBAADNAwAADgAAAAAAAAAAAAAAAAAu&#10;AgAAZHJzL2Uyb0RvYy54bWxQSwECLQAUAAYACAAAACEADMP59d4AAAALAQAADwAAAAAAAAAAAAAA&#10;AABTBAAAZHJzL2Rvd25yZXYueG1sUEsFBgAAAAAEAAQA8wAAAF4FAAAAAA==&#10;" filled="f" stroked="f">
                <v:textbox style="mso-fit-shape-to-text:t">
                  <w:txbxContent>
                    <w:p w14:paraId="65BD35A0" w14:textId="0F8F7BB2" w:rsidR="006F0911" w:rsidRPr="00D230B6" w:rsidRDefault="006F0911" w:rsidP="006F0911">
                      <w:pPr>
                        <w:rPr>
                          <w:color w:val="FF0000"/>
                        </w:rPr>
                      </w:pPr>
                      <w:r>
                        <w:rPr>
                          <w:color w:val="FF0000"/>
                        </w:rPr>
                        <w:t>Nodes</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1801A63" wp14:editId="2BF8F7CD">
                <wp:simplePos x="0" y="0"/>
                <wp:positionH relativeFrom="column">
                  <wp:posOffset>1905000</wp:posOffset>
                </wp:positionH>
                <wp:positionV relativeFrom="paragraph">
                  <wp:posOffset>1232535</wp:posOffset>
                </wp:positionV>
                <wp:extent cx="6000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noFill/>
                        <a:ln w="9525">
                          <a:noFill/>
                          <a:miter lim="800000"/>
                          <a:headEnd/>
                          <a:tailEnd/>
                        </a:ln>
                      </wps:spPr>
                      <wps:txbx>
                        <w:txbxContent>
                          <w:p w14:paraId="37F564BB" w14:textId="4B0B5423" w:rsidR="00D230B6" w:rsidRPr="00D230B6" w:rsidRDefault="00D230B6">
                            <w:pPr>
                              <w:rPr>
                                <w:color w:val="FF0000"/>
                              </w:rPr>
                            </w:pPr>
                            <w:r w:rsidRPr="00D230B6">
                              <w:rPr>
                                <w:color w:val="FF0000"/>
                              </w:rPr>
                              <w:t>Edges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801A63" id="_x0000_s1027" type="#_x0000_t202" style="position:absolute;margin-left:150pt;margin-top:97.05pt;width:4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Py/AEAANQDAAAOAAAAZHJzL2Uyb0RvYy54bWysU8FuEzEQvSPxD5bvZDdRkrarbKrSEoRU&#10;ClLhAxyvN2the8zYyW74esbONo3ghrhYY4/9Zt6b59XtYA07KAwaXM2nk5Iz5SQ02u1q/v3b5t01&#10;ZyEK1wgDTtX8qAK/Xb99s+p9pWbQgWkUMgJxoep9zbsYfVUUQXbKijABrxwlW0ArIm1xVzQoekK3&#10;ppiV5bLoARuPIFUIdPpwSvJ1xm9bJeOXtg0qMlNz6i3mFfO6TWuxXolqh8J3Wo5tiH/owgrtqOgZ&#10;6kFEwfao/4KyWiIEaONEgi2gbbVUmQOxmZZ/sHnuhFeZC4kT/Fmm8P9g5dPh2X9FFof3MNAAM4ng&#10;H0H+CMzBfSfcTt0hQt8p0VDhaZKs6H2oxqdJ6lCFBLLtP0NDQxb7CBloaNEmVYgnI3QawPEsuhoi&#10;k3S4LMvyasGZpNR0Xs6XszyVQlQvrz2G+FGBZSmoOdJQM7o4PIaYuhHVy5VUzMFGG5MHaxzra36z&#10;mC3yg4uM1ZF8Z7St+TU1UI5OSCQ/uCY/jkKbU0wFjBtZJ6InynHYDkw3oyRJhC00R5IB4WQz+hYU&#10;dIC/OOvJYjUPP/cCFWfmkyMpb6bzefJk3swXV0Sc4WVme5kRThJUzSNnp/A+Zh8nysHfkeQbndV4&#10;7WRsmayTRRptnrx5uc+3Xj/j+jcAAAD//wMAUEsDBBQABgAIAAAAIQAB76Z44AAAAAsBAAAPAAAA&#10;ZHJzL2Rvd25yZXYueG1sTI/BTsMwEETvSPyDtUjcqJ0mhTbEqSrUlmOhjTi78ZJExGsrdtPw95gT&#10;HEczmnlTrCfTsxEH31mSkMwEMKTa6o4aCdVp97AE5oMirXpLKOEbPazL25tC5dpe6R3HY2hYLCGf&#10;KwltCC7n3NctGuVn1iFF79MORoUoh4brQV1juen5XIhHblRHcaFVDl9arL+OFyPBBbd/eh0Ob5vt&#10;bhTVx76ad81Wyvu7afMMLOAU/sLwix/RoYxMZ3sh7VkvIRUifgnRWGUJsJhIV9kC2FlClixS4GXB&#10;/38ofwAAAP//AwBQSwECLQAUAAYACAAAACEAtoM4kv4AAADhAQAAEwAAAAAAAAAAAAAAAAAAAAAA&#10;W0NvbnRlbnRfVHlwZXNdLnhtbFBLAQItABQABgAIAAAAIQA4/SH/1gAAAJQBAAALAAAAAAAAAAAA&#10;AAAAAC8BAABfcmVscy8ucmVsc1BLAQItABQABgAIAAAAIQDLPfPy/AEAANQDAAAOAAAAAAAAAAAA&#10;AAAAAC4CAABkcnMvZTJvRG9jLnhtbFBLAQItABQABgAIAAAAIQAB76Z44AAAAAsBAAAPAAAAAAAA&#10;AAAAAAAAAFYEAABkcnMvZG93bnJldi54bWxQSwUGAAAAAAQABADzAAAAYwUAAAAA&#10;" filled="f" stroked="f">
                <v:textbox style="mso-fit-shape-to-text:t">
                  <w:txbxContent>
                    <w:p w14:paraId="37F564BB" w14:textId="4B0B5423" w:rsidR="00D230B6" w:rsidRPr="00D230B6" w:rsidRDefault="00D230B6">
                      <w:pPr>
                        <w:rPr>
                          <w:color w:val="FF0000"/>
                        </w:rPr>
                      </w:pPr>
                      <w:r w:rsidRPr="00D230B6">
                        <w:rPr>
                          <w:color w:val="FF0000"/>
                        </w:rPr>
                        <w:t>Edges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FD1333D" wp14:editId="23B41BE7">
                <wp:simplePos x="0" y="0"/>
                <wp:positionH relativeFrom="column">
                  <wp:posOffset>1600199</wp:posOffset>
                </wp:positionH>
                <wp:positionV relativeFrom="paragraph">
                  <wp:posOffset>1232534</wp:posOffset>
                </wp:positionV>
                <wp:extent cx="333375" cy="151765"/>
                <wp:effectExtent l="38100" t="38100" r="28575" b="19685"/>
                <wp:wrapNone/>
                <wp:docPr id="16" name="Straight Arrow Connector 16"/>
                <wp:cNvGraphicFramePr/>
                <a:graphic xmlns:a="http://schemas.openxmlformats.org/drawingml/2006/main">
                  <a:graphicData uri="http://schemas.microsoft.com/office/word/2010/wordprocessingShape">
                    <wps:wsp>
                      <wps:cNvCnPr/>
                      <wps:spPr>
                        <a:xfrm flipH="1" flipV="1">
                          <a:off x="0" y="0"/>
                          <a:ext cx="333375" cy="1517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4C098" id="Straight Arrow Connector 16" o:spid="_x0000_s1026" type="#_x0000_t32" style="position:absolute;margin-left:126pt;margin-top:97.05pt;width:26.25pt;height:11.9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fy6AEAACEEAAAOAAAAZHJzL2Uyb0RvYy54bWysU8GO0zAQvSPxD5bvNOmi7kLUdA9dCgcE&#10;K2C5u844seTY1tg06d8zdtIsC+KwCB8sxzPvzZvnyfZ27A07AQbtbM3Xq5IzsNI12rY1f/h2ePWG&#10;sxCFbYRxFmp+hsBvdy9fbAdfwZXrnGkAGZHYUA2+5l2MviqKIDvoRVg5D5aCymEvIn1iWzQoBmLv&#10;TXFVltfF4LDx6CSEQLd3U5DvMr9SIONnpQJEZmpO2mLeMe/HtBe7rahaFL7TcpYh/kFFL7SlogvV&#10;nYiC/UD9B1WvJbrgVFxJ1xdOKS0h90DdrMvfuvnaCQ+5FzIn+MWm8P9o5afT3t4j2TD4UAV/j6mL&#10;UWHPlNH+A70pz6fv6ZRipJmN2cDzYiCMkUm6fE3rZsOZpNB6s7653iSDi4kwgT2G+B5cz9Kh5iGi&#10;0G0X985aeiqHUwlx+hjiBLwAEthYNhDv23JTZiXBGd0ctDEpGLA97g2yk6CXPhxKWnPtJ2lRaPPO&#10;NiyePU1jRC1sa2DONJbEPvqQT/FsYCr+BRTTDXU5icwjCktJISXYuF6YKDvBFMlbgLPsNNt/A875&#10;CQp5fJ8DXhC5srNxAffaOpxMe1o9jhfJasq/ODD1nSw4uuacJyRbQ3OYX3T+Z9Kg//qd4Y9/9u4n&#10;AAAA//8DAFBLAwQUAAYACAAAACEAsf2NG+AAAAALAQAADwAAAGRycy9kb3ducmV2LnhtbEyPwU7D&#10;MBBE70j8g7VI3KidNKElxKlQpMIFkEgrzm5skgh7HcVum/49ywmOqzeafVNuZmfZyUxh8CghWQhg&#10;BluvB+wk7HfbuzWwEBVqZT0aCRcTYFNdX5Wq0P6MH+bUxI5RCYZCSehjHAvOQ9sbp8LCjwaJffnJ&#10;qUjn1HE9qTOVO8tTIe65UwPSh16Npu5N+90cnYTVFl+fu8tcN9nLW53kq6V9/0Qpb2/mp0dg0czx&#10;Lwy/+qQOFTkd/BF1YFZCmqe0JRJ4yBJglFiKLAd2IJSsBfCq5P83VD8AAAD//wMAUEsBAi0AFAAG&#10;AAgAAAAhALaDOJL+AAAA4QEAABMAAAAAAAAAAAAAAAAAAAAAAFtDb250ZW50X1R5cGVzXS54bWxQ&#10;SwECLQAUAAYACAAAACEAOP0h/9YAAACUAQAACwAAAAAAAAAAAAAAAAAvAQAAX3JlbHMvLnJlbHNQ&#10;SwECLQAUAAYACAAAACEAlN7X8ugBAAAhBAAADgAAAAAAAAAAAAAAAAAuAgAAZHJzL2Uyb0RvYy54&#10;bWxQSwECLQAUAAYACAAAACEAsf2NG+AAAAALAQAADwAAAAAAAAAAAAAAAABCBAAAZHJzL2Rvd25y&#10;ZXYueG1sUEsFBgAAAAAEAAQA8wAAAE8FAAAAAA==&#10;" strokecolor="red" strokeweight="1.5pt">
                <v:stroke endarrow="block" joinstyle="miter"/>
              </v:shape>
            </w:pict>
          </mc:Fallback>
        </mc:AlternateContent>
      </w:r>
      <w:r w:rsidR="00E4356E" w:rsidRPr="004801B9">
        <w:rPr>
          <w:noProof/>
        </w:rPr>
        <w:drawing>
          <wp:inline distT="0" distB="0" distL="0" distR="0" wp14:anchorId="4965D0BD" wp14:editId="7BFF502E">
            <wp:extent cx="5943600" cy="3132455"/>
            <wp:effectExtent l="0" t="0" r="0" b="444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a:stretch>
                      <a:fillRect/>
                    </a:stretch>
                  </pic:blipFill>
                  <pic:spPr>
                    <a:xfrm>
                      <a:off x="0" y="0"/>
                      <a:ext cx="5943600" cy="3132455"/>
                    </a:xfrm>
                    <a:prstGeom prst="rect">
                      <a:avLst/>
                    </a:prstGeom>
                  </pic:spPr>
                </pic:pic>
              </a:graphicData>
            </a:graphic>
          </wp:inline>
        </w:drawing>
      </w:r>
    </w:p>
    <w:p w14:paraId="7F9977DA" w14:textId="29FE4AF4" w:rsidR="00E4356E" w:rsidRDefault="00E4356E" w:rsidP="00E4356E">
      <w:pPr>
        <w:pStyle w:val="Caption"/>
        <w:jc w:val="center"/>
      </w:pPr>
      <w:r>
        <w:t xml:space="preserve">Figure </w:t>
      </w:r>
      <w:r w:rsidR="003928D5">
        <w:t>4</w:t>
      </w:r>
    </w:p>
    <w:p w14:paraId="0393DD7F" w14:textId="7B0B8877" w:rsidR="00B50BD3" w:rsidRDefault="000653A5" w:rsidP="00B50BD3">
      <w:r>
        <w:t>To express the Java programs in the form of knowledge graphs in which the control flow represents the program structure, each</w:t>
      </w:r>
      <w:r w:rsidR="00B50BD3">
        <w:t xml:space="preserve"> Java function gets converted to a subgraph. Each of these subgraphs has a label which is the name of the program. Each of these labels belong to a large category which describes the codes vulnerability (such as CWE-510 or non-vulnerable). Each internal line of code represents a node. Figure 3 shows the .dot file along with its graphical representation of one of our Java samples.</w:t>
      </w:r>
    </w:p>
    <w:p w14:paraId="05AC43DC" w14:textId="77777777" w:rsidR="00B50BD3" w:rsidRDefault="00B50BD3" w:rsidP="00B50BD3"/>
    <w:p w14:paraId="4F346FD5" w14:textId="2F554831" w:rsidR="00DA3118" w:rsidRDefault="00B532D3" w:rsidP="00DA3118">
      <w:pPr>
        <w:pStyle w:val="Heading2"/>
      </w:pPr>
      <w:r>
        <w:t>Implementation</w:t>
      </w:r>
    </w:p>
    <w:p w14:paraId="036B1FAF" w14:textId="4ECA4E86" w:rsidR="00DA3118" w:rsidRDefault="00DA3118" w:rsidP="00DA3118">
      <w:r>
        <w:t xml:space="preserve">The implementation of this project is divided into </w:t>
      </w:r>
      <w:r w:rsidR="00A11768">
        <w:t>4</w:t>
      </w:r>
      <w:r>
        <w:t xml:space="preserve"> categories: Preprocessing, Model Building, Training, and Evaluation.</w:t>
      </w:r>
    </w:p>
    <w:p w14:paraId="5F525E4E" w14:textId="77777777" w:rsidR="00B50BD3" w:rsidRPr="00B50BD3" w:rsidRDefault="00B50BD3" w:rsidP="00B50BD3"/>
    <w:p w14:paraId="6AA3E5DF" w14:textId="61F37918" w:rsidR="00B532D3" w:rsidRPr="00DA3118" w:rsidRDefault="0028567C" w:rsidP="00B50BD3">
      <w:pPr>
        <w:pStyle w:val="ListParagraph"/>
        <w:numPr>
          <w:ilvl w:val="0"/>
          <w:numId w:val="3"/>
        </w:numPr>
        <w:rPr>
          <w:color w:val="2F5496" w:themeColor="accent1" w:themeShade="BF"/>
        </w:rPr>
      </w:pPr>
      <w:r w:rsidRPr="00DA3118">
        <w:rPr>
          <w:color w:val="2F5496" w:themeColor="accent1" w:themeShade="BF"/>
        </w:rPr>
        <w:lastRenderedPageBreak/>
        <w:t>Preprocessing</w:t>
      </w:r>
    </w:p>
    <w:p w14:paraId="2CB4F6B5" w14:textId="7CEB4C46" w:rsidR="008D70CE" w:rsidRDefault="00DA3118" w:rsidP="00E8729E">
      <w:pPr>
        <w:pStyle w:val="ListParagraph"/>
      </w:pPr>
      <w:r>
        <w:t xml:space="preserve">To preprocess </w:t>
      </w:r>
      <w:proofErr w:type="gramStart"/>
      <w:r>
        <w:t>our</w:t>
      </w:r>
      <w:proofErr w:type="gramEnd"/>
      <w:r>
        <w:t xml:space="preserve"> .dot files, we use the Python library </w:t>
      </w:r>
      <w:proofErr w:type="spellStart"/>
      <w:r>
        <w:t>pydot</w:t>
      </w:r>
      <w:proofErr w:type="spellEnd"/>
      <w:r>
        <w:t xml:space="preserve"> to read and split the data. The .dot files are split into three distinct files: Edges, Nodes, and Label. The edges are converted into a .adj file which contains the adjacency relationship b</w:t>
      </w:r>
      <w:r w:rsidR="00A11768">
        <w:t>etween all nodes. The second type of file is the .gf file contains the label of each CFG (such as CWE-510). These labels are one-hot encoded.</w:t>
      </w:r>
      <w:r w:rsidR="00AF4EA9">
        <w:t xml:space="preserve"> There were 44 distinct labels in this project.</w:t>
      </w:r>
      <w:r w:rsidR="00A11768">
        <w:t xml:space="preserve"> </w:t>
      </w:r>
      <w:r w:rsidR="003A6BD6">
        <w:t>The third type of file is the .</w:t>
      </w:r>
      <w:proofErr w:type="spellStart"/>
      <w:r w:rsidR="003A6BD6">
        <w:t>ndf</w:t>
      </w:r>
      <w:proofErr w:type="spellEnd"/>
      <w:r w:rsidR="003A6BD6">
        <w:t xml:space="preserve"> file. This file stores the information of the nodes. Each node, which represents a line of code, is embedded using a pretrained model which is the Bert Sentence Transformer. </w:t>
      </w:r>
      <w:r w:rsidR="00E8729E">
        <w:t>If the CFG has n nodes, the .</w:t>
      </w:r>
      <w:proofErr w:type="spellStart"/>
      <w:r w:rsidR="00E8729E">
        <w:t>ndf</w:t>
      </w:r>
      <w:proofErr w:type="spellEnd"/>
      <w:r w:rsidR="00E8729E">
        <w:t xml:space="preserve"> file will be an array with n rows and 768 columns. This is because the Sentence Transformer converts sentences into 768-dimensional arrays.</w:t>
      </w:r>
    </w:p>
    <w:p w14:paraId="042872CB" w14:textId="1EC8858D" w:rsidR="00E8729E" w:rsidRDefault="00E8729E" w:rsidP="00E8729E">
      <w:pPr>
        <w:pStyle w:val="ListParagraph"/>
      </w:pPr>
    </w:p>
    <w:p w14:paraId="71A41AFC" w14:textId="7AE0CE5C" w:rsidR="00E8729E" w:rsidRDefault="00E8729E" w:rsidP="00E8729E">
      <w:pPr>
        <w:pStyle w:val="ListParagraph"/>
        <w:numPr>
          <w:ilvl w:val="0"/>
          <w:numId w:val="3"/>
        </w:numPr>
        <w:rPr>
          <w:color w:val="2F5496" w:themeColor="accent1" w:themeShade="BF"/>
        </w:rPr>
      </w:pPr>
      <w:r>
        <w:rPr>
          <w:color w:val="2F5496" w:themeColor="accent1" w:themeShade="BF"/>
        </w:rPr>
        <w:t>Model Building</w:t>
      </w:r>
    </w:p>
    <w:p w14:paraId="1D59968F" w14:textId="240DE6D5" w:rsidR="00E8729E" w:rsidRPr="00DD52C2" w:rsidRDefault="00DD52C2" w:rsidP="00E8729E">
      <w:pPr>
        <w:pStyle w:val="ListParagraph"/>
      </w:pPr>
      <w:r>
        <w:t>We created 3 types of Neural Networks in this project: Graph Convolutional NN (GCNN), Graph Attention NN (GAT), and Transformer Convolution NN (</w:t>
      </w:r>
      <w:proofErr w:type="spellStart"/>
      <w:r>
        <w:t>TransConv</w:t>
      </w:r>
      <w:proofErr w:type="spellEnd"/>
      <w:r>
        <w:t xml:space="preserve"> NN). The GCNN has been the most cited algorithm in the domain of Graph NNs. </w:t>
      </w:r>
      <w:r w:rsidR="00AF4EA9">
        <w:t xml:space="preserve">For this reason, we will use the GCNN as a benchmark and compare it against the other 2 types of models. Our GCNN consists of 3 </w:t>
      </w:r>
      <w:proofErr w:type="spellStart"/>
      <w:r w:rsidR="00AF4EA9">
        <w:t>GCNConv</w:t>
      </w:r>
      <w:proofErr w:type="spellEnd"/>
      <w:r w:rsidR="00AF4EA9">
        <w:t xml:space="preserve"> layers with a </w:t>
      </w:r>
      <w:proofErr w:type="spellStart"/>
      <w:r w:rsidR="00AF4EA9">
        <w:t>Relu</w:t>
      </w:r>
      <w:proofErr w:type="spellEnd"/>
      <w:r w:rsidR="00AF4EA9">
        <w:t xml:space="preserve"> activation, an Average Pooling layer, Dropout layer, and a Linear layer for the output.</w:t>
      </w:r>
      <w:r w:rsidR="00DC2753">
        <w:t xml:space="preserve"> The GAT NN contains 2 </w:t>
      </w:r>
      <w:proofErr w:type="spellStart"/>
      <w:r w:rsidR="00DC2753">
        <w:t>GATConv</w:t>
      </w:r>
      <w:proofErr w:type="spellEnd"/>
      <w:r w:rsidR="00DC2753">
        <w:t xml:space="preserve"> layers with </w:t>
      </w:r>
      <w:proofErr w:type="spellStart"/>
      <w:r w:rsidR="00DC2753">
        <w:t>Relu</w:t>
      </w:r>
      <w:proofErr w:type="spellEnd"/>
      <w:r w:rsidR="00DC2753">
        <w:t xml:space="preserve"> activation, a Pooling layer, Dropout layer, and a Linear layer for the output. The </w:t>
      </w:r>
      <w:proofErr w:type="spellStart"/>
      <w:r w:rsidR="00DC2753">
        <w:t>TransConv</w:t>
      </w:r>
      <w:proofErr w:type="spellEnd"/>
      <w:r w:rsidR="00DC2753">
        <w:t xml:space="preserve"> NN uses 3 </w:t>
      </w:r>
      <w:proofErr w:type="spellStart"/>
      <w:r w:rsidR="00DC2753">
        <w:t>TransformerConv</w:t>
      </w:r>
      <w:proofErr w:type="spellEnd"/>
      <w:r w:rsidR="00DC2753">
        <w:t xml:space="preserve"> layers with a </w:t>
      </w:r>
      <w:proofErr w:type="spellStart"/>
      <w:r w:rsidR="00DC2753">
        <w:t>Relu</w:t>
      </w:r>
      <w:proofErr w:type="spellEnd"/>
      <w:r w:rsidR="00DC2753">
        <w:t xml:space="preserve"> activation, an Average pooling layer, Dropout layer, and a Linear layer for the output. Each model uses the Adam optimizer and the Multi Label Soft Margin Loss function</w:t>
      </w:r>
    </w:p>
    <w:p w14:paraId="01CF61AC" w14:textId="77777777" w:rsidR="00DD52C2" w:rsidRDefault="00DD52C2" w:rsidP="00E8729E">
      <w:pPr>
        <w:pStyle w:val="ListParagraph"/>
        <w:rPr>
          <w:color w:val="2F5496" w:themeColor="accent1" w:themeShade="BF"/>
        </w:rPr>
      </w:pPr>
    </w:p>
    <w:p w14:paraId="773791A5" w14:textId="0CDD2061" w:rsidR="00E8729E" w:rsidRDefault="00E8729E" w:rsidP="00E8729E">
      <w:pPr>
        <w:pStyle w:val="ListParagraph"/>
        <w:numPr>
          <w:ilvl w:val="0"/>
          <w:numId w:val="3"/>
        </w:numPr>
        <w:rPr>
          <w:color w:val="2F5496" w:themeColor="accent1" w:themeShade="BF"/>
        </w:rPr>
      </w:pPr>
      <w:r>
        <w:rPr>
          <w:color w:val="2F5496" w:themeColor="accent1" w:themeShade="BF"/>
        </w:rPr>
        <w:t>Classification and Training</w:t>
      </w:r>
    </w:p>
    <w:p w14:paraId="4BFD44F9" w14:textId="620FBB75" w:rsidR="00E8729E" w:rsidRDefault="00E8729E" w:rsidP="00E8729E">
      <w:pPr>
        <w:ind w:left="720"/>
      </w:pPr>
      <w:r>
        <w:t xml:space="preserve">Before training our neural networks, we first split the </w:t>
      </w:r>
      <w:r w:rsidR="00B3376A">
        <w:t xml:space="preserve">data into 3 subsets: training, validation, and testing. The ratio is 8:1:1 with most of the data belonging to the training subset. </w:t>
      </w:r>
      <w:r w:rsidR="001F4EE1">
        <w:t xml:space="preserve">This split was done in the </w:t>
      </w:r>
      <w:r w:rsidR="001F4EE1" w:rsidRPr="001F4EE1">
        <w:t>k-fold Cross-Validation</w:t>
      </w:r>
      <w:r w:rsidR="001F4EE1">
        <w:t xml:space="preserve"> fashion with 4 folds. </w:t>
      </w:r>
      <w:r w:rsidR="001F4EE1" w:rsidRPr="001F4EE1">
        <w:t>k-fold Cross-Validation</w:t>
      </w:r>
      <w:r w:rsidR="001F4EE1">
        <w:t xml:space="preserve"> allows the model to train on more data but adds some dropout between passes/epochs. </w:t>
      </w:r>
      <w:r w:rsidR="00B3376A">
        <w:t xml:space="preserve">We also need to combine our 3 files into a file that is readable by </w:t>
      </w:r>
      <w:proofErr w:type="spellStart"/>
      <w:r w:rsidR="00B3376A">
        <w:t>pytorch</w:t>
      </w:r>
      <w:proofErr w:type="spellEnd"/>
      <w:r w:rsidR="00B3376A">
        <w:t xml:space="preserve">. We use a class called </w:t>
      </w:r>
      <w:proofErr w:type="spellStart"/>
      <w:r w:rsidR="00B3376A">
        <w:t>CFGDataset</w:t>
      </w:r>
      <w:proofErr w:type="spellEnd"/>
      <w:r w:rsidR="00B3376A">
        <w:t xml:space="preserve">, which was inspired by the </w:t>
      </w:r>
      <w:proofErr w:type="spellStart"/>
      <w:r w:rsidR="00B3376A">
        <w:t>TUDataset</w:t>
      </w:r>
      <w:proofErr w:type="spellEnd"/>
      <w:r w:rsidR="00B3376A">
        <w:t xml:space="preserve"> of </w:t>
      </w:r>
      <w:proofErr w:type="spellStart"/>
      <w:r w:rsidR="00B3376A">
        <w:t>pytorch</w:t>
      </w:r>
      <w:proofErr w:type="spellEnd"/>
      <w:r w:rsidR="00B3376A">
        <w:t xml:space="preserve"> geometric.</w:t>
      </w:r>
      <w:r w:rsidR="00A33EDE">
        <w:t xml:space="preserve"> The </w:t>
      </w:r>
      <w:proofErr w:type="spellStart"/>
      <w:r w:rsidR="00A33EDE">
        <w:t>TUDataset</w:t>
      </w:r>
      <w:proofErr w:type="spellEnd"/>
      <w:r w:rsidR="00A33EDE">
        <w:t xml:space="preserve"> class is a</w:t>
      </w:r>
      <w:r w:rsidR="00A33EDE" w:rsidRPr="00A33EDE">
        <w:t xml:space="preserve"> collection of benchmark datasets for graph classification and regression</w:t>
      </w:r>
      <w:r w:rsidR="00A33EDE">
        <w:t>.</w:t>
      </w:r>
      <w:r w:rsidR="00B3376A">
        <w:t xml:space="preserve"> We pass the dataset into </w:t>
      </w:r>
      <w:proofErr w:type="gramStart"/>
      <w:r w:rsidR="00B3376A">
        <w:t>an</w:t>
      </w:r>
      <w:proofErr w:type="gramEnd"/>
      <w:r w:rsidR="00B3376A">
        <w:t xml:space="preserve"> constructor of the </w:t>
      </w:r>
      <w:proofErr w:type="spellStart"/>
      <w:r w:rsidR="00B3376A">
        <w:t>CFGDataset</w:t>
      </w:r>
      <w:proofErr w:type="spellEnd"/>
      <w:r w:rsidR="00B3376A">
        <w:t xml:space="preserve"> class which then creates .</w:t>
      </w:r>
      <w:proofErr w:type="spellStart"/>
      <w:r w:rsidR="00B3376A">
        <w:t>pt</w:t>
      </w:r>
      <w:proofErr w:type="spellEnd"/>
      <w:r w:rsidR="00B3376A">
        <w:t xml:space="preserve"> files.</w:t>
      </w:r>
    </w:p>
    <w:p w14:paraId="75F4FC13" w14:textId="7770E846" w:rsidR="00E8729E" w:rsidRDefault="00E8729E" w:rsidP="00E8729E">
      <w:pPr>
        <w:ind w:left="720"/>
      </w:pPr>
    </w:p>
    <w:p w14:paraId="418BC76E" w14:textId="77777777" w:rsidR="00BF4B5A" w:rsidRPr="00E8729E" w:rsidRDefault="00BF4B5A" w:rsidP="00E8729E">
      <w:pPr>
        <w:ind w:left="720"/>
      </w:pPr>
    </w:p>
    <w:p w14:paraId="07AD1FD1" w14:textId="74E4E2C8" w:rsidR="003928D5" w:rsidRPr="003928D5" w:rsidRDefault="00E8729E" w:rsidP="003928D5">
      <w:pPr>
        <w:pStyle w:val="ListParagraph"/>
        <w:numPr>
          <w:ilvl w:val="0"/>
          <w:numId w:val="3"/>
        </w:numPr>
        <w:rPr>
          <w:color w:val="2F5496" w:themeColor="accent1" w:themeShade="BF"/>
        </w:rPr>
      </w:pPr>
      <w:r>
        <w:rPr>
          <w:color w:val="2F5496" w:themeColor="accent1" w:themeShade="BF"/>
        </w:rPr>
        <w:t>Evaluation</w:t>
      </w:r>
      <w:r w:rsidR="00A33EDE">
        <w:rPr>
          <w:color w:val="2F5496" w:themeColor="accent1" w:themeShade="BF"/>
        </w:rPr>
        <w:t xml:space="preserve"> </w:t>
      </w:r>
      <w:r w:rsidR="00BF4B5A">
        <w:rPr>
          <w:color w:val="2F5496" w:themeColor="accent1" w:themeShade="BF"/>
        </w:rPr>
        <w:t>&amp;</w:t>
      </w:r>
      <w:r w:rsidR="00A33EDE">
        <w:rPr>
          <w:color w:val="2F5496" w:themeColor="accent1" w:themeShade="BF"/>
        </w:rPr>
        <w:t xml:space="preserve"> </w:t>
      </w:r>
      <w:r w:rsidR="00BF4B5A">
        <w:rPr>
          <w:rFonts w:hint="eastAsia"/>
          <w:color w:val="2F5496" w:themeColor="accent1" w:themeShade="BF"/>
        </w:rPr>
        <w:t>Result</w:t>
      </w:r>
    </w:p>
    <w:p w14:paraId="75381D8D" w14:textId="77777777" w:rsidR="004A5F82" w:rsidRDefault="00A33EDE" w:rsidP="003928D5">
      <w:pPr>
        <w:pStyle w:val="ListParagraph"/>
      </w:pPr>
      <w:r>
        <w:t xml:space="preserve">We divided the experimental results into 2 parts. </w:t>
      </w:r>
    </w:p>
    <w:p w14:paraId="1D8E0FA1" w14:textId="77777777" w:rsidR="004A5F82" w:rsidRDefault="004A5F82" w:rsidP="003928D5">
      <w:pPr>
        <w:pStyle w:val="ListParagraph"/>
      </w:pPr>
    </w:p>
    <w:p w14:paraId="5F917CC6" w14:textId="6B7F2E4A" w:rsidR="003928D5" w:rsidRDefault="003928D5" w:rsidP="00B7775B">
      <w:pPr>
        <w:pStyle w:val="ListParagraph"/>
      </w:pPr>
      <w:r>
        <w:t xml:space="preserve">The first part </w:t>
      </w:r>
      <w:r w:rsidR="004A5F82">
        <w:t xml:space="preserve">of the results </w:t>
      </w:r>
      <w:r w:rsidR="00B7775B">
        <w:t>is the F1 score metric</w:t>
      </w:r>
      <w:r>
        <w:t xml:space="preserve">. </w:t>
      </w:r>
      <w:r w:rsidR="004A5F82">
        <w:t>The</w:t>
      </w:r>
      <w:r>
        <w:t xml:space="preserve"> confusion matrix</w:t>
      </w:r>
      <w:r w:rsidR="004A5F82">
        <w:t xml:space="preserve"> for each group of experiments</w:t>
      </w:r>
      <w:r>
        <w:t xml:space="preserve"> was used to calculate the </w:t>
      </w:r>
      <w:r w:rsidR="004A5F82">
        <w:t>F1</w:t>
      </w:r>
      <w:r>
        <w:t xml:space="preserve"> score. </w:t>
      </w:r>
      <w:r w:rsidR="004A5F82">
        <w:t xml:space="preserve">We ran successive experiments searching for optimal hyperparameters. </w:t>
      </w:r>
      <w:r w:rsidR="007F10FC">
        <w:t xml:space="preserve">We adopted a naming format for our results files which is named after the hyperparameters used. An example results file looks like this: </w:t>
      </w:r>
      <w:r w:rsidR="007F10FC">
        <w:t>"multi_final_1_GATConv_0.5_1024_0_0.0005".</w:t>
      </w:r>
      <w:r w:rsidR="007F10FC">
        <w:t xml:space="preserve"> The “1” indicates the number of </w:t>
      </w:r>
      <w:r w:rsidR="007F10FC">
        <w:lastRenderedPageBreak/>
        <w:t>folds used in K-fold Cross-Validation. “0.5” represents the threshold. “1024” represents the number of hidden channels. “0” indicates the weight decay. “0.0005” represents the learning rate. More examples can be seen in Figure 5</w:t>
      </w:r>
      <w:r w:rsidR="00B7775B">
        <w:t xml:space="preserve">. </w:t>
      </w:r>
      <w:r w:rsidR="007F10FC">
        <w:t>The results</w:t>
      </w:r>
      <w:r w:rsidR="00B7775B">
        <w:t xml:space="preserve"> file</w:t>
      </w:r>
      <w:r w:rsidR="007F10FC">
        <w:t xml:space="preserve"> </w:t>
      </w:r>
      <w:r w:rsidR="00B7775B">
        <w:t>for</w:t>
      </w:r>
      <w:r w:rsidR="007F10FC">
        <w:t xml:space="preserve"> each run were exported to </w:t>
      </w:r>
      <w:proofErr w:type="spellStart"/>
      <w:r w:rsidR="007F10FC">
        <w:t>VisualDL</w:t>
      </w:r>
      <w:proofErr w:type="spellEnd"/>
      <w:r w:rsidR="007F10FC">
        <w:t xml:space="preserve"> for visualization.</w:t>
      </w:r>
      <w:r w:rsidR="00B7775B">
        <w:t xml:space="preserve"> Figure 4 shows this visualization. Figures 6, 7, and 8 show the F1 score for the best run of each model. The traditional benchmark GCNN is worse than the other two.</w:t>
      </w:r>
    </w:p>
    <w:p w14:paraId="091FB051" w14:textId="77777777" w:rsidR="00B7775B" w:rsidRDefault="00B7775B" w:rsidP="00B7775B">
      <w:pPr>
        <w:pStyle w:val="ListParagraph"/>
      </w:pPr>
    </w:p>
    <w:p w14:paraId="27A99CB1" w14:textId="77777777" w:rsidR="003928D5" w:rsidRDefault="003928D5" w:rsidP="003928D5">
      <w:r>
        <w:t xml:space="preserve">               </w:t>
      </w:r>
      <w:r>
        <w:rPr>
          <w:noProof/>
        </w:rPr>
        <w:drawing>
          <wp:inline distT="0" distB="0" distL="0" distR="0" wp14:anchorId="60CD5543" wp14:editId="2405994D">
            <wp:extent cx="1602744" cy="185864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28543" cy="1888563"/>
                    </a:xfrm>
                    <a:prstGeom prst="rect">
                      <a:avLst/>
                    </a:prstGeom>
                  </pic:spPr>
                </pic:pic>
              </a:graphicData>
            </a:graphic>
          </wp:inline>
        </w:drawing>
      </w:r>
      <w:r>
        <w:t xml:space="preserve">        </w:t>
      </w:r>
      <w:r>
        <w:rPr>
          <w:noProof/>
        </w:rPr>
        <w:drawing>
          <wp:inline distT="0" distB="0" distL="0" distR="0" wp14:anchorId="50577783" wp14:editId="4690C6EA">
            <wp:extent cx="3043053" cy="1843110"/>
            <wp:effectExtent l="0" t="0" r="508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7076" cy="1881887"/>
                    </a:xfrm>
                    <a:prstGeom prst="rect">
                      <a:avLst/>
                    </a:prstGeom>
                  </pic:spPr>
                </pic:pic>
              </a:graphicData>
            </a:graphic>
          </wp:inline>
        </w:drawing>
      </w:r>
    </w:p>
    <w:p w14:paraId="54539EAC" w14:textId="1FBBC867" w:rsidR="003928D5" w:rsidRDefault="003928D5" w:rsidP="003928D5">
      <w:pPr>
        <w:pStyle w:val="Caption"/>
      </w:pPr>
      <w:r>
        <w:t xml:space="preserve">                   Figure 4                                                           Figure 5                                                        </w:t>
      </w:r>
    </w:p>
    <w:p w14:paraId="0203DB02" w14:textId="77777777" w:rsidR="00B7775B" w:rsidRPr="00B7775B" w:rsidRDefault="00B7775B" w:rsidP="00B7775B"/>
    <w:p w14:paraId="07D80833" w14:textId="1E71383C" w:rsidR="003928D5" w:rsidRDefault="002B16DE" w:rsidP="002B16DE">
      <w:pPr>
        <w:pStyle w:val="Caption"/>
        <w:jc w:val="center"/>
      </w:pPr>
      <w:r>
        <w:rPr>
          <w:noProof/>
        </w:rPr>
        <w:drawing>
          <wp:inline distT="0" distB="0" distL="0" distR="0" wp14:anchorId="78870F44" wp14:editId="03035756">
            <wp:extent cx="3529698" cy="1702368"/>
            <wp:effectExtent l="0" t="0" r="127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81943" cy="1775795"/>
                    </a:xfrm>
                    <a:prstGeom prst="rect">
                      <a:avLst/>
                    </a:prstGeom>
                  </pic:spPr>
                </pic:pic>
              </a:graphicData>
            </a:graphic>
          </wp:inline>
        </w:drawing>
      </w:r>
    </w:p>
    <w:p w14:paraId="1304AF30" w14:textId="0A592C67" w:rsidR="003928D5" w:rsidRDefault="002B16DE" w:rsidP="002B16DE">
      <w:pPr>
        <w:pStyle w:val="Caption"/>
        <w:jc w:val="center"/>
      </w:pPr>
      <w:r>
        <w:t>Figure 6</w:t>
      </w:r>
      <w:r w:rsidR="004A5F82">
        <w:t xml:space="preserve"> (GCNN F1 Score)</w:t>
      </w:r>
    </w:p>
    <w:p w14:paraId="7C6CFEB5" w14:textId="3C7E1873" w:rsidR="002B16DE" w:rsidRDefault="002B16DE" w:rsidP="002B16DE">
      <w:pPr>
        <w:jc w:val="center"/>
      </w:pPr>
      <w:r>
        <w:rPr>
          <w:noProof/>
        </w:rPr>
        <w:drawing>
          <wp:inline distT="0" distB="0" distL="0" distR="0" wp14:anchorId="2DFC2430" wp14:editId="0F5B4BF8">
            <wp:extent cx="3523951" cy="1921232"/>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59105" cy="1940398"/>
                    </a:xfrm>
                    <a:prstGeom prst="rect">
                      <a:avLst/>
                    </a:prstGeom>
                  </pic:spPr>
                </pic:pic>
              </a:graphicData>
            </a:graphic>
          </wp:inline>
        </w:drawing>
      </w:r>
    </w:p>
    <w:p w14:paraId="15CB96C0" w14:textId="4C48D611" w:rsidR="002B16DE" w:rsidRDefault="002B16DE" w:rsidP="002B16DE">
      <w:pPr>
        <w:pStyle w:val="Caption"/>
        <w:jc w:val="center"/>
      </w:pPr>
      <w:r>
        <w:t>Figure 7</w:t>
      </w:r>
      <w:r w:rsidR="004A5F82">
        <w:t xml:space="preserve"> (GAT F1 Score)</w:t>
      </w:r>
    </w:p>
    <w:p w14:paraId="5CAF97A4" w14:textId="58BCB32A" w:rsidR="002B16DE" w:rsidRPr="002B16DE" w:rsidRDefault="002B16DE" w:rsidP="002B16DE">
      <w:pPr>
        <w:jc w:val="center"/>
      </w:pPr>
      <w:r>
        <w:rPr>
          <w:noProof/>
        </w:rPr>
        <w:lastRenderedPageBreak/>
        <w:drawing>
          <wp:inline distT="0" distB="0" distL="0" distR="0" wp14:anchorId="5A323204" wp14:editId="659000CB">
            <wp:extent cx="3455670" cy="1862961"/>
            <wp:effectExtent l="0" t="0" r="0" b="444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89643" cy="1881276"/>
                    </a:xfrm>
                    <a:prstGeom prst="rect">
                      <a:avLst/>
                    </a:prstGeom>
                  </pic:spPr>
                </pic:pic>
              </a:graphicData>
            </a:graphic>
          </wp:inline>
        </w:drawing>
      </w:r>
    </w:p>
    <w:p w14:paraId="76CCDEC5" w14:textId="2446E01F" w:rsidR="002B16DE" w:rsidRDefault="002B16DE" w:rsidP="002B16DE">
      <w:pPr>
        <w:pStyle w:val="Caption"/>
        <w:jc w:val="center"/>
      </w:pPr>
      <w:r>
        <w:t>Figure 8</w:t>
      </w:r>
      <w:r w:rsidR="004A5F82">
        <w:t xml:space="preserve"> (</w:t>
      </w:r>
      <w:proofErr w:type="spellStart"/>
      <w:r w:rsidR="004A5F82">
        <w:t>TransConv</w:t>
      </w:r>
      <w:proofErr w:type="spellEnd"/>
      <w:r w:rsidR="004A5F82">
        <w:t xml:space="preserve"> F1 Score)</w:t>
      </w:r>
    </w:p>
    <w:p w14:paraId="2CE80B52" w14:textId="77777777" w:rsidR="00B7775B" w:rsidRDefault="002B16DE" w:rsidP="00A33EDE">
      <w:pPr>
        <w:ind w:left="720"/>
      </w:pPr>
      <w:r w:rsidRPr="002B16DE">
        <w:t xml:space="preserve">The second part </w:t>
      </w:r>
      <w:r w:rsidR="00B7775B">
        <w:t>of the evaluation is</w:t>
      </w:r>
      <w:r w:rsidRPr="002B16DE">
        <w:t xml:space="preserve"> the accuracy representation of each c</w:t>
      </w:r>
      <w:r w:rsidR="00B7775B">
        <w:t>lass (CWE).</w:t>
      </w:r>
    </w:p>
    <w:p w14:paraId="0E68F40A" w14:textId="199874D7" w:rsidR="002B16DE" w:rsidRPr="002B16DE" w:rsidRDefault="00050274" w:rsidP="00A33EDE">
      <w:pPr>
        <w:ind w:left="720"/>
      </w:pPr>
      <w:r>
        <w:t xml:space="preserve">This is shown as a readout of precision, recall, F1 score. </w:t>
      </w:r>
      <w:r w:rsidR="002B16DE" w:rsidRPr="002B16DE">
        <w:t>Figures 9, 10, and 11 are the calculation results of the accuracy of GCN</w:t>
      </w:r>
      <w:r>
        <w:t>N</w:t>
      </w:r>
      <w:r w:rsidR="002B16DE" w:rsidRPr="002B16DE">
        <w:t xml:space="preserve">, GAT, and </w:t>
      </w:r>
      <w:proofErr w:type="spellStart"/>
      <w:r>
        <w:t>TransConv</w:t>
      </w:r>
      <w:proofErr w:type="spellEnd"/>
      <w:r w:rsidR="002B16DE" w:rsidRPr="002B16DE">
        <w:t xml:space="preserve"> for a single category</w:t>
      </w:r>
      <w:r>
        <w:t>.</w:t>
      </w:r>
    </w:p>
    <w:p w14:paraId="42428D5D" w14:textId="0E3609D2" w:rsidR="002B16DE" w:rsidRDefault="002B16DE" w:rsidP="00050274"/>
    <w:p w14:paraId="4A237962" w14:textId="77777777" w:rsidR="002B16DE" w:rsidRPr="002B16DE" w:rsidRDefault="002B16DE" w:rsidP="002B16DE">
      <w:pPr>
        <w:jc w:val="center"/>
      </w:pPr>
    </w:p>
    <w:p w14:paraId="47A3C1AB" w14:textId="05BF3298" w:rsidR="003928D5" w:rsidRDefault="003928D5" w:rsidP="003928D5">
      <w:pPr>
        <w:pStyle w:val="Caption"/>
      </w:pPr>
      <w:r>
        <w:rPr>
          <w:noProof/>
        </w:rPr>
        <w:drawing>
          <wp:inline distT="0" distB="0" distL="0" distR="0" wp14:anchorId="6DE00CB9" wp14:editId="2EE160E3">
            <wp:extent cx="2731168" cy="3300745"/>
            <wp:effectExtent l="0" t="0" r="0" b="127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9562" cy="3322975"/>
                    </a:xfrm>
                    <a:prstGeom prst="rect">
                      <a:avLst/>
                    </a:prstGeom>
                  </pic:spPr>
                </pic:pic>
              </a:graphicData>
            </a:graphic>
          </wp:inline>
        </w:drawing>
      </w:r>
      <w:r>
        <w:t xml:space="preserve">    </w:t>
      </w:r>
      <w:r>
        <w:rPr>
          <w:noProof/>
        </w:rPr>
        <w:drawing>
          <wp:inline distT="0" distB="0" distL="0" distR="0" wp14:anchorId="08F88439" wp14:editId="3E387590">
            <wp:extent cx="2743918" cy="3289476"/>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02775" cy="3360035"/>
                    </a:xfrm>
                    <a:prstGeom prst="rect">
                      <a:avLst/>
                    </a:prstGeom>
                  </pic:spPr>
                </pic:pic>
              </a:graphicData>
            </a:graphic>
          </wp:inline>
        </w:drawing>
      </w:r>
    </w:p>
    <w:p w14:paraId="0F92AC5B" w14:textId="71639297" w:rsidR="003928D5" w:rsidRDefault="00050274" w:rsidP="002B16DE">
      <w:pPr>
        <w:pStyle w:val="Caption"/>
      </w:pPr>
      <w:r>
        <w:t xml:space="preserve">                 </w:t>
      </w:r>
      <w:r w:rsidR="002B16DE">
        <w:t xml:space="preserve">Figure 9 </w:t>
      </w:r>
      <w:r>
        <w:t>(GCNN)</w:t>
      </w:r>
      <w:r w:rsidR="002B16DE">
        <w:t xml:space="preserve">                                                                             </w:t>
      </w:r>
      <w:r>
        <w:tab/>
        <w:t xml:space="preserve">     </w:t>
      </w:r>
      <w:r w:rsidR="002B16DE">
        <w:t xml:space="preserve"> Figure 10</w:t>
      </w:r>
      <w:r>
        <w:t xml:space="preserve"> (GAT)</w:t>
      </w:r>
    </w:p>
    <w:p w14:paraId="3467BA43" w14:textId="7373E6B5" w:rsidR="003928D5" w:rsidRDefault="007B6A62" w:rsidP="003928D5">
      <w:r>
        <w:rPr>
          <w:noProof/>
        </w:rPr>
        <w:lastRenderedPageBreak/>
        <w:drawing>
          <wp:inline distT="0" distB="0" distL="0" distR="0" wp14:anchorId="406698D4" wp14:editId="5E71B007">
            <wp:extent cx="2735391" cy="3262597"/>
            <wp:effectExtent l="0" t="0" r="0" b="190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63698" cy="3296360"/>
                    </a:xfrm>
                    <a:prstGeom prst="rect">
                      <a:avLst/>
                    </a:prstGeom>
                  </pic:spPr>
                </pic:pic>
              </a:graphicData>
            </a:graphic>
          </wp:inline>
        </w:drawing>
      </w:r>
    </w:p>
    <w:p w14:paraId="4308B33E" w14:textId="1C42B224" w:rsidR="007B6A62" w:rsidRDefault="007B6A62" w:rsidP="00050274">
      <w:pPr>
        <w:pStyle w:val="Caption"/>
        <w:ind w:firstLine="720"/>
      </w:pPr>
      <w:r>
        <w:t>Figure 11</w:t>
      </w:r>
      <w:r w:rsidR="00050274">
        <w:t xml:space="preserve"> (</w:t>
      </w:r>
      <w:proofErr w:type="spellStart"/>
      <w:r w:rsidR="00050274">
        <w:t>TransConv</w:t>
      </w:r>
      <w:proofErr w:type="spellEnd"/>
      <w:r w:rsidR="00050274">
        <w:t>)</w:t>
      </w:r>
    </w:p>
    <w:p w14:paraId="67E5301D" w14:textId="77777777" w:rsidR="003928D5" w:rsidRDefault="003928D5" w:rsidP="003928D5"/>
    <w:p w14:paraId="5A65AA8B" w14:textId="6BD61978" w:rsidR="00050274" w:rsidRDefault="00050274" w:rsidP="00050274">
      <w:pPr>
        <w:pStyle w:val="Heading2"/>
      </w:pPr>
      <w:r>
        <w:t>Conclusion</w:t>
      </w:r>
    </w:p>
    <w:p w14:paraId="094C8E29" w14:textId="2331C2F3" w:rsidR="00050274" w:rsidRDefault="00050274" w:rsidP="00050274">
      <w:r>
        <w:t xml:space="preserve">Graph Learning can successfully be used to gain knowledge about code vulnerabilities. All three of our algorithms showed accuracy and F1 score around the ~90% range, with the GAT and </w:t>
      </w:r>
      <w:proofErr w:type="spellStart"/>
      <w:r>
        <w:t>TransConv</w:t>
      </w:r>
      <w:proofErr w:type="spellEnd"/>
      <w:r>
        <w:t xml:space="preserve"> networks performing better than our GCNN benchmark. </w:t>
      </w:r>
      <w:r w:rsidR="00807116">
        <w:t xml:space="preserve">Graph Learning is a successful classifier because it can evaluate the non-linear structure of code. </w:t>
      </w:r>
    </w:p>
    <w:p w14:paraId="1EAABAF3" w14:textId="16D2AFAE" w:rsidR="00807116" w:rsidRDefault="00807116" w:rsidP="00050274"/>
    <w:p w14:paraId="2BAA70EA" w14:textId="4BF04A03" w:rsidR="00807116" w:rsidRDefault="00807116" w:rsidP="00050274">
      <w:r>
        <w:t>In future work we would plan to pursue these items:</w:t>
      </w:r>
    </w:p>
    <w:p w14:paraId="760FBC95" w14:textId="4834FD7F" w:rsidR="00807116" w:rsidRDefault="00807116" w:rsidP="00807116">
      <w:pPr>
        <w:numPr>
          <w:ilvl w:val="0"/>
          <w:numId w:val="4"/>
        </w:numPr>
      </w:pPr>
      <w:r>
        <w:t>Implement a Grid Search to find the optimal values for our hyper-parameters.</w:t>
      </w:r>
    </w:p>
    <w:p w14:paraId="33EDBEEA" w14:textId="2CFE6314" w:rsidR="00807116" w:rsidRPr="00807116" w:rsidRDefault="00807116" w:rsidP="00807116">
      <w:pPr>
        <w:numPr>
          <w:ilvl w:val="0"/>
          <w:numId w:val="4"/>
        </w:numPr>
      </w:pPr>
      <w:r>
        <w:t>Adding and removing layers from the networks.</w:t>
      </w:r>
    </w:p>
    <w:p w14:paraId="54C29218" w14:textId="7E1047C9" w:rsidR="00807116" w:rsidRPr="00807116" w:rsidRDefault="00807116" w:rsidP="00807116">
      <w:pPr>
        <w:numPr>
          <w:ilvl w:val="0"/>
          <w:numId w:val="4"/>
        </w:numPr>
      </w:pPr>
      <w:r>
        <w:t>We would like to explore other convolutional algorithms. We found that even though GCNN is the most cited algorithm in Graph Learning, it is not necessarily the best.</w:t>
      </w:r>
    </w:p>
    <w:p w14:paraId="476B8733" w14:textId="6E387E61" w:rsidR="00807116" w:rsidRPr="00807116" w:rsidRDefault="00807116" w:rsidP="00807116">
      <w:pPr>
        <w:numPr>
          <w:ilvl w:val="0"/>
          <w:numId w:val="4"/>
        </w:numPr>
      </w:pPr>
      <w:r w:rsidRPr="00807116">
        <w:t xml:space="preserve">Change </w:t>
      </w:r>
      <w:r>
        <w:t xml:space="preserve">the </w:t>
      </w:r>
      <w:r w:rsidRPr="00807116">
        <w:t xml:space="preserve">approach of </w:t>
      </w:r>
      <w:r>
        <w:t xml:space="preserve">our </w:t>
      </w:r>
      <w:r w:rsidRPr="00807116">
        <w:t>word embedding</w:t>
      </w:r>
      <w:r>
        <w:t xml:space="preserve"> by implementing and testing other sentence embedders.</w:t>
      </w:r>
    </w:p>
    <w:p w14:paraId="5C542BA1" w14:textId="77777777" w:rsidR="00807116" w:rsidRDefault="00807116" w:rsidP="00050274"/>
    <w:p w14:paraId="6A5F3D58" w14:textId="623E77EB" w:rsidR="00807116" w:rsidRDefault="00807116" w:rsidP="00807116">
      <w:pPr>
        <w:pStyle w:val="Heading2"/>
      </w:pPr>
      <w:r>
        <w:t>Resources</w:t>
      </w:r>
    </w:p>
    <w:p w14:paraId="79BFD9E1" w14:textId="491687ED" w:rsidR="002C4C8D" w:rsidRPr="00DD52C2" w:rsidRDefault="00A8761E" w:rsidP="004801B9">
      <w:pPr>
        <w:keepNext/>
        <w:rPr>
          <w:sz w:val="20"/>
          <w:szCs w:val="20"/>
        </w:rPr>
      </w:pPr>
      <w:hyperlink r:id="rId18" w:anchor=":~:text=Breaches%20cost%20companies%2C%20on%20average,record%20was%20%24150%20in%202020" w:history="1">
        <w:r w:rsidR="002C4C8D" w:rsidRPr="00DD52C2">
          <w:rPr>
            <w:rStyle w:val="Hyperlink"/>
            <w:sz w:val="20"/>
            <w:szCs w:val="20"/>
          </w:rPr>
          <w:t>https://www.privateinternetaccess.com/blog/hacking-the-world-part-4-the-cost-and-future-of-hacking-plus-safety-tips/#:~:text=Breaches%20cost%20companies%2C%20on%20average,record%20was%20%24150%20in%202020</w:t>
        </w:r>
      </w:hyperlink>
      <w:r w:rsidR="002C4C8D" w:rsidRPr="00DD52C2">
        <w:rPr>
          <w:sz w:val="20"/>
          <w:szCs w:val="20"/>
        </w:rPr>
        <w:t>.</w:t>
      </w:r>
    </w:p>
    <w:p w14:paraId="2AA7502C" w14:textId="77777777" w:rsidR="002C4C8D" w:rsidRDefault="002C4C8D" w:rsidP="004801B9">
      <w:pPr>
        <w:keepNext/>
      </w:pPr>
    </w:p>
    <w:p w14:paraId="513EE0F6" w14:textId="26918F2A" w:rsidR="002C4C8D" w:rsidRPr="00DD52C2" w:rsidRDefault="00A8761E" w:rsidP="004801B9">
      <w:pPr>
        <w:keepNext/>
        <w:rPr>
          <w:sz w:val="20"/>
          <w:szCs w:val="20"/>
        </w:rPr>
      </w:pPr>
      <w:hyperlink r:id="rId19" w:history="1">
        <w:r w:rsidR="002C4C8D" w:rsidRPr="00DD52C2">
          <w:rPr>
            <w:rStyle w:val="Hyperlink"/>
            <w:sz w:val="20"/>
            <w:szCs w:val="20"/>
          </w:rPr>
          <w:t>https://www.researchgate.net/figure/shows-the-procedure-of-the-control-flow-graph-with-three-conditional-statements-Assume-a_fig11_331460321</w:t>
        </w:r>
      </w:hyperlink>
    </w:p>
    <w:p w14:paraId="075B6EC0" w14:textId="77777777" w:rsidR="002C4C8D" w:rsidRDefault="002C4C8D" w:rsidP="004801B9">
      <w:pPr>
        <w:keepNext/>
      </w:pPr>
    </w:p>
    <w:p w14:paraId="0CB3F045" w14:textId="10976F8B" w:rsidR="00E4356E" w:rsidRDefault="00A8761E" w:rsidP="00DD52C2">
      <w:pPr>
        <w:pStyle w:val="Caption"/>
        <w:rPr>
          <w:rStyle w:val="Hyperlink"/>
          <w:i w:val="0"/>
          <w:iCs w:val="0"/>
          <w:sz w:val="20"/>
          <w:szCs w:val="20"/>
        </w:rPr>
      </w:pPr>
      <w:hyperlink r:id="rId20" w:history="1">
        <w:r w:rsidR="00C91215" w:rsidRPr="00DD52C2">
          <w:rPr>
            <w:rStyle w:val="Hyperlink"/>
            <w:i w:val="0"/>
            <w:iCs w:val="0"/>
            <w:sz w:val="20"/>
            <w:szCs w:val="20"/>
          </w:rPr>
          <w:t>https://theaisummer.com/gnn-architectures/</w:t>
        </w:r>
      </w:hyperlink>
    </w:p>
    <w:p w14:paraId="5241D538" w14:textId="118B6DC8" w:rsidR="00C91215" w:rsidRPr="00807116" w:rsidRDefault="00A33EDE" w:rsidP="00C91215">
      <w:pPr>
        <w:rPr>
          <w:sz w:val="20"/>
          <w:szCs w:val="20"/>
        </w:rPr>
      </w:pPr>
      <w:hyperlink r:id="rId21" w:history="1">
        <w:r w:rsidRPr="00596E1D">
          <w:rPr>
            <w:rStyle w:val="Hyperlink"/>
            <w:sz w:val="20"/>
            <w:szCs w:val="20"/>
          </w:rPr>
          <w:t>https://chrsmrrs.github.io/datasets/</w:t>
        </w:r>
      </w:hyperlink>
    </w:p>
    <w:sectPr w:rsidR="00C91215" w:rsidRPr="00807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7610A"/>
    <w:multiLevelType w:val="hybridMultilevel"/>
    <w:tmpl w:val="17E4F082"/>
    <w:lvl w:ilvl="0" w:tplc="2B42F2B4">
      <w:start w:val="1"/>
      <w:numFmt w:val="bullet"/>
      <w:lvlText w:val="•"/>
      <w:lvlJc w:val="left"/>
      <w:pPr>
        <w:tabs>
          <w:tab w:val="num" w:pos="720"/>
        </w:tabs>
        <w:ind w:left="720" w:hanging="360"/>
      </w:pPr>
      <w:rPr>
        <w:rFonts w:ascii="Arial" w:hAnsi="Arial" w:hint="default"/>
      </w:rPr>
    </w:lvl>
    <w:lvl w:ilvl="1" w:tplc="9410CC64" w:tentative="1">
      <w:start w:val="1"/>
      <w:numFmt w:val="bullet"/>
      <w:lvlText w:val="•"/>
      <w:lvlJc w:val="left"/>
      <w:pPr>
        <w:tabs>
          <w:tab w:val="num" w:pos="1440"/>
        </w:tabs>
        <w:ind w:left="1440" w:hanging="360"/>
      </w:pPr>
      <w:rPr>
        <w:rFonts w:ascii="Arial" w:hAnsi="Arial" w:hint="default"/>
      </w:rPr>
    </w:lvl>
    <w:lvl w:ilvl="2" w:tplc="A73C38AA" w:tentative="1">
      <w:start w:val="1"/>
      <w:numFmt w:val="bullet"/>
      <w:lvlText w:val="•"/>
      <w:lvlJc w:val="left"/>
      <w:pPr>
        <w:tabs>
          <w:tab w:val="num" w:pos="2160"/>
        </w:tabs>
        <w:ind w:left="2160" w:hanging="360"/>
      </w:pPr>
      <w:rPr>
        <w:rFonts w:ascii="Arial" w:hAnsi="Arial" w:hint="default"/>
      </w:rPr>
    </w:lvl>
    <w:lvl w:ilvl="3" w:tplc="4782DBD2" w:tentative="1">
      <w:start w:val="1"/>
      <w:numFmt w:val="bullet"/>
      <w:lvlText w:val="•"/>
      <w:lvlJc w:val="left"/>
      <w:pPr>
        <w:tabs>
          <w:tab w:val="num" w:pos="2880"/>
        </w:tabs>
        <w:ind w:left="2880" w:hanging="360"/>
      </w:pPr>
      <w:rPr>
        <w:rFonts w:ascii="Arial" w:hAnsi="Arial" w:hint="default"/>
      </w:rPr>
    </w:lvl>
    <w:lvl w:ilvl="4" w:tplc="960E2F32" w:tentative="1">
      <w:start w:val="1"/>
      <w:numFmt w:val="bullet"/>
      <w:lvlText w:val="•"/>
      <w:lvlJc w:val="left"/>
      <w:pPr>
        <w:tabs>
          <w:tab w:val="num" w:pos="3600"/>
        </w:tabs>
        <w:ind w:left="3600" w:hanging="360"/>
      </w:pPr>
      <w:rPr>
        <w:rFonts w:ascii="Arial" w:hAnsi="Arial" w:hint="default"/>
      </w:rPr>
    </w:lvl>
    <w:lvl w:ilvl="5" w:tplc="D79648FA" w:tentative="1">
      <w:start w:val="1"/>
      <w:numFmt w:val="bullet"/>
      <w:lvlText w:val="•"/>
      <w:lvlJc w:val="left"/>
      <w:pPr>
        <w:tabs>
          <w:tab w:val="num" w:pos="4320"/>
        </w:tabs>
        <w:ind w:left="4320" w:hanging="360"/>
      </w:pPr>
      <w:rPr>
        <w:rFonts w:ascii="Arial" w:hAnsi="Arial" w:hint="default"/>
      </w:rPr>
    </w:lvl>
    <w:lvl w:ilvl="6" w:tplc="134CA416" w:tentative="1">
      <w:start w:val="1"/>
      <w:numFmt w:val="bullet"/>
      <w:lvlText w:val="•"/>
      <w:lvlJc w:val="left"/>
      <w:pPr>
        <w:tabs>
          <w:tab w:val="num" w:pos="5040"/>
        </w:tabs>
        <w:ind w:left="5040" w:hanging="360"/>
      </w:pPr>
      <w:rPr>
        <w:rFonts w:ascii="Arial" w:hAnsi="Arial" w:hint="default"/>
      </w:rPr>
    </w:lvl>
    <w:lvl w:ilvl="7" w:tplc="4D5C4078" w:tentative="1">
      <w:start w:val="1"/>
      <w:numFmt w:val="bullet"/>
      <w:lvlText w:val="•"/>
      <w:lvlJc w:val="left"/>
      <w:pPr>
        <w:tabs>
          <w:tab w:val="num" w:pos="5760"/>
        </w:tabs>
        <w:ind w:left="5760" w:hanging="360"/>
      </w:pPr>
      <w:rPr>
        <w:rFonts w:ascii="Arial" w:hAnsi="Arial" w:hint="default"/>
      </w:rPr>
    </w:lvl>
    <w:lvl w:ilvl="8" w:tplc="88FA63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C52CED"/>
    <w:multiLevelType w:val="hybridMultilevel"/>
    <w:tmpl w:val="C452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E3907"/>
    <w:multiLevelType w:val="hybridMultilevel"/>
    <w:tmpl w:val="7EA04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C0117"/>
    <w:multiLevelType w:val="hybridMultilevel"/>
    <w:tmpl w:val="CB5C2A12"/>
    <w:lvl w:ilvl="0" w:tplc="89BA4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16899">
    <w:abstractNumId w:val="2"/>
  </w:num>
  <w:num w:numId="2" w16cid:durableId="1315798263">
    <w:abstractNumId w:val="1"/>
  </w:num>
  <w:num w:numId="3" w16cid:durableId="1007170893">
    <w:abstractNumId w:val="3"/>
  </w:num>
  <w:num w:numId="4" w16cid:durableId="31407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91"/>
    <w:rsid w:val="00050274"/>
    <w:rsid w:val="000653A5"/>
    <w:rsid w:val="0008585E"/>
    <w:rsid w:val="00162AE5"/>
    <w:rsid w:val="001C3437"/>
    <w:rsid w:val="001F4EE1"/>
    <w:rsid w:val="0022029E"/>
    <w:rsid w:val="0028567C"/>
    <w:rsid w:val="002B16DE"/>
    <w:rsid w:val="002C4C8D"/>
    <w:rsid w:val="002F3C52"/>
    <w:rsid w:val="003928D5"/>
    <w:rsid w:val="00395691"/>
    <w:rsid w:val="003A0A9A"/>
    <w:rsid w:val="003A6BD6"/>
    <w:rsid w:val="00422256"/>
    <w:rsid w:val="004801B9"/>
    <w:rsid w:val="00492B3D"/>
    <w:rsid w:val="004A5F82"/>
    <w:rsid w:val="00561A0A"/>
    <w:rsid w:val="00591D17"/>
    <w:rsid w:val="00610B65"/>
    <w:rsid w:val="0065079B"/>
    <w:rsid w:val="006F0911"/>
    <w:rsid w:val="00706998"/>
    <w:rsid w:val="007A1F8E"/>
    <w:rsid w:val="007B11EA"/>
    <w:rsid w:val="007B6A62"/>
    <w:rsid w:val="007C06E3"/>
    <w:rsid w:val="007F10FC"/>
    <w:rsid w:val="00807116"/>
    <w:rsid w:val="008D70CE"/>
    <w:rsid w:val="00964F7F"/>
    <w:rsid w:val="009709B9"/>
    <w:rsid w:val="009B5525"/>
    <w:rsid w:val="00A11768"/>
    <w:rsid w:val="00A33EDE"/>
    <w:rsid w:val="00A34CE9"/>
    <w:rsid w:val="00A8761E"/>
    <w:rsid w:val="00AC61BE"/>
    <w:rsid w:val="00AE1544"/>
    <w:rsid w:val="00AF4EA9"/>
    <w:rsid w:val="00B3376A"/>
    <w:rsid w:val="00B50BD3"/>
    <w:rsid w:val="00B532D3"/>
    <w:rsid w:val="00B7775B"/>
    <w:rsid w:val="00BF4B5A"/>
    <w:rsid w:val="00C45115"/>
    <w:rsid w:val="00C91215"/>
    <w:rsid w:val="00D16C6C"/>
    <w:rsid w:val="00D230B6"/>
    <w:rsid w:val="00D512F8"/>
    <w:rsid w:val="00DA3118"/>
    <w:rsid w:val="00DC2753"/>
    <w:rsid w:val="00DD52C2"/>
    <w:rsid w:val="00E05377"/>
    <w:rsid w:val="00E4356E"/>
    <w:rsid w:val="00E8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B7B0"/>
  <w15:chartTrackingRefBased/>
  <w15:docId w15:val="{91EF23DE-92B2-454F-8FBE-35582118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274"/>
  </w:style>
  <w:style w:type="paragraph" w:styleId="Heading1">
    <w:name w:val="heading 1"/>
    <w:basedOn w:val="Normal"/>
    <w:next w:val="Normal"/>
    <w:link w:val="Heading1Char"/>
    <w:uiPriority w:val="9"/>
    <w:qFormat/>
    <w:rsid w:val="001F4E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2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69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91"/>
    <w:rPr>
      <w:color w:val="0000FF"/>
      <w:u w:val="single"/>
    </w:rPr>
  </w:style>
  <w:style w:type="paragraph" w:styleId="ListParagraph">
    <w:name w:val="List Paragraph"/>
    <w:basedOn w:val="Normal"/>
    <w:uiPriority w:val="34"/>
    <w:qFormat/>
    <w:rsid w:val="0022029E"/>
    <w:pPr>
      <w:ind w:left="720"/>
      <w:contextualSpacing/>
    </w:pPr>
  </w:style>
  <w:style w:type="character" w:customStyle="1" w:styleId="Heading2Char">
    <w:name w:val="Heading 2 Char"/>
    <w:basedOn w:val="DefaultParagraphFont"/>
    <w:link w:val="Heading2"/>
    <w:uiPriority w:val="9"/>
    <w:rsid w:val="002202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62AE5"/>
    <w:rPr>
      <w:color w:val="605E5C"/>
      <w:shd w:val="clear" w:color="auto" w:fill="E1DFDD"/>
    </w:rPr>
  </w:style>
  <w:style w:type="paragraph" w:styleId="Caption">
    <w:name w:val="caption"/>
    <w:basedOn w:val="Normal"/>
    <w:next w:val="Normal"/>
    <w:uiPriority w:val="35"/>
    <w:unhideWhenUsed/>
    <w:qFormat/>
    <w:rsid w:val="004801B9"/>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92B3D"/>
    <w:rPr>
      <w:color w:val="954F72" w:themeColor="followedHyperlink"/>
      <w:u w:val="single"/>
    </w:rPr>
  </w:style>
  <w:style w:type="character" w:styleId="CommentReference">
    <w:name w:val="annotation reference"/>
    <w:basedOn w:val="DefaultParagraphFont"/>
    <w:uiPriority w:val="99"/>
    <w:semiHidden/>
    <w:unhideWhenUsed/>
    <w:rsid w:val="00DD52C2"/>
    <w:rPr>
      <w:sz w:val="16"/>
      <w:szCs w:val="16"/>
    </w:rPr>
  </w:style>
  <w:style w:type="paragraph" w:styleId="CommentText">
    <w:name w:val="annotation text"/>
    <w:basedOn w:val="Normal"/>
    <w:link w:val="CommentTextChar"/>
    <w:uiPriority w:val="99"/>
    <w:unhideWhenUsed/>
    <w:rsid w:val="00DD52C2"/>
    <w:rPr>
      <w:sz w:val="20"/>
      <w:szCs w:val="20"/>
    </w:rPr>
  </w:style>
  <w:style w:type="character" w:customStyle="1" w:styleId="CommentTextChar">
    <w:name w:val="Comment Text Char"/>
    <w:basedOn w:val="DefaultParagraphFont"/>
    <w:link w:val="CommentText"/>
    <w:uiPriority w:val="99"/>
    <w:rsid w:val="00DD52C2"/>
    <w:rPr>
      <w:sz w:val="20"/>
      <w:szCs w:val="20"/>
    </w:rPr>
  </w:style>
  <w:style w:type="paragraph" w:styleId="CommentSubject">
    <w:name w:val="annotation subject"/>
    <w:basedOn w:val="CommentText"/>
    <w:next w:val="CommentText"/>
    <w:link w:val="CommentSubjectChar"/>
    <w:uiPriority w:val="99"/>
    <w:semiHidden/>
    <w:unhideWhenUsed/>
    <w:rsid w:val="00DD52C2"/>
    <w:rPr>
      <w:b/>
      <w:bCs/>
    </w:rPr>
  </w:style>
  <w:style w:type="character" w:customStyle="1" w:styleId="CommentSubjectChar">
    <w:name w:val="Comment Subject Char"/>
    <w:basedOn w:val="CommentTextChar"/>
    <w:link w:val="CommentSubject"/>
    <w:uiPriority w:val="99"/>
    <w:semiHidden/>
    <w:rsid w:val="00DD52C2"/>
    <w:rPr>
      <w:b/>
      <w:bCs/>
      <w:sz w:val="20"/>
      <w:szCs w:val="20"/>
    </w:rPr>
  </w:style>
  <w:style w:type="character" w:customStyle="1" w:styleId="Heading1Char">
    <w:name w:val="Heading 1 Char"/>
    <w:basedOn w:val="DefaultParagraphFont"/>
    <w:link w:val="Heading1"/>
    <w:uiPriority w:val="9"/>
    <w:rsid w:val="001F4E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1526">
      <w:bodyDiv w:val="1"/>
      <w:marLeft w:val="0"/>
      <w:marRight w:val="0"/>
      <w:marTop w:val="0"/>
      <w:marBottom w:val="0"/>
      <w:divBdr>
        <w:top w:val="none" w:sz="0" w:space="0" w:color="auto"/>
        <w:left w:val="none" w:sz="0" w:space="0" w:color="auto"/>
        <w:bottom w:val="none" w:sz="0" w:space="0" w:color="auto"/>
        <w:right w:val="none" w:sz="0" w:space="0" w:color="auto"/>
      </w:divBdr>
    </w:div>
    <w:div w:id="197085466">
      <w:bodyDiv w:val="1"/>
      <w:marLeft w:val="0"/>
      <w:marRight w:val="0"/>
      <w:marTop w:val="0"/>
      <w:marBottom w:val="0"/>
      <w:divBdr>
        <w:top w:val="none" w:sz="0" w:space="0" w:color="auto"/>
        <w:left w:val="none" w:sz="0" w:space="0" w:color="auto"/>
        <w:bottom w:val="none" w:sz="0" w:space="0" w:color="auto"/>
        <w:right w:val="none" w:sz="0" w:space="0" w:color="auto"/>
      </w:divBdr>
      <w:divsChild>
        <w:div w:id="238294453">
          <w:marLeft w:val="547"/>
          <w:marRight w:val="0"/>
          <w:marTop w:val="140"/>
          <w:marBottom w:val="0"/>
          <w:divBdr>
            <w:top w:val="none" w:sz="0" w:space="0" w:color="auto"/>
            <w:left w:val="none" w:sz="0" w:space="0" w:color="auto"/>
            <w:bottom w:val="none" w:sz="0" w:space="0" w:color="auto"/>
            <w:right w:val="none" w:sz="0" w:space="0" w:color="auto"/>
          </w:divBdr>
        </w:div>
        <w:div w:id="1885215317">
          <w:marLeft w:val="547"/>
          <w:marRight w:val="0"/>
          <w:marTop w:val="140"/>
          <w:marBottom w:val="0"/>
          <w:divBdr>
            <w:top w:val="none" w:sz="0" w:space="0" w:color="auto"/>
            <w:left w:val="none" w:sz="0" w:space="0" w:color="auto"/>
            <w:bottom w:val="none" w:sz="0" w:space="0" w:color="auto"/>
            <w:right w:val="none" w:sz="0" w:space="0" w:color="auto"/>
          </w:divBdr>
        </w:div>
        <w:div w:id="1553738011">
          <w:marLeft w:val="547"/>
          <w:marRight w:val="0"/>
          <w:marTop w:val="140"/>
          <w:marBottom w:val="0"/>
          <w:divBdr>
            <w:top w:val="none" w:sz="0" w:space="0" w:color="auto"/>
            <w:left w:val="none" w:sz="0" w:space="0" w:color="auto"/>
            <w:bottom w:val="none" w:sz="0" w:space="0" w:color="auto"/>
            <w:right w:val="none" w:sz="0" w:space="0" w:color="auto"/>
          </w:divBdr>
        </w:div>
      </w:divsChild>
    </w:div>
    <w:div w:id="875654654">
      <w:bodyDiv w:val="1"/>
      <w:marLeft w:val="0"/>
      <w:marRight w:val="0"/>
      <w:marTop w:val="0"/>
      <w:marBottom w:val="0"/>
      <w:divBdr>
        <w:top w:val="none" w:sz="0" w:space="0" w:color="auto"/>
        <w:left w:val="none" w:sz="0" w:space="0" w:color="auto"/>
        <w:bottom w:val="none" w:sz="0" w:space="0" w:color="auto"/>
        <w:right w:val="none" w:sz="0" w:space="0" w:color="auto"/>
      </w:divBdr>
    </w:div>
    <w:div w:id="21220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privateinternetaccess.com/blog/hacking-the-world-part-4-the-cost-and-future-of-hacking-plus-safety-tips/" TargetMode="External"/><Relationship Id="rId3" Type="http://schemas.openxmlformats.org/officeDocument/2006/relationships/settings" Target="settings.xml"/><Relationship Id="rId21" Type="http://schemas.openxmlformats.org/officeDocument/2006/relationships/hyperlink" Target="https://chrsmrrs.github.io/datasets/" TargetMode="External"/><Relationship Id="rId7" Type="http://schemas.openxmlformats.org/officeDocument/2006/relationships/hyperlink" Target="https://github.com/rimsa/CFGgrind"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theaisummer.com/gnn-architectur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researchgate.net/figure/shows-the-procedure-of-the-control-flow-graph-with-three-conditional-statements-Assume-a_fig11_33146032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Eric (UMKC-Student)</dc:creator>
  <cp:keywords/>
  <dc:description/>
  <cp:lastModifiedBy>Flynn, Keenan (UMKC-Student)</cp:lastModifiedBy>
  <cp:revision>2</cp:revision>
  <dcterms:created xsi:type="dcterms:W3CDTF">2022-05-02T12:55:00Z</dcterms:created>
  <dcterms:modified xsi:type="dcterms:W3CDTF">2022-05-02T12:55:00Z</dcterms:modified>
</cp:coreProperties>
</file>