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077"/>
        <w:gridCol w:w="833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SYS_USER</w:t>
            </w:r>
          </w:p>
        </w:tc>
        <w:tc>
          <w:tcPr>
            <w:tcW w:w="1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username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password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状态(启用</w:t>
            </w:r>
            <w:r>
              <w:t>，冻结等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077"/>
        <w:gridCol w:w="833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sz w:val="24"/>
                <w:szCs w:val="24"/>
              </w:rPr>
              <w:t>USER_ROLE</w:t>
            </w:r>
          </w:p>
        </w:tc>
        <w:tc>
          <w:tcPr>
            <w:tcW w:w="1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用户</w:t>
            </w:r>
            <w:r>
              <w:rPr>
                <w:rFonts w:ascii="宋体" w:hAnsi="宋体" w:cs="宋体"/>
                <w:sz w:val="24"/>
                <w:szCs w:val="24"/>
              </w:rPr>
              <w:t>角色对应表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userid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用户表中的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roleid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角色</w:t>
            </w:r>
            <w:r>
              <w:t>表</w:t>
            </w:r>
            <w:r>
              <w:rPr>
                <w:rFonts w:hint="eastAsia"/>
              </w:rPr>
              <w:t>中</w:t>
            </w:r>
            <w:r>
              <w:t>的</w:t>
            </w:r>
            <w:r>
              <w:rPr>
                <w:rFonts w:hint="eastAsia"/>
              </w:rPr>
              <w:t>id</w:t>
            </w:r>
          </w:p>
        </w:tc>
      </w:tr>
    </w:tbl>
    <w:p/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077"/>
        <w:gridCol w:w="833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sz w:val="24"/>
                <w:szCs w:val="24"/>
              </w:rPr>
              <w:t>ROLE</w:t>
            </w:r>
          </w:p>
        </w:tc>
        <w:tc>
          <w:tcPr>
            <w:tcW w:w="1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角色</w:t>
            </w:r>
            <w:r>
              <w:rPr>
                <w:rFonts w:hint="eastAsia" w:ascii="宋体" w:hAnsi="宋体" w:cs="宋体"/>
                <w:sz w:val="24"/>
                <w:szCs w:val="24"/>
              </w:rPr>
              <w:t>配置</w:t>
            </w:r>
            <w:r>
              <w:rPr>
                <w:rFonts w:ascii="宋体" w:hAnsi="宋体" w:cs="宋体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name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intro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角色说明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order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状态（启用</w:t>
            </w:r>
            <w:r>
              <w:t>、</w:t>
            </w:r>
            <w:r>
              <w:rPr>
                <w:rFonts w:hint="eastAsia"/>
              </w:rPr>
              <w:t>禁用</w:t>
            </w:r>
            <w: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202"/>
        <w:gridCol w:w="708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sz w:val="24"/>
                <w:szCs w:val="24"/>
              </w:rPr>
              <w:t>ROLE_RESOURCE</w:t>
            </w: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角色</w:t>
            </w:r>
            <w:r>
              <w:rPr>
                <w:rFonts w:hint="eastAsia" w:ascii="宋体" w:hAnsi="宋体" w:cs="宋体"/>
                <w:sz w:val="24"/>
                <w:szCs w:val="24"/>
              </w:rPr>
              <w:t>资源</w:t>
            </w:r>
            <w:r>
              <w:rPr>
                <w:rFonts w:ascii="宋体" w:hAnsi="宋体" w:cs="宋体"/>
                <w:sz w:val="24"/>
                <w:szCs w:val="24"/>
              </w:rPr>
              <w:t>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roleid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角色</w:t>
            </w:r>
            <w:r>
              <w:t>表中的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resourceid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  <w:bookmarkStart w:id="0" w:name="_GoBack"/>
            <w:bookmarkEnd w:id="0"/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</w:t>
            </w:r>
            <w:r>
              <w:t>表中的</w:t>
            </w:r>
            <w:r>
              <w:rPr>
                <w:rFonts w:hint="eastAsia"/>
              </w:rPr>
              <w:t>id</w:t>
            </w:r>
          </w:p>
        </w:tc>
      </w:tr>
    </w:tbl>
    <w:p/>
    <w:p/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077"/>
        <w:gridCol w:w="833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0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SYS_</w:t>
            </w:r>
            <w:r>
              <w:rPr>
                <w:rFonts w:ascii="宋体" w:hAnsi="宋体" w:cs="宋体"/>
                <w:sz w:val="24"/>
                <w:szCs w:val="24"/>
              </w:rPr>
              <w:t>RESOURCE</w:t>
            </w:r>
          </w:p>
        </w:tc>
        <w:tc>
          <w:tcPr>
            <w:tcW w:w="170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资源配置</w:t>
            </w:r>
            <w:r>
              <w:rPr>
                <w:rFonts w:ascii="宋体" w:hAnsi="宋体" w:cs="宋体"/>
                <w:sz w:val="24"/>
                <w:szCs w:val="24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name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code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</w:t>
            </w:r>
            <w:r>
              <w:t>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type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资源分类(限定</w:t>
            </w:r>
            <w:r>
              <w:t>几</w:t>
            </w:r>
            <w:r>
              <w:rPr>
                <w:rFonts w:hint="eastAsia"/>
              </w:rPr>
              <w:t>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intro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</w:t>
            </w: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url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</w:t>
            </w:r>
            <w:r>
              <w:t>对应</w:t>
            </w:r>
            <w:r>
              <w:rPr>
                <w:rFonts w:hint="eastAsia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order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排序ID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状态（启用</w:t>
            </w:r>
            <w:r>
              <w:t>、</w:t>
            </w:r>
            <w:r>
              <w:rPr>
                <w:rFonts w:hint="eastAsia"/>
              </w:rPr>
              <w:t>禁用</w:t>
            </w:r>
            <w:r>
              <w:t>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备注</w:t>
            </w:r>
          </w:p>
        </w:tc>
      </w:tr>
    </w:tbl>
    <w:p/>
    <w:tbl>
      <w:tblPr>
        <w:tblStyle w:val="6"/>
        <w:tblpPr w:leftFromText="180" w:rightFromText="180" w:vertAnchor="text" w:horzAnchor="page" w:tblpX="1884" w:tblpY="21"/>
        <w:tblW w:w="84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8"/>
        <w:gridCol w:w="2202"/>
        <w:gridCol w:w="708"/>
        <w:gridCol w:w="872"/>
        <w:gridCol w:w="273"/>
        <w:gridCol w:w="2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pStyle w:val="4"/>
              <w:tabs>
                <w:tab w:val="left" w:pos="420"/>
              </w:tabs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表名</w:t>
            </w:r>
          </w:p>
        </w:tc>
        <w:tc>
          <w:tcPr>
            <w:tcW w:w="22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USER_TO_RESOURCE</w:t>
            </w:r>
          </w:p>
        </w:tc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表</w:t>
            </w:r>
            <w:r>
              <w:rPr>
                <w:rFonts w:ascii="宋体" w:hAnsi="宋体" w:cs="宋体"/>
                <w:b/>
                <w:sz w:val="24"/>
                <w:szCs w:val="24"/>
              </w:rPr>
              <w:t>功能</w:t>
            </w:r>
          </w:p>
        </w:tc>
        <w:tc>
          <w:tcPr>
            <w:tcW w:w="24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用户资源</w:t>
            </w:r>
            <w:r>
              <w:rPr>
                <w:rFonts w:ascii="宋体" w:hAnsi="宋体" w:cs="宋体"/>
                <w:sz w:val="24"/>
                <w:szCs w:val="24"/>
              </w:rPr>
              <w:t>对应表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字段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数据类型（精度范围）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空/非空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top"/>
          </w:tcPr>
          <w:p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</w:t>
            </w:r>
            <w:r>
              <w:rPr>
                <w:rFonts w:hint="eastAsia"/>
              </w:rPr>
              <w:t>igint(</w:t>
            </w:r>
            <w:r>
              <w:t>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自增</w:t>
            </w:r>
            <w: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userid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Bigint(15)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用户</w:t>
            </w:r>
            <w:r>
              <w:t>表中的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resourceid</w:t>
            </w:r>
          </w:p>
        </w:tc>
        <w:tc>
          <w:tcPr>
            <w:tcW w:w="29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t>Bigint(15)</w:t>
            </w:r>
          </w:p>
        </w:tc>
        <w:tc>
          <w:tcPr>
            <w:tcW w:w="11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2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资源表</w:t>
            </w:r>
            <w:r>
              <w:t>中的</w:t>
            </w:r>
            <w:r>
              <w:rPr>
                <w:rFonts w:hint="eastAsia"/>
              </w:rPr>
              <w:t>ID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A2968"/>
    <w:rsid w:val="001D4020"/>
    <w:rsid w:val="00203A2F"/>
    <w:rsid w:val="003A5402"/>
    <w:rsid w:val="004433FC"/>
    <w:rsid w:val="005305AD"/>
    <w:rsid w:val="005521D1"/>
    <w:rsid w:val="005B4CBB"/>
    <w:rsid w:val="006626FB"/>
    <w:rsid w:val="006661E1"/>
    <w:rsid w:val="006B2FC9"/>
    <w:rsid w:val="006E7EDE"/>
    <w:rsid w:val="0087334F"/>
    <w:rsid w:val="008E300D"/>
    <w:rsid w:val="009A2968"/>
    <w:rsid w:val="00A04223"/>
    <w:rsid w:val="00E41E5C"/>
    <w:rsid w:val="00F51A27"/>
    <w:rsid w:val="00F63268"/>
    <w:rsid w:val="0715212E"/>
    <w:rsid w:val="0CAC39D9"/>
    <w:rsid w:val="24971117"/>
    <w:rsid w:val="35561690"/>
    <w:rsid w:val="39271051"/>
    <w:rsid w:val="441A0B4A"/>
    <w:rsid w:val="48154BD2"/>
    <w:rsid w:val="49E6704C"/>
    <w:rsid w:val="4E113C23"/>
    <w:rsid w:val="5F293982"/>
    <w:rsid w:val="722D2A5F"/>
    <w:rsid w:val="7A271576"/>
    <w:rsid w:val="7CBB15E4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rPr>
      <w:sz w:val="24"/>
    </w:rPr>
  </w:style>
  <w:style w:type="character" w:customStyle="1" w:styleId="7">
    <w:name w:val="页眉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939</Characters>
  <Lines>7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2015-06-09T01:36:00Z</dcterms:created>
  <dc:creator>songzh</dc:creator>
  <cp:lastModifiedBy>kfpanda</cp:lastModifiedBy>
  <dcterms:modified xsi:type="dcterms:W3CDTF">2015-06-10T02:54:44Z</dcterms:modified>
  <dc:title>表名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