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EE2795" w14:textId="3ED3C64A" w:rsidR="00B66AE7" w:rsidRDefault="00B66AE7" w:rsidP="00B66AE7">
      <w:pPr>
        <w:pStyle w:val="Title"/>
      </w:pPr>
      <w:r w:rsidRPr="00B66AE7">
        <w:t xml:space="preserve">LAMPIRAN CC IK </w:t>
      </w:r>
      <w:r w:rsidR="00837F86">
        <w:t>DAN SPESIFIKASI PRODUK COTRIMOXAZOLE SUSPENSI</w:t>
      </w:r>
    </w:p>
    <w:p w14:paraId="5D6AD940" w14:textId="7327358E" w:rsidR="00785F48" w:rsidRPr="00785F48" w:rsidRDefault="00785F48" w:rsidP="00785F48">
      <w:pPr>
        <w:pStyle w:val="ListParagraph"/>
        <w:numPr>
          <w:ilvl w:val="0"/>
          <w:numId w:val="2"/>
        </w:numPr>
        <w:rPr>
          <w:b/>
          <w:bCs/>
        </w:rPr>
      </w:pPr>
      <w:r w:rsidRPr="00785F48">
        <w:rPr>
          <w:b/>
          <w:bCs/>
        </w:rPr>
        <w:t>Instruksi Kerja</w:t>
      </w:r>
    </w:p>
    <w:tbl>
      <w:tblPr>
        <w:tblStyle w:val="TableGrid"/>
        <w:tblW w:w="11199" w:type="dxa"/>
        <w:tblInd w:w="-998" w:type="dxa"/>
        <w:tblLook w:val="04A0" w:firstRow="1" w:lastRow="0" w:firstColumn="1" w:lastColumn="0" w:noHBand="0" w:noVBand="1"/>
      </w:tblPr>
      <w:tblGrid>
        <w:gridCol w:w="709"/>
        <w:gridCol w:w="4820"/>
        <w:gridCol w:w="5670"/>
      </w:tblGrid>
      <w:tr w:rsidR="00B66AE7" w14:paraId="7DFDCDF9" w14:textId="77777777" w:rsidTr="00B66AE7">
        <w:tc>
          <w:tcPr>
            <w:tcW w:w="709" w:type="dxa"/>
          </w:tcPr>
          <w:p w14:paraId="4A6A9D1A" w14:textId="109CE01F" w:rsidR="00B66AE7" w:rsidRDefault="00B66AE7" w:rsidP="00B66AE7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4820" w:type="dxa"/>
          </w:tcPr>
          <w:p w14:paraId="7719D83E" w14:textId="082F5A99" w:rsidR="00B66AE7" w:rsidRDefault="00B66AE7" w:rsidP="00B66AE7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Sebelum perubahan</w:t>
            </w:r>
          </w:p>
        </w:tc>
        <w:tc>
          <w:tcPr>
            <w:tcW w:w="5670" w:type="dxa"/>
          </w:tcPr>
          <w:p w14:paraId="3589AEA5" w14:textId="22C50A1C" w:rsidR="00B66AE7" w:rsidRDefault="00B66AE7" w:rsidP="00B66AE7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Setelah perubahan</w:t>
            </w:r>
          </w:p>
        </w:tc>
      </w:tr>
      <w:tr w:rsidR="00B66AE7" w14:paraId="4571736D" w14:textId="77777777" w:rsidTr="00B66AE7">
        <w:tc>
          <w:tcPr>
            <w:tcW w:w="709" w:type="dxa"/>
          </w:tcPr>
          <w:p w14:paraId="0CD3C817" w14:textId="0160E753" w:rsidR="00B66AE7" w:rsidRDefault="00B66AE7" w:rsidP="00B66AE7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820" w:type="dxa"/>
          </w:tcPr>
          <w:p w14:paraId="33AFCCEF" w14:textId="33F87037" w:rsidR="00B66AE7" w:rsidRPr="00A01127" w:rsidRDefault="00B66AE7" w:rsidP="00B66AE7">
            <w:pPr>
              <w:spacing w:line="360" w:lineRule="auto"/>
              <w:rPr>
                <w:sz w:val="24"/>
                <w:szCs w:val="24"/>
              </w:rPr>
            </w:pPr>
            <w:r w:rsidRPr="00A01127">
              <w:rPr>
                <w:sz w:val="24"/>
                <w:szCs w:val="24"/>
              </w:rPr>
              <w:t>Penomoran : I-QC-03-0</w:t>
            </w:r>
            <w:r w:rsidR="00837F86">
              <w:rPr>
                <w:sz w:val="24"/>
                <w:szCs w:val="24"/>
              </w:rPr>
              <w:t>07</w:t>
            </w:r>
            <w:r w:rsidR="00727EC5">
              <w:rPr>
                <w:sz w:val="24"/>
                <w:szCs w:val="24"/>
              </w:rPr>
              <w:t>/00</w:t>
            </w:r>
          </w:p>
        </w:tc>
        <w:tc>
          <w:tcPr>
            <w:tcW w:w="5670" w:type="dxa"/>
          </w:tcPr>
          <w:p w14:paraId="7A55B799" w14:textId="00B30217" w:rsidR="00B66AE7" w:rsidRPr="00A01127" w:rsidRDefault="00B66AE7" w:rsidP="00B66AE7">
            <w:pPr>
              <w:spacing w:line="360" w:lineRule="auto"/>
              <w:rPr>
                <w:sz w:val="24"/>
                <w:szCs w:val="24"/>
              </w:rPr>
            </w:pPr>
            <w:r w:rsidRPr="00A01127">
              <w:rPr>
                <w:sz w:val="24"/>
                <w:szCs w:val="24"/>
              </w:rPr>
              <w:t>Penomoran : I-QC-03-</w:t>
            </w:r>
            <w:r w:rsidR="00837F86">
              <w:rPr>
                <w:sz w:val="24"/>
                <w:szCs w:val="24"/>
              </w:rPr>
              <w:t>007</w:t>
            </w:r>
            <w:r w:rsidR="00727EC5">
              <w:rPr>
                <w:sz w:val="24"/>
                <w:szCs w:val="24"/>
              </w:rPr>
              <w:t>/0</w:t>
            </w:r>
            <w:r w:rsidR="00837F86">
              <w:rPr>
                <w:sz w:val="24"/>
                <w:szCs w:val="24"/>
              </w:rPr>
              <w:t>1</w:t>
            </w:r>
          </w:p>
        </w:tc>
      </w:tr>
      <w:tr w:rsidR="00B66AE7" w14:paraId="79378064" w14:textId="77777777" w:rsidTr="00B66AE7">
        <w:tc>
          <w:tcPr>
            <w:tcW w:w="709" w:type="dxa"/>
          </w:tcPr>
          <w:p w14:paraId="2C65E667" w14:textId="5805F284" w:rsidR="00B66AE7" w:rsidRDefault="00DF537B" w:rsidP="00B66AE7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4820" w:type="dxa"/>
          </w:tcPr>
          <w:p w14:paraId="5C44D409" w14:textId="613B0FA1" w:rsidR="00B66AE7" w:rsidRPr="00A01127" w:rsidRDefault="00B66AE7" w:rsidP="00B66AE7">
            <w:pPr>
              <w:spacing w:line="360" w:lineRule="auto"/>
              <w:rPr>
                <w:sz w:val="24"/>
                <w:szCs w:val="24"/>
              </w:rPr>
            </w:pPr>
            <w:r w:rsidRPr="00A01127">
              <w:rPr>
                <w:sz w:val="24"/>
                <w:szCs w:val="24"/>
              </w:rPr>
              <w:t>Format menggunakan format yang lama</w:t>
            </w:r>
          </w:p>
        </w:tc>
        <w:tc>
          <w:tcPr>
            <w:tcW w:w="5670" w:type="dxa"/>
          </w:tcPr>
          <w:p w14:paraId="57873635" w14:textId="280F87CC" w:rsidR="00B66AE7" w:rsidRPr="00A01127" w:rsidRDefault="00B66AE7" w:rsidP="00B66AE7">
            <w:pPr>
              <w:spacing w:line="360" w:lineRule="auto"/>
              <w:rPr>
                <w:sz w:val="24"/>
                <w:szCs w:val="24"/>
              </w:rPr>
            </w:pPr>
            <w:r w:rsidRPr="00A01127">
              <w:rPr>
                <w:sz w:val="24"/>
                <w:szCs w:val="24"/>
              </w:rPr>
              <w:t>Format menggunakan format yang baru</w:t>
            </w:r>
          </w:p>
        </w:tc>
      </w:tr>
      <w:tr w:rsidR="00727EC5" w14:paraId="17BF60A7" w14:textId="77777777" w:rsidTr="00B66AE7">
        <w:tc>
          <w:tcPr>
            <w:tcW w:w="709" w:type="dxa"/>
          </w:tcPr>
          <w:p w14:paraId="327B7F6E" w14:textId="23EB949A" w:rsidR="00727EC5" w:rsidRDefault="00727EC5" w:rsidP="00B66AE7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4820" w:type="dxa"/>
          </w:tcPr>
          <w:p w14:paraId="46D462FF" w14:textId="6A4801F2" w:rsidR="00727EC5" w:rsidRPr="00A01127" w:rsidRDefault="00727EC5" w:rsidP="00B66AE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Porositas membran filter atau syringe filter 0,22 </w:t>
            </w:r>
            <w:r>
              <w:rPr>
                <w:rFonts w:cstheme="minorHAnsi"/>
                <w:sz w:val="24"/>
                <w:szCs w:val="24"/>
              </w:rPr>
              <w:t>µ</w:t>
            </w:r>
            <w:r>
              <w:rPr>
                <w:sz w:val="24"/>
                <w:szCs w:val="24"/>
              </w:rPr>
              <w:t>m.</w:t>
            </w:r>
          </w:p>
        </w:tc>
        <w:tc>
          <w:tcPr>
            <w:tcW w:w="5670" w:type="dxa"/>
          </w:tcPr>
          <w:p w14:paraId="5CE6A7C7" w14:textId="14C13C8A" w:rsidR="00727EC5" w:rsidRPr="00A01127" w:rsidRDefault="00727EC5" w:rsidP="00B66AE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Porositas membran filter atau syringe filter menjadi 0,20 </w:t>
            </w:r>
            <w:r>
              <w:rPr>
                <w:rFonts w:cstheme="minorHAnsi"/>
                <w:sz w:val="24"/>
                <w:szCs w:val="24"/>
              </w:rPr>
              <w:t>µ</w:t>
            </w:r>
            <w:r>
              <w:rPr>
                <w:sz w:val="24"/>
                <w:szCs w:val="24"/>
              </w:rPr>
              <w:t>m.</w:t>
            </w:r>
          </w:p>
        </w:tc>
      </w:tr>
      <w:tr w:rsidR="005446EA" w14:paraId="6A7F4E6E" w14:textId="77777777" w:rsidTr="00B66AE7">
        <w:tc>
          <w:tcPr>
            <w:tcW w:w="709" w:type="dxa"/>
          </w:tcPr>
          <w:p w14:paraId="1F1279C9" w14:textId="74372AF8" w:rsidR="005446EA" w:rsidRDefault="00785F48" w:rsidP="00B66AE7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4820" w:type="dxa"/>
          </w:tcPr>
          <w:p w14:paraId="22D6E1A6" w14:textId="678EEFC8" w:rsidR="005446EA" w:rsidRDefault="005446EA" w:rsidP="00B66AE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Terdapat pembuatan larutan HCl 1 N</w:t>
            </w:r>
          </w:p>
        </w:tc>
        <w:tc>
          <w:tcPr>
            <w:tcW w:w="5670" w:type="dxa"/>
          </w:tcPr>
          <w:p w14:paraId="289B57AD" w14:textId="13921AE5" w:rsidR="005446EA" w:rsidRDefault="005446EA" w:rsidP="00B66AE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Penghapusan pembuatan larutan HCl 1 N karena larutan tersebut hanya digunakan pada proses validasi.</w:t>
            </w:r>
          </w:p>
        </w:tc>
      </w:tr>
      <w:tr w:rsidR="005446EA" w14:paraId="63EC4724" w14:textId="77777777" w:rsidTr="00B66AE7">
        <w:tc>
          <w:tcPr>
            <w:tcW w:w="709" w:type="dxa"/>
          </w:tcPr>
          <w:p w14:paraId="51382A99" w14:textId="037872AB" w:rsidR="005446EA" w:rsidRDefault="00785F48" w:rsidP="00B66AE7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4820" w:type="dxa"/>
          </w:tcPr>
          <w:p w14:paraId="72C7157B" w14:textId="058EA5CF" w:rsidR="005446EA" w:rsidRDefault="005446EA" w:rsidP="00B66AE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Belum ada pencantuman konsentrasi larutan baku dan larutan uji</w:t>
            </w:r>
          </w:p>
        </w:tc>
        <w:tc>
          <w:tcPr>
            <w:tcW w:w="5670" w:type="dxa"/>
          </w:tcPr>
          <w:p w14:paraId="74FFAAD3" w14:textId="77777777" w:rsidR="005446EA" w:rsidRDefault="005446EA" w:rsidP="00B66AE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Penambahan </w:t>
            </w:r>
            <w:r>
              <w:rPr>
                <w:sz w:val="24"/>
                <w:szCs w:val="24"/>
              </w:rPr>
              <w:t>konsentrasi larutan baku dan larutan uji</w:t>
            </w:r>
            <w:r>
              <w:rPr>
                <w:sz w:val="24"/>
                <w:szCs w:val="24"/>
              </w:rPr>
              <w:t xml:space="preserve"> :</w:t>
            </w:r>
          </w:p>
          <w:p w14:paraId="36B89B19" w14:textId="213A64AA" w:rsidR="005446EA" w:rsidRDefault="005446EA" w:rsidP="005446EA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Larutan baku siap untuk dianalisis (Konsentrasi larutan baku Sulfamethoxazole 0,16 mg/mL dan Trime</w:t>
            </w:r>
            <w:r w:rsidR="00785F48">
              <w:rPr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hoprim 0,032 mg/mL).</w:t>
            </w:r>
          </w:p>
          <w:p w14:paraId="5A901115" w14:textId="583494A4" w:rsidR="005446EA" w:rsidRPr="005446EA" w:rsidRDefault="005446EA" w:rsidP="005446EA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Larutan </w:t>
            </w:r>
            <w:r>
              <w:rPr>
                <w:sz w:val="24"/>
                <w:szCs w:val="24"/>
              </w:rPr>
              <w:t>uji</w:t>
            </w:r>
            <w:r>
              <w:rPr>
                <w:sz w:val="24"/>
                <w:szCs w:val="24"/>
              </w:rPr>
              <w:t xml:space="preserve"> siap untuk dianalisis (Konsentrasi larutan </w:t>
            </w:r>
            <w:r>
              <w:rPr>
                <w:sz w:val="24"/>
                <w:szCs w:val="24"/>
              </w:rPr>
              <w:t>uji</w:t>
            </w:r>
            <w:r>
              <w:rPr>
                <w:sz w:val="24"/>
                <w:szCs w:val="24"/>
              </w:rPr>
              <w:t xml:space="preserve"> Sulfamethoxazole 0,16 mg/mL dan Trime</w:t>
            </w:r>
            <w:r w:rsidR="00785F48">
              <w:rPr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hoprim 0,032 mg/mL).</w:t>
            </w:r>
          </w:p>
        </w:tc>
      </w:tr>
      <w:tr w:rsidR="00785F48" w14:paraId="4A9B8F93" w14:textId="77777777" w:rsidTr="00B66AE7">
        <w:tc>
          <w:tcPr>
            <w:tcW w:w="709" w:type="dxa"/>
          </w:tcPr>
          <w:p w14:paraId="0B3772F4" w14:textId="4CDFD118" w:rsidR="00785F48" w:rsidRDefault="00785F48" w:rsidP="00B66AE7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4820" w:type="dxa"/>
          </w:tcPr>
          <w:p w14:paraId="6941B442" w14:textId="3C91C919" w:rsidR="00785F48" w:rsidRDefault="00785F48" w:rsidP="00B66AE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Daftar distribusi dokumen masih yang lama</w:t>
            </w:r>
          </w:p>
        </w:tc>
        <w:tc>
          <w:tcPr>
            <w:tcW w:w="5670" w:type="dxa"/>
          </w:tcPr>
          <w:p w14:paraId="18AD4778" w14:textId="4BE041B0" w:rsidR="00785F48" w:rsidRDefault="00785F48" w:rsidP="00B66AE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Daftar distribusi dokumen : AMPM, SPRPJ, SSCP, SPML</w:t>
            </w:r>
          </w:p>
        </w:tc>
      </w:tr>
    </w:tbl>
    <w:p w14:paraId="67A726C1" w14:textId="1286A0EB" w:rsidR="00785F48" w:rsidRDefault="00785F48" w:rsidP="00785F48">
      <w:pPr>
        <w:rPr>
          <w:b/>
          <w:bCs/>
          <w:sz w:val="24"/>
          <w:szCs w:val="24"/>
        </w:rPr>
      </w:pPr>
    </w:p>
    <w:p w14:paraId="08AC0727" w14:textId="41532E50" w:rsidR="00785F48" w:rsidRDefault="00785F48" w:rsidP="00785F48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Spesifikasi</w:t>
      </w:r>
    </w:p>
    <w:tbl>
      <w:tblPr>
        <w:tblStyle w:val="TableGrid"/>
        <w:tblW w:w="11199" w:type="dxa"/>
        <w:tblInd w:w="-998" w:type="dxa"/>
        <w:tblLook w:val="04A0" w:firstRow="1" w:lastRow="0" w:firstColumn="1" w:lastColumn="0" w:noHBand="0" w:noVBand="1"/>
      </w:tblPr>
      <w:tblGrid>
        <w:gridCol w:w="709"/>
        <w:gridCol w:w="4820"/>
        <w:gridCol w:w="5670"/>
      </w:tblGrid>
      <w:tr w:rsidR="00785F48" w14:paraId="6BC9E0AA" w14:textId="77777777" w:rsidTr="00D31828">
        <w:tc>
          <w:tcPr>
            <w:tcW w:w="709" w:type="dxa"/>
          </w:tcPr>
          <w:p w14:paraId="0067A8BD" w14:textId="77777777" w:rsidR="00785F48" w:rsidRDefault="00785F48" w:rsidP="00D31828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4820" w:type="dxa"/>
          </w:tcPr>
          <w:p w14:paraId="23C1145B" w14:textId="77777777" w:rsidR="00785F48" w:rsidRDefault="00785F48" w:rsidP="00D31828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Sebelum perubahan</w:t>
            </w:r>
          </w:p>
        </w:tc>
        <w:tc>
          <w:tcPr>
            <w:tcW w:w="5670" w:type="dxa"/>
          </w:tcPr>
          <w:p w14:paraId="4136BBA8" w14:textId="77777777" w:rsidR="00785F48" w:rsidRDefault="00785F48" w:rsidP="00D31828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Setelah perubahan</w:t>
            </w:r>
          </w:p>
        </w:tc>
      </w:tr>
      <w:tr w:rsidR="00785F48" w:rsidRPr="00A01127" w14:paraId="0FFB1760" w14:textId="77777777" w:rsidTr="00D31828">
        <w:tc>
          <w:tcPr>
            <w:tcW w:w="709" w:type="dxa"/>
          </w:tcPr>
          <w:p w14:paraId="3ABCC249" w14:textId="77777777" w:rsidR="00785F48" w:rsidRDefault="00785F48" w:rsidP="00D31828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820" w:type="dxa"/>
          </w:tcPr>
          <w:p w14:paraId="76762CFA" w14:textId="07EAE609" w:rsidR="00785F48" w:rsidRPr="00A01127" w:rsidRDefault="00785F48" w:rsidP="00D31828">
            <w:pPr>
              <w:spacing w:line="360" w:lineRule="auto"/>
              <w:rPr>
                <w:sz w:val="24"/>
                <w:szCs w:val="24"/>
              </w:rPr>
            </w:pPr>
            <w:r w:rsidRPr="00A01127">
              <w:rPr>
                <w:sz w:val="24"/>
                <w:szCs w:val="24"/>
              </w:rPr>
              <w:t>Penomoran :</w:t>
            </w:r>
            <w:r>
              <w:rPr>
                <w:sz w:val="24"/>
                <w:szCs w:val="24"/>
              </w:rPr>
              <w:t xml:space="preserve"> S</w:t>
            </w:r>
            <w:r w:rsidRPr="00A01127">
              <w:rPr>
                <w:sz w:val="24"/>
                <w:szCs w:val="24"/>
              </w:rPr>
              <w:t>-QC-03-0</w:t>
            </w: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>/00</w:t>
            </w:r>
          </w:p>
        </w:tc>
        <w:tc>
          <w:tcPr>
            <w:tcW w:w="5670" w:type="dxa"/>
          </w:tcPr>
          <w:p w14:paraId="2EA87772" w14:textId="29014315" w:rsidR="00785F48" w:rsidRPr="00A01127" w:rsidRDefault="00785F48" w:rsidP="00D31828">
            <w:pPr>
              <w:spacing w:line="360" w:lineRule="auto"/>
              <w:rPr>
                <w:sz w:val="24"/>
                <w:szCs w:val="24"/>
              </w:rPr>
            </w:pPr>
            <w:r w:rsidRPr="00A01127">
              <w:rPr>
                <w:sz w:val="24"/>
                <w:szCs w:val="24"/>
              </w:rPr>
              <w:t xml:space="preserve">Penomoran : </w:t>
            </w:r>
            <w:r>
              <w:rPr>
                <w:sz w:val="24"/>
                <w:szCs w:val="24"/>
              </w:rPr>
              <w:t>S</w:t>
            </w:r>
            <w:r w:rsidRPr="00A01127">
              <w:rPr>
                <w:sz w:val="24"/>
                <w:szCs w:val="24"/>
              </w:rPr>
              <w:t>-QC-03-</w:t>
            </w:r>
            <w:r>
              <w:rPr>
                <w:sz w:val="24"/>
                <w:szCs w:val="24"/>
              </w:rPr>
              <w:t>00</w:t>
            </w:r>
            <w:r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>/01</w:t>
            </w:r>
          </w:p>
        </w:tc>
      </w:tr>
      <w:tr w:rsidR="00785F48" w:rsidRPr="00A01127" w14:paraId="34ADF3C7" w14:textId="77777777" w:rsidTr="00D31828">
        <w:tc>
          <w:tcPr>
            <w:tcW w:w="709" w:type="dxa"/>
          </w:tcPr>
          <w:p w14:paraId="2EBC71E0" w14:textId="77777777" w:rsidR="00785F48" w:rsidRDefault="00785F48" w:rsidP="00D31828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4820" w:type="dxa"/>
          </w:tcPr>
          <w:p w14:paraId="0E697A77" w14:textId="77777777" w:rsidR="00785F48" w:rsidRPr="00A01127" w:rsidRDefault="00785F48" w:rsidP="00D31828">
            <w:pPr>
              <w:spacing w:line="360" w:lineRule="auto"/>
              <w:rPr>
                <w:sz w:val="24"/>
                <w:szCs w:val="24"/>
              </w:rPr>
            </w:pPr>
            <w:r w:rsidRPr="00A01127">
              <w:rPr>
                <w:sz w:val="24"/>
                <w:szCs w:val="24"/>
              </w:rPr>
              <w:t>Format menggunakan format yang lama</w:t>
            </w:r>
          </w:p>
        </w:tc>
        <w:tc>
          <w:tcPr>
            <w:tcW w:w="5670" w:type="dxa"/>
          </w:tcPr>
          <w:p w14:paraId="7F8BE3C5" w14:textId="77777777" w:rsidR="00785F48" w:rsidRPr="00A01127" w:rsidRDefault="00785F48" w:rsidP="00D31828">
            <w:pPr>
              <w:spacing w:line="360" w:lineRule="auto"/>
              <w:rPr>
                <w:sz w:val="24"/>
                <w:szCs w:val="24"/>
              </w:rPr>
            </w:pPr>
            <w:r w:rsidRPr="00A01127">
              <w:rPr>
                <w:sz w:val="24"/>
                <w:szCs w:val="24"/>
              </w:rPr>
              <w:t>Format menggunakan format yang baru</w:t>
            </w:r>
          </w:p>
        </w:tc>
      </w:tr>
      <w:tr w:rsidR="00785F48" w:rsidRPr="00A01127" w14:paraId="7E1A4A73" w14:textId="77777777" w:rsidTr="00D31828">
        <w:tc>
          <w:tcPr>
            <w:tcW w:w="709" w:type="dxa"/>
          </w:tcPr>
          <w:p w14:paraId="106DF2D6" w14:textId="77777777" w:rsidR="00785F48" w:rsidRDefault="00785F48" w:rsidP="00D31828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4820" w:type="dxa"/>
          </w:tcPr>
          <w:p w14:paraId="6509B18A" w14:textId="7DCEDFC8" w:rsidR="00785F48" w:rsidRPr="00A01127" w:rsidRDefault="00785F48" w:rsidP="00D31828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Terdapat kemasan, komposisi dan pengemasan dan penyimpanan</w:t>
            </w:r>
          </w:p>
        </w:tc>
        <w:tc>
          <w:tcPr>
            <w:tcW w:w="5670" w:type="dxa"/>
          </w:tcPr>
          <w:p w14:paraId="3FECE502" w14:textId="04529559" w:rsidR="00785F48" w:rsidRPr="00A01127" w:rsidRDefault="00785F48" w:rsidP="00D31828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Penghapusan</w:t>
            </w:r>
            <w:r>
              <w:rPr>
                <w:sz w:val="24"/>
                <w:szCs w:val="24"/>
              </w:rPr>
              <w:t xml:space="preserve"> kemasan, komposisi dan pengemasan dan penyimpanan</w:t>
            </w:r>
          </w:p>
        </w:tc>
      </w:tr>
      <w:tr w:rsidR="00785F48" w:rsidRPr="00A01127" w14:paraId="052868AC" w14:textId="77777777" w:rsidTr="00D31828">
        <w:tc>
          <w:tcPr>
            <w:tcW w:w="709" w:type="dxa"/>
          </w:tcPr>
          <w:p w14:paraId="1C80BDBD" w14:textId="7A4449D3" w:rsidR="00785F48" w:rsidRDefault="00785F48" w:rsidP="00D31828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4820" w:type="dxa"/>
          </w:tcPr>
          <w:p w14:paraId="11FBB309" w14:textId="529C43DC" w:rsidR="00785F48" w:rsidRDefault="00785F48" w:rsidP="00D31828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Belum ada daftar distribusi dokumen</w:t>
            </w:r>
          </w:p>
        </w:tc>
        <w:tc>
          <w:tcPr>
            <w:tcW w:w="5670" w:type="dxa"/>
          </w:tcPr>
          <w:p w14:paraId="00101CAA" w14:textId="0B6AA316" w:rsidR="00785F48" w:rsidRDefault="00785F48" w:rsidP="00D31828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Daftar distribusi dokumen : AMPM, SPRPJ, SSCP, SPML</w:t>
            </w:r>
            <w:r>
              <w:rPr>
                <w:sz w:val="24"/>
                <w:szCs w:val="24"/>
              </w:rPr>
              <w:t>, AMPO, SIP, SPB</w:t>
            </w:r>
          </w:p>
        </w:tc>
      </w:tr>
    </w:tbl>
    <w:p w14:paraId="2F248423" w14:textId="77777777" w:rsidR="00785F48" w:rsidRPr="00785F48" w:rsidRDefault="00785F48" w:rsidP="00785F48">
      <w:pPr>
        <w:rPr>
          <w:b/>
          <w:bCs/>
          <w:sz w:val="24"/>
          <w:szCs w:val="24"/>
        </w:rPr>
      </w:pPr>
    </w:p>
    <w:p w14:paraId="34517C22" w14:textId="77777777" w:rsidR="00785F48" w:rsidRPr="00785F48" w:rsidRDefault="00785F48" w:rsidP="00785F48">
      <w:pPr>
        <w:pStyle w:val="ListParagraph"/>
        <w:rPr>
          <w:b/>
          <w:bCs/>
          <w:sz w:val="24"/>
          <w:szCs w:val="24"/>
        </w:rPr>
      </w:pPr>
    </w:p>
    <w:sectPr w:rsidR="00785F48" w:rsidRPr="00785F48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832BBE" w14:textId="77777777" w:rsidR="001627B2" w:rsidRDefault="001627B2" w:rsidP="00A01127">
      <w:pPr>
        <w:spacing w:after="0" w:line="240" w:lineRule="auto"/>
      </w:pPr>
      <w:r>
        <w:separator/>
      </w:r>
    </w:p>
  </w:endnote>
  <w:endnote w:type="continuationSeparator" w:id="0">
    <w:p w14:paraId="62F1361E" w14:textId="77777777" w:rsidR="001627B2" w:rsidRDefault="001627B2" w:rsidP="00A011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2C5B96" w14:textId="77777777" w:rsidR="00A01127" w:rsidRPr="00A01127" w:rsidRDefault="00A01127">
    <w:pPr>
      <w:pStyle w:val="Footer"/>
      <w:jc w:val="center"/>
      <w:rPr>
        <w:caps/>
        <w:noProof/>
      </w:rPr>
    </w:pPr>
    <w:r w:rsidRPr="00A01127">
      <w:rPr>
        <w:caps/>
      </w:rPr>
      <w:fldChar w:fldCharType="begin"/>
    </w:r>
    <w:r w:rsidRPr="00A01127">
      <w:rPr>
        <w:caps/>
      </w:rPr>
      <w:instrText xml:space="preserve"> PAGE   \* MERGEFORMAT </w:instrText>
    </w:r>
    <w:r w:rsidRPr="00A01127">
      <w:rPr>
        <w:caps/>
      </w:rPr>
      <w:fldChar w:fldCharType="separate"/>
    </w:r>
    <w:r w:rsidRPr="00A01127">
      <w:rPr>
        <w:caps/>
        <w:noProof/>
      </w:rPr>
      <w:t>2</w:t>
    </w:r>
    <w:r w:rsidRPr="00A01127">
      <w:rPr>
        <w:caps/>
        <w:noProof/>
      </w:rPr>
      <w:fldChar w:fldCharType="end"/>
    </w:r>
  </w:p>
  <w:p w14:paraId="75EAA32A" w14:textId="77777777" w:rsidR="00A01127" w:rsidRDefault="00A011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BB323B" w14:textId="77777777" w:rsidR="001627B2" w:rsidRDefault="001627B2" w:rsidP="00A01127">
      <w:pPr>
        <w:spacing w:after="0" w:line="240" w:lineRule="auto"/>
      </w:pPr>
      <w:r>
        <w:separator/>
      </w:r>
    </w:p>
  </w:footnote>
  <w:footnote w:type="continuationSeparator" w:id="0">
    <w:p w14:paraId="005D6094" w14:textId="77777777" w:rsidR="001627B2" w:rsidRDefault="001627B2" w:rsidP="00A011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946ED"/>
    <w:multiLevelType w:val="hybridMultilevel"/>
    <w:tmpl w:val="F878CAA0"/>
    <w:lvl w:ilvl="0" w:tplc="B29C85C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1970B8"/>
    <w:multiLevelType w:val="hybridMultilevel"/>
    <w:tmpl w:val="F6B88DD0"/>
    <w:lvl w:ilvl="0" w:tplc="2BBC457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1227067">
    <w:abstractNumId w:val="1"/>
  </w:num>
  <w:num w:numId="2" w16cid:durableId="505444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AE7"/>
    <w:rsid w:val="00022641"/>
    <w:rsid w:val="0003445A"/>
    <w:rsid w:val="00063DE9"/>
    <w:rsid w:val="001627B2"/>
    <w:rsid w:val="001D338A"/>
    <w:rsid w:val="00307A76"/>
    <w:rsid w:val="00316E81"/>
    <w:rsid w:val="003241A6"/>
    <w:rsid w:val="00422C82"/>
    <w:rsid w:val="004F1F92"/>
    <w:rsid w:val="005446EA"/>
    <w:rsid w:val="005605BB"/>
    <w:rsid w:val="00681550"/>
    <w:rsid w:val="006B4287"/>
    <w:rsid w:val="006F057B"/>
    <w:rsid w:val="00727EC5"/>
    <w:rsid w:val="00785F48"/>
    <w:rsid w:val="00837F86"/>
    <w:rsid w:val="00842A26"/>
    <w:rsid w:val="00853845"/>
    <w:rsid w:val="00882CA1"/>
    <w:rsid w:val="00A01127"/>
    <w:rsid w:val="00A40B50"/>
    <w:rsid w:val="00AC2C79"/>
    <w:rsid w:val="00AC765B"/>
    <w:rsid w:val="00B6125E"/>
    <w:rsid w:val="00B66AE7"/>
    <w:rsid w:val="00C01F27"/>
    <w:rsid w:val="00C179B6"/>
    <w:rsid w:val="00C77125"/>
    <w:rsid w:val="00DF537B"/>
    <w:rsid w:val="00E20456"/>
    <w:rsid w:val="00E37BB5"/>
    <w:rsid w:val="00E72D97"/>
    <w:rsid w:val="00ED2927"/>
    <w:rsid w:val="00F95A0E"/>
    <w:rsid w:val="00FB2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DB80D0"/>
  <w15:chartTrackingRefBased/>
  <w15:docId w15:val="{58DA70E2-9268-4AB4-B009-5A9C83F8E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37B"/>
    <w:pPr>
      <w:keepNext/>
      <w:spacing w:after="0" w:line="360" w:lineRule="auto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66AE7"/>
    <w:pPr>
      <w:jc w:val="center"/>
    </w:pPr>
    <w:rPr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B66AE7"/>
    <w:rPr>
      <w:b/>
      <w:bCs/>
      <w:sz w:val="24"/>
      <w:szCs w:val="24"/>
    </w:rPr>
  </w:style>
  <w:style w:type="table" w:styleId="TableGrid">
    <w:name w:val="Table Grid"/>
    <w:basedOn w:val="TableNormal"/>
    <w:uiPriority w:val="39"/>
    <w:rsid w:val="00B66A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6125E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DF537B"/>
    <w:rPr>
      <w:b/>
      <w:bC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011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1127"/>
  </w:style>
  <w:style w:type="paragraph" w:styleId="Footer">
    <w:name w:val="footer"/>
    <w:basedOn w:val="Normal"/>
    <w:link w:val="FooterChar"/>
    <w:uiPriority w:val="99"/>
    <w:unhideWhenUsed/>
    <w:rsid w:val="00A011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1127"/>
  </w:style>
  <w:style w:type="paragraph" w:styleId="ListParagraph">
    <w:name w:val="List Paragraph"/>
    <w:basedOn w:val="Normal"/>
    <w:uiPriority w:val="34"/>
    <w:qFormat/>
    <w:rsid w:val="006F057B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882CA1"/>
    <w:pPr>
      <w:spacing w:after="0" w:line="360" w:lineRule="auto"/>
    </w:pPr>
    <w:rPr>
      <w:rFonts w:eastAsiaTheme="minorEastAsia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882CA1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1</Pages>
  <Words>206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kf user_250</dc:creator>
  <cp:keywords/>
  <dc:description/>
  <cp:lastModifiedBy>kf user_250</cp:lastModifiedBy>
  <cp:revision>11</cp:revision>
  <dcterms:created xsi:type="dcterms:W3CDTF">2021-12-24T06:48:00Z</dcterms:created>
  <dcterms:modified xsi:type="dcterms:W3CDTF">2022-07-22T03:23:00Z</dcterms:modified>
</cp:coreProperties>
</file>