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1EDA4" w14:textId="7F5E82AE" w:rsidR="00C06E5A" w:rsidRPr="005B08FE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5B08FE">
        <w:rPr>
          <w:rFonts w:asciiTheme="majorHAnsi" w:eastAsia="Tahoma" w:hAnsiTheme="majorHAnsi" w:cstheme="majorHAnsi"/>
          <w:b/>
          <w:sz w:val="23"/>
          <w:szCs w:val="23"/>
        </w:rPr>
        <w:t>Tujuan</w:t>
      </w:r>
    </w:p>
    <w:p w14:paraId="761E58E2" w14:textId="1853DD16" w:rsidR="00C06E5A" w:rsidRPr="005B08FE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" w:left="153" w:hanging="2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5B08FE">
        <w:rPr>
          <w:rFonts w:asciiTheme="majorHAnsi" w:eastAsia="Tahoma" w:hAnsiTheme="majorHAnsi" w:cstheme="majorHAnsi"/>
          <w:sz w:val="23"/>
          <w:szCs w:val="23"/>
        </w:rPr>
        <w:t>Menunjukkan deskripsi spesifik dari bahan baku Povidone VA 64 untuk digunakan sebagai acuan pada pemeriksaan bahan.</w:t>
      </w:r>
    </w:p>
    <w:p w14:paraId="0544C839" w14:textId="77777777" w:rsidR="00C06E5A" w:rsidRPr="005B08FE" w:rsidRDefault="00C06E5A" w:rsidP="005B08FE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ajorHAnsi" w:eastAsia="Tahoma" w:hAnsiTheme="majorHAnsi" w:cstheme="majorHAnsi"/>
          <w:sz w:val="23"/>
          <w:szCs w:val="23"/>
        </w:rPr>
      </w:pPr>
    </w:p>
    <w:p w14:paraId="3AC1D866" w14:textId="53260987" w:rsidR="00C06E5A" w:rsidRPr="005B08FE" w:rsidRDefault="00E71F4F" w:rsidP="0094160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hanging="426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5B08FE">
        <w:rPr>
          <w:rFonts w:asciiTheme="majorHAnsi" w:eastAsia="Tahoma" w:hAnsiTheme="majorHAnsi" w:cstheme="majorHAnsi"/>
          <w:b/>
          <w:sz w:val="23"/>
          <w:szCs w:val="23"/>
        </w:rPr>
        <w:t>Ruang Lingkup</w:t>
      </w:r>
    </w:p>
    <w:p w14:paraId="038ABA26" w14:textId="1B747485" w:rsidR="006A4F09" w:rsidRPr="005B08FE" w:rsidRDefault="00E71F4F" w:rsidP="009416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8" w:left="141" w:hanging="2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5B08FE">
        <w:rPr>
          <w:rFonts w:asciiTheme="majorHAnsi" w:eastAsia="Tahoma" w:hAnsiTheme="majorHAnsi" w:cstheme="majorHAnsi"/>
          <w:sz w:val="23"/>
          <w:szCs w:val="23"/>
        </w:rPr>
        <w:t>Menjelaskan spesifikasi bahan baku Povidone VA 64 yang digunakan untuk proses produksi di PT. Kimia Farma, Tbk</w:t>
      </w:r>
      <w:r w:rsidR="006A4F09" w:rsidRPr="005B08FE">
        <w:rPr>
          <w:rFonts w:asciiTheme="majorHAnsi" w:eastAsia="Tahoma" w:hAnsiTheme="majorHAnsi" w:cstheme="majorHAnsi"/>
          <w:sz w:val="23"/>
          <w:szCs w:val="23"/>
          <w:lang w:val="en-US"/>
        </w:rPr>
        <w:t xml:space="preserve"> </w:t>
      </w:r>
      <w:r w:rsidRPr="005B08FE">
        <w:rPr>
          <w:rFonts w:asciiTheme="majorHAnsi" w:eastAsia="Tahoma" w:hAnsiTheme="majorHAnsi" w:cstheme="majorHAnsi"/>
          <w:sz w:val="23"/>
          <w:szCs w:val="23"/>
        </w:rPr>
        <w:t>-</w:t>
      </w:r>
      <w:r w:rsidR="006A4F09" w:rsidRPr="005B08FE">
        <w:rPr>
          <w:rFonts w:asciiTheme="majorHAnsi" w:eastAsia="Tahoma" w:hAnsiTheme="majorHAnsi" w:cstheme="majorHAnsi"/>
          <w:sz w:val="23"/>
          <w:szCs w:val="23"/>
          <w:lang w:val="en-US"/>
        </w:rPr>
        <w:t xml:space="preserve"> </w:t>
      </w:r>
      <w:r w:rsidRPr="005B08FE">
        <w:rPr>
          <w:rFonts w:asciiTheme="majorHAnsi" w:eastAsia="Tahoma" w:hAnsiTheme="majorHAnsi" w:cstheme="majorHAnsi"/>
          <w:sz w:val="23"/>
          <w:szCs w:val="23"/>
        </w:rPr>
        <w:t>Plant Banjaran</w:t>
      </w:r>
      <w:r w:rsidR="0094160E" w:rsidRPr="005B08FE">
        <w:rPr>
          <w:rFonts w:asciiTheme="majorHAnsi" w:eastAsia="Tahoma" w:hAnsiTheme="majorHAnsi" w:cstheme="majorHAnsi"/>
          <w:sz w:val="23"/>
          <w:szCs w:val="23"/>
        </w:rPr>
        <w:t>.</w:t>
      </w:r>
    </w:p>
    <w:p w14:paraId="05AECD37" w14:textId="77777777" w:rsidR="00C06E5A" w:rsidRPr="005B08FE" w:rsidRDefault="00C06E5A" w:rsidP="005B08FE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ajorHAnsi" w:eastAsia="Tahoma" w:hAnsiTheme="majorHAnsi" w:cstheme="majorHAnsi"/>
          <w:sz w:val="23"/>
          <w:szCs w:val="23"/>
        </w:rPr>
      </w:pPr>
    </w:p>
    <w:p w14:paraId="2D1C466A" w14:textId="15F49195" w:rsidR="00C06E5A" w:rsidRPr="005B08FE" w:rsidRDefault="00E71F4F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39" w:hangingChars="184" w:hanging="425"/>
        <w:jc w:val="both"/>
        <w:rPr>
          <w:rFonts w:asciiTheme="majorHAnsi" w:eastAsia="Tahoma" w:hAnsiTheme="majorHAnsi" w:cstheme="majorHAnsi"/>
          <w:sz w:val="23"/>
          <w:szCs w:val="23"/>
        </w:rPr>
      </w:pPr>
      <w:r w:rsidRPr="005B08FE">
        <w:rPr>
          <w:rFonts w:asciiTheme="majorHAnsi" w:eastAsia="Tahoma" w:hAnsiTheme="majorHAnsi" w:cstheme="majorHAnsi"/>
          <w:b/>
          <w:sz w:val="23"/>
          <w:szCs w:val="23"/>
        </w:rPr>
        <w:t>Spesifikasi Bahan</w:t>
      </w:r>
    </w:p>
    <w:tbl>
      <w:tblPr>
        <w:tblStyle w:val="TableGrid"/>
        <w:tblW w:w="963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276"/>
        <w:gridCol w:w="2451"/>
        <w:gridCol w:w="3533"/>
      </w:tblGrid>
      <w:tr w:rsidR="008D5AAF" w:rsidRPr="005B08FE" w14:paraId="41B8C8AA" w14:textId="7445BFB3" w:rsidTr="008D5AAF">
        <w:tc>
          <w:tcPr>
            <w:tcW w:w="3402" w:type="dxa"/>
          </w:tcPr>
          <w:p w14:paraId="4F8358DE" w14:textId="2FA51672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Sinoni</w:t>
            </w:r>
            <w:r w:rsidR="0094160E"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m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 xml:space="preserve">                            </w:t>
            </w:r>
          </w:p>
        </w:tc>
        <w:tc>
          <w:tcPr>
            <w:tcW w:w="235" w:type="dxa"/>
          </w:tcPr>
          <w:p w14:paraId="7CF50F4A" w14:textId="38A4D646" w:rsidR="008D5AAF" w:rsidRPr="005B08F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4583BE5A" w14:textId="77777777" w:rsidR="008D5AAF" w:rsidRPr="005B08F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Kollidon VA 64</w:t>
            </w:r>
          </w:p>
          <w:p w14:paraId="322EE75B" w14:textId="77777777" w:rsidR="008D5AAF" w:rsidRPr="005B08F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Copovidone</w:t>
            </w:r>
          </w:p>
          <w:p w14:paraId="6058977F" w14:textId="1877557C" w:rsidR="008D5AAF" w:rsidRPr="005B08F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24" w:firstLineChars="0" w:hanging="224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PVP VA 64</w:t>
            </w:r>
          </w:p>
        </w:tc>
        <w:tc>
          <w:tcPr>
            <w:tcW w:w="3543" w:type="dxa"/>
          </w:tcPr>
          <w:p w14:paraId="29642848" w14:textId="77777777" w:rsidR="008D5AAF" w:rsidRPr="005B08F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Polyvinylpyrrolidone</w:t>
            </w:r>
          </w:p>
          <w:p w14:paraId="32D83CC0" w14:textId="3D2E94A8" w:rsidR="008D5AAF" w:rsidRPr="005B08FE" w:rsidRDefault="008D5AAF" w:rsidP="0094160E">
            <w:pPr>
              <w:pStyle w:val="ListParagraph"/>
              <w:numPr>
                <w:ilvl w:val="0"/>
                <w:numId w:val="6"/>
              </w:numPr>
              <w:tabs>
                <w:tab w:val="left" w:pos="3402"/>
                <w:tab w:val="left" w:pos="3544"/>
              </w:tabs>
              <w:spacing w:line="276" w:lineRule="auto"/>
              <w:ind w:leftChars="0" w:left="230" w:firstLineChars="0" w:hanging="230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1-Vinyl-2-Pyrrolidinone Polymer</w:t>
            </w:r>
          </w:p>
        </w:tc>
      </w:tr>
      <w:tr w:rsidR="008D5AAF" w:rsidRPr="005B08FE" w14:paraId="32726A5D" w14:textId="2C9F5C01" w:rsidTr="008D5AAF">
        <w:tc>
          <w:tcPr>
            <w:tcW w:w="3402" w:type="dxa"/>
          </w:tcPr>
          <w:p w14:paraId="68F70051" w14:textId="0BAB4885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Rumus molekul</w:t>
            </w:r>
          </w:p>
        </w:tc>
        <w:tc>
          <w:tcPr>
            <w:tcW w:w="235" w:type="dxa"/>
          </w:tcPr>
          <w:p w14:paraId="66D4061B" w14:textId="26BD0383" w:rsidR="008D5AAF" w:rsidRPr="005B08F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6EFB1C1D" w14:textId="7745F93A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(C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9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NO)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 xml:space="preserve">n  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+(C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4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O2)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m</w:t>
            </w:r>
          </w:p>
        </w:tc>
        <w:tc>
          <w:tcPr>
            <w:tcW w:w="3543" w:type="dxa"/>
          </w:tcPr>
          <w:p w14:paraId="78996C6D" w14:textId="77777777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  <w:tr w:rsidR="008D5AAF" w:rsidRPr="005B08FE" w14:paraId="777EE650" w14:textId="30E1782D" w:rsidTr="008D5AAF">
        <w:tc>
          <w:tcPr>
            <w:tcW w:w="3402" w:type="dxa"/>
          </w:tcPr>
          <w:p w14:paraId="6A6745ED" w14:textId="14ED0AF6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Bobot molekul</w:t>
            </w:r>
          </w:p>
        </w:tc>
        <w:tc>
          <w:tcPr>
            <w:tcW w:w="235" w:type="dxa"/>
          </w:tcPr>
          <w:p w14:paraId="16F294A1" w14:textId="3C3C8864" w:rsidR="008D5AAF" w:rsidRPr="005B08F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733C9DCE" w14:textId="0DC20165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40.000 g/mol</w:t>
            </w:r>
          </w:p>
        </w:tc>
        <w:tc>
          <w:tcPr>
            <w:tcW w:w="3543" w:type="dxa"/>
          </w:tcPr>
          <w:p w14:paraId="54CC2373" w14:textId="77777777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  <w:tr w:rsidR="008D5AAF" w:rsidRPr="005B08FE" w14:paraId="0A5ED545" w14:textId="3678C918" w:rsidTr="008D5AAF">
        <w:tc>
          <w:tcPr>
            <w:tcW w:w="3402" w:type="dxa"/>
          </w:tcPr>
          <w:p w14:paraId="5A567C47" w14:textId="33A8B6EA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Kode materia</w:t>
            </w:r>
            <w:r w:rsidR="0094160E" w:rsidRPr="005B08F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l</w:t>
            </w:r>
          </w:p>
        </w:tc>
        <w:tc>
          <w:tcPr>
            <w:tcW w:w="235" w:type="dxa"/>
          </w:tcPr>
          <w:p w14:paraId="42EA9B51" w14:textId="794928F6" w:rsidR="008D5AAF" w:rsidRPr="005B08FE" w:rsidRDefault="0094160E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  <w:t>:</w:t>
            </w:r>
          </w:p>
        </w:tc>
        <w:tc>
          <w:tcPr>
            <w:tcW w:w="2459" w:type="dxa"/>
          </w:tcPr>
          <w:p w14:paraId="3D553F01" w14:textId="10B9D2B0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Cs/>
                <w:iCs/>
                <w:sz w:val="23"/>
                <w:szCs w:val="23"/>
              </w:rPr>
              <w:t>32000199</w:t>
            </w:r>
          </w:p>
        </w:tc>
        <w:tc>
          <w:tcPr>
            <w:tcW w:w="3543" w:type="dxa"/>
          </w:tcPr>
          <w:p w14:paraId="52C78126" w14:textId="77777777" w:rsidR="008D5AAF" w:rsidRPr="005B08FE" w:rsidRDefault="008D5AAF" w:rsidP="0094160E">
            <w:pPr>
              <w:tabs>
                <w:tab w:val="left" w:pos="3402"/>
                <w:tab w:val="left" w:pos="3544"/>
              </w:tabs>
              <w:spacing w:line="276" w:lineRule="auto"/>
              <w:ind w:left="0" w:hanging="2"/>
              <w:rPr>
                <w:rFonts w:asciiTheme="majorHAnsi" w:eastAsia="Tahoma" w:hAnsiTheme="majorHAnsi" w:cstheme="majorHAnsi"/>
                <w:sz w:val="23"/>
                <w:szCs w:val="23"/>
                <w:lang w:val="fr-FR"/>
              </w:rPr>
            </w:pPr>
          </w:p>
        </w:tc>
      </w:tr>
    </w:tbl>
    <w:tbl>
      <w:tblPr>
        <w:tblStyle w:val="a"/>
        <w:tblW w:w="972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992"/>
        <w:gridCol w:w="3874"/>
        <w:gridCol w:w="2160"/>
      </w:tblGrid>
      <w:tr w:rsidR="00814777" w:rsidRPr="005B08FE" w14:paraId="51423581" w14:textId="77777777" w:rsidTr="005468EC">
        <w:trPr>
          <w:trHeight w:val="432"/>
        </w:trPr>
        <w:tc>
          <w:tcPr>
            <w:tcW w:w="567" w:type="dxa"/>
            <w:tcBorders>
              <w:bottom w:val="single" w:sz="4" w:space="0" w:color="7F7F7F"/>
            </w:tcBorders>
          </w:tcPr>
          <w:p w14:paraId="1E97FC6A" w14:textId="77777777" w:rsidR="00C06E5A" w:rsidRPr="005B08F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No</w:t>
            </w:r>
          </w:p>
        </w:tc>
        <w:tc>
          <w:tcPr>
            <w:tcW w:w="2127" w:type="dxa"/>
            <w:tcBorders>
              <w:bottom w:val="single" w:sz="4" w:space="0" w:color="7F7F7F"/>
            </w:tcBorders>
          </w:tcPr>
          <w:p w14:paraId="74358E22" w14:textId="7C71A92E" w:rsidR="00C06E5A" w:rsidRPr="005B08F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5A412E18" w14:textId="18088D01" w:rsidR="00C06E5A" w:rsidRPr="005B08F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Satuan</w:t>
            </w:r>
          </w:p>
        </w:tc>
        <w:tc>
          <w:tcPr>
            <w:tcW w:w="3874" w:type="dxa"/>
            <w:tcBorders>
              <w:bottom w:val="single" w:sz="4" w:space="0" w:color="7F7F7F"/>
            </w:tcBorders>
          </w:tcPr>
          <w:p w14:paraId="2F4A6633" w14:textId="397BACAA" w:rsidR="00C06E5A" w:rsidRPr="005B08F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Kriteria </w:t>
            </w:r>
            <w:r w:rsidR="006A4F09"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Penerimaan</w:t>
            </w:r>
          </w:p>
        </w:tc>
        <w:tc>
          <w:tcPr>
            <w:tcW w:w="2160" w:type="dxa"/>
            <w:tcBorders>
              <w:bottom w:val="single" w:sz="4" w:space="0" w:color="7F7F7F"/>
            </w:tcBorders>
          </w:tcPr>
          <w:p w14:paraId="23DC30A0" w14:textId="6CEDCCF3" w:rsidR="00C06E5A" w:rsidRPr="005B08FE" w:rsidRDefault="00E71F4F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Referensi</w:t>
            </w:r>
          </w:p>
        </w:tc>
      </w:tr>
      <w:tr w:rsidR="00E73D46" w:rsidRPr="005B08FE" w14:paraId="6E53EBB5" w14:textId="77777777" w:rsidTr="005468EC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740B655C" w14:textId="77777777" w:rsidR="00E73D46" w:rsidRPr="005B08F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4D9E104A" w14:textId="267D62E4" w:rsidR="00E73D46" w:rsidRPr="005B08FE" w:rsidRDefault="00E73D46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3E3CE36" w14:textId="77777777" w:rsidR="00E73D46" w:rsidRPr="005B08F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56AB39A" w14:textId="77777777" w:rsidR="00E73D46" w:rsidRPr="005B08F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978E773" w14:textId="77777777" w:rsidR="00E73D46" w:rsidRPr="005B08F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E73D46" w:rsidRPr="005B08FE" w14:paraId="7B75168D" w14:textId="77777777" w:rsidTr="005468EC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24868327" w14:textId="77777777" w:rsidR="00E73D46" w:rsidRPr="005B08FE" w:rsidRDefault="00E73D46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</w:tcPr>
          <w:p w14:paraId="705E25FB" w14:textId="50B0968A" w:rsidR="00E73D46" w:rsidRPr="005B08FE" w:rsidRDefault="00E73D46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Bentuk</w:t>
            </w:r>
          </w:p>
        </w:tc>
        <w:tc>
          <w:tcPr>
            <w:tcW w:w="992" w:type="dxa"/>
          </w:tcPr>
          <w:p w14:paraId="66E413A1" w14:textId="77777777" w:rsidR="00E73D46" w:rsidRPr="005B08F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</w:tcPr>
          <w:p w14:paraId="4FA3C3D2" w14:textId="14DF06D9" w:rsidR="00E73D46" w:rsidRPr="005B08FE" w:rsidRDefault="00E73D46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Serbuk</w:t>
            </w:r>
          </w:p>
        </w:tc>
        <w:tc>
          <w:tcPr>
            <w:tcW w:w="2160" w:type="dxa"/>
          </w:tcPr>
          <w:p w14:paraId="589C339E" w14:textId="763C78CA" w:rsidR="00E73D46" w:rsidRPr="005B08FE" w:rsidRDefault="00E73D46" w:rsidP="0094160E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 xml:space="preserve">USP </w:t>
            </w:r>
            <w:r w:rsidR="00C313EA"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46 NF 41 (</w:t>
            </w:r>
            <w:r w:rsidR="00474406"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202</w:t>
            </w:r>
            <w:r w:rsidR="00C313EA"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3)</w:t>
            </w:r>
          </w:p>
        </w:tc>
      </w:tr>
      <w:tr w:rsidR="00C313EA" w:rsidRPr="005B08FE" w14:paraId="14CA6849" w14:textId="77777777" w:rsidTr="005468EC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55EF1D7A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8F6D12C" w14:textId="483FAF9E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C34558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C2424DE" w14:textId="3513AB41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Putih 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hingga putih agak k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rem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51A72885" w14:textId="1C4892AC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0FA9F87C" w14:textId="77777777" w:rsidTr="005468EC">
        <w:trPr>
          <w:trHeight w:val="432"/>
        </w:trPr>
        <w:tc>
          <w:tcPr>
            <w:tcW w:w="567" w:type="dxa"/>
            <w:vMerge/>
            <w:tcBorders>
              <w:top w:val="single" w:sz="4" w:space="0" w:color="auto"/>
              <w:bottom w:val="single" w:sz="4" w:space="0" w:color="7F7F7F"/>
            </w:tcBorders>
          </w:tcPr>
          <w:p w14:paraId="340F7690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3B4EDAC" w14:textId="0F1AA39B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0EBC2C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69970DE3" w14:textId="71A3CDCC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Higroskopik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2FC99ED" w14:textId="6747C19F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35F9C7CF" w14:textId="77777777" w:rsidTr="005468EC">
        <w:trPr>
          <w:trHeight w:val="432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06AE694B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2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A29A94B" w14:textId="0C686F92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B507618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8CF3403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00B20E5" w14:textId="46DBF024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99F9B27" w14:textId="77777777" w:rsidTr="005468EC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4A732924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472FA0A" w14:textId="4E636B9E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  <w:t xml:space="preserve">Dalam Air 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EF1B5D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4DA1563" w14:textId="2CF6E6DD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Mudah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D73415F" w14:textId="37AD8D03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3C28F938" w14:textId="77777777" w:rsidTr="005468EC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B0FDF24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7C4EDADC" w14:textId="7CD01035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Dalam 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82F34FC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8B83A39" w14:textId="1913F299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Mudah larut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E9E5B80" w14:textId="7153E808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38F8638F" w14:textId="77777777" w:rsidTr="005468EC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5930B91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52F9252" w14:textId="3AF71C14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D0D02B1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72D3543" w14:textId="65EB3A52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Mudah larut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C6139EE" w14:textId="0C1D9F27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7DBDCAC8" w14:textId="77777777" w:rsidTr="005468EC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2C1047C8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79E8D8A" w14:textId="264E3864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Aseton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A89E5A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7CFDDE1" w14:textId="2F48E9B8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Sedikit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 larut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C7FCBE4" w14:textId="33A1C7B1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559FCFBE" w14:textId="77777777" w:rsidTr="005468EC">
        <w:trPr>
          <w:trHeight w:val="432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75195CA7" w14:textId="77777777" w:rsidR="00C313EA" w:rsidRPr="005B08FE" w:rsidRDefault="00C313EA" w:rsidP="00941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9047890" w14:textId="5C0B15B2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Dalam 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921CED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F6CB086" w14:textId="4202F0B0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Praktis tidak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7BCEB67" w14:textId="43C6F34B" w:rsidR="00C313EA" w:rsidRPr="005B08FE" w:rsidRDefault="00C313EA" w:rsidP="0094160E">
            <w:pPr>
              <w:spacing w:line="276" w:lineRule="auto"/>
              <w:ind w:leftChars="-1" w:hangingChars="1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53F20D0C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</w:tcBorders>
          </w:tcPr>
          <w:p w14:paraId="0AEDAA45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3</w:t>
            </w:r>
          </w:p>
        </w:tc>
        <w:tc>
          <w:tcPr>
            <w:tcW w:w="2127" w:type="dxa"/>
          </w:tcPr>
          <w:p w14:paraId="4015B6CA" w14:textId="3A3EBC24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Identifikasi</w:t>
            </w:r>
          </w:p>
        </w:tc>
        <w:tc>
          <w:tcPr>
            <w:tcW w:w="992" w:type="dxa"/>
          </w:tcPr>
          <w:p w14:paraId="1C122B64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</w:tcPr>
          <w:p w14:paraId="1C6A41A7" w14:textId="77777777" w:rsidR="00C313EA" w:rsidRPr="005B08FE" w:rsidRDefault="00C313EA" w:rsidP="0094160E">
            <w:pPr>
              <w:spacing w:line="276" w:lineRule="auto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</w:tcPr>
          <w:p w14:paraId="33656575" w14:textId="6B88A727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176EEB7" w14:textId="77777777" w:rsidTr="005468EC">
        <w:trPr>
          <w:trHeight w:val="432"/>
        </w:trPr>
        <w:tc>
          <w:tcPr>
            <w:tcW w:w="567" w:type="dxa"/>
          </w:tcPr>
          <w:p w14:paraId="07EB7382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5820B4A" w14:textId="442AF74B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identifikasi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8F7D68C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8175EDD" w14:textId="0FF4E94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id-ID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Spektrum serapan inframerah zat uji menunjukkan maksimum hanya pada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lastRenderedPageBreak/>
              <w:t>panjang gelombang yang sama seperti pada zat baku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id-ID"/>
              </w:rPr>
              <w:t>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5CB7C7C0" w14:textId="26F5CCB5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lastRenderedPageBreak/>
              <w:t>USP 46 NF 41 (2023)</w:t>
            </w:r>
          </w:p>
        </w:tc>
      </w:tr>
      <w:tr w:rsidR="00C313EA" w:rsidRPr="005B08FE" w14:paraId="1C50BCD7" w14:textId="77777777" w:rsidTr="005468EC">
        <w:trPr>
          <w:trHeight w:val="432"/>
        </w:trPr>
        <w:tc>
          <w:tcPr>
            <w:tcW w:w="567" w:type="dxa"/>
          </w:tcPr>
          <w:p w14:paraId="1AB08D6B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8A003B4" w14:textId="165325AF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Uji identifikasi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DBADA45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86561C9" w14:textId="78DAF023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Terbentuk endapan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 xml:space="preserve">kuning -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jingg</w:t>
            </w:r>
            <w:r w:rsidR="0094160E"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>a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7BC4285" w14:textId="2735DC8D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67B93C86" w14:textId="77777777" w:rsidTr="005468EC">
        <w:trPr>
          <w:trHeight w:val="432"/>
        </w:trPr>
        <w:tc>
          <w:tcPr>
            <w:tcW w:w="567" w:type="dxa"/>
          </w:tcPr>
          <w:p w14:paraId="001D64AC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ABC114" w14:textId="4482F61C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identifikasi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  <w:t>C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21ABE4A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702CA34" w14:textId="2BA0DE79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Terbentuk endapan biru pucat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11402B9" w14:textId="3117713B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5229E68C" w14:textId="77777777" w:rsidTr="005468EC">
        <w:trPr>
          <w:trHeight w:val="432"/>
        </w:trPr>
        <w:tc>
          <w:tcPr>
            <w:tcW w:w="567" w:type="dxa"/>
          </w:tcPr>
          <w:p w14:paraId="60693362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783E07FB" w14:textId="33AC9A42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  <w:t xml:space="preserve">Uji identifikasi </w:t>
            </w: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fr-FR"/>
              </w:rPr>
              <w:t>D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EC52E27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97D3343" w14:textId="39910CA4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iCs/>
                <w:sz w:val="23"/>
                <w:szCs w:val="23"/>
                <w:lang w:val="en-US"/>
              </w:rPr>
              <w:t>Menghasilkan warna merah tua.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5142DB2" w14:textId="4EAC87CC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368B8D65" w14:textId="77777777" w:rsidTr="005468EC">
        <w:trPr>
          <w:trHeight w:val="432"/>
        </w:trPr>
        <w:tc>
          <w:tcPr>
            <w:tcW w:w="567" w:type="dxa"/>
            <w:tcBorders>
              <w:bottom w:val="single" w:sz="4" w:space="0" w:color="7F7F7F"/>
            </w:tcBorders>
          </w:tcPr>
          <w:p w14:paraId="2C7E5D61" w14:textId="7777777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0F3D42F" w14:textId="4103F22B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Uji identifikasi 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fr-FR"/>
              </w:rPr>
              <w:t>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51FC2B3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3263A5D" w14:textId="5815D553" w:rsidR="00C313EA" w:rsidRPr="005B08FE" w:rsidRDefault="00CA3C32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CA3C32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Bahan</w:t>
            </w:r>
            <w:r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  <w:r w:rsidR="00C313EA"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laru</w:t>
            </w:r>
            <w:r w:rsidR="0094160E"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3ED6D6C" w14:textId="4A8F9339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4437A19E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60C21E3" w14:textId="6B7E374E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4.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A7CBE16" w14:textId="404B4451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Kadar Nitrogen (dihitung terhadap berat anhidrat)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E950372" w14:textId="6DBE76D4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EE19761" w14:textId="4A928582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7,0 – 8,0 </w:t>
            </w:r>
          </w:p>
          <w:p w14:paraId="75B201C1" w14:textId="4FC01BAA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B51CB73" w14:textId="685F609B" w:rsidR="00C313EA" w:rsidRDefault="00C313EA" w:rsidP="00171BE6">
            <w:pPr>
              <w:spacing w:line="276" w:lineRule="auto"/>
              <w:ind w:right="-169"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  <w:r w:rsidR="00171BE6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;</w:t>
            </w:r>
          </w:p>
          <w:p w14:paraId="48FA450B" w14:textId="7443CEBF" w:rsidR="00171BE6" w:rsidRPr="005B08FE" w:rsidRDefault="00171BE6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171BE6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  <w:t>PT. Kimia Farma</w:t>
            </w:r>
          </w:p>
        </w:tc>
      </w:tr>
      <w:tr w:rsidR="00C313EA" w:rsidRPr="005B08FE" w14:paraId="74442FBD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5401672" w14:textId="641C92F6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5.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6A9EA68" w14:textId="702A7D30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Batas Aldehida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F926D33" w14:textId="6E3D7B51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F741A11" w14:textId="23F610DC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418BE29" w14:textId="2E4E2A92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1324E52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9E5E976" w14:textId="373EC94D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6.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443A35CC" w14:textId="3A4A7786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Peroksida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2EBC76" w14:textId="521B2BAD" w:rsidR="00C313EA" w:rsidRPr="005B08FE" w:rsidRDefault="003B10C1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  <w:t>Abs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400BD2F" w14:textId="1CAF74D6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0,35; s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etara dengan tidak lebih dari 400 bpj sebagai H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O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B665E09" w14:textId="01FD559E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2576DE0A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1F36B77" w14:textId="7EBD51F4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7.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6E9F9B" w14:textId="613EFF2B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Vinylpirolidinon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EDBBF2" w14:textId="7C68A9A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03502D6E" w14:textId="6CDF0C52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01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5EB7867" w14:textId="5EC9F182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30E49D54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C30EF36" w14:textId="3FFE0CAE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8.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C55D2B1" w14:textId="4C57D3EC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2-pirolidon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380B59A" w14:textId="58E63898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BC3C4F6" w14:textId="5ABD05DB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3,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068006A" w14:textId="156BB1E7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7E8183D6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D74698C" w14:textId="10393F9D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9.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601F369" w14:textId="4606EE5B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Asam Format</w:t>
            </w:r>
            <w:r w:rsidR="00CA3C3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r w:rsidR="00CA3C32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(dihitung terhadap zat </w:t>
            </w:r>
            <w:r w:rsidR="00CA3C32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anhidrat</w:t>
            </w:r>
            <w:r w:rsidR="00CA3C32" w:rsidRPr="007535A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E3A491" w14:textId="36E1C6DA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1F2D029A" w14:textId="1FA1EDDA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</w:t>
            </w: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CC9A311" w14:textId="63D25742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B28187B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9AB9F94" w14:textId="7F4A19B0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10.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815CDE6" w14:textId="6FBF8478" w:rsidR="00C313EA" w:rsidRPr="005B08FE" w:rsidRDefault="00C313EA" w:rsidP="0094160E">
            <w:pPr>
              <w:spacing w:line="276" w:lineRule="auto"/>
              <w:ind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Batas Hidrazin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788E84A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3A4442C3" w14:textId="27F50B4F" w:rsidR="00C313EA" w:rsidRPr="005B08FE" w:rsidRDefault="00C313EA" w:rsidP="0094160E">
            <w:pPr>
              <w:spacing w:line="276" w:lineRule="auto"/>
              <w:ind w:hanging="2"/>
              <w:contextualSpacing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 muncul sebagai bercak fluoresen dengan nilai Rf 0,3; dan fluoresensi bercak salicylaldazine dari sampel tidak lebih jelas dari yang dihasilkan oleh bercak standar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7C2118C" w14:textId="6839C070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3799A99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F6597B6" w14:textId="1A855762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11.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779F197" w14:textId="19EC3C40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C360AD7" w14:textId="5D0A0E6E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204AC3E8" w14:textId="470D7A5D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Tidak lebih dari 0,1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F4A6109" w14:textId="15810A44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7813D85E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B2C8AAB" w14:textId="33D19DB8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12.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199523A" w14:textId="0643F3B8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Timbal</w:t>
            </w:r>
          </w:p>
          <w:p w14:paraId="36D0869B" w14:textId="639358F7" w:rsidR="00C313EA" w:rsidRPr="005B08FE" w:rsidRDefault="00C313EA" w:rsidP="0094160E">
            <w:pPr>
              <w:spacing w:line="276" w:lineRule="auto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8C8C2E5" w14:textId="150962CB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ppm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8E9BC2F" w14:textId="31AA0BCC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Tidak lebih dari 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1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 xml:space="preserve">0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9E52D9E" w14:textId="115B78B4" w:rsidR="00C313EA" w:rsidRPr="005B08FE" w:rsidRDefault="006F6832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bookmarkStart w:id="0" w:name="_GoBack"/>
            <w:bookmarkEnd w:id="0"/>
            <w:r w:rsidRPr="006F6832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  <w:t>Modifikasi</w:t>
            </w:r>
            <w:r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 xml:space="preserve"> </w:t>
            </w:r>
            <w:r w:rsidR="00C313EA"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201E731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2BC2845" w14:textId="0C97E989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13.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761AAF8" w14:textId="77777777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pH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E8C601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501135E" w14:textId="63152C42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3</w:t>
            </w: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,0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</w:t>
            </w: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7,0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8A52179" w14:textId="0B6DCF7B" w:rsidR="00C313EA" w:rsidRPr="005B08FE" w:rsidRDefault="00C313EA" w:rsidP="0094160E">
            <w:pPr>
              <w:spacing w:line="276" w:lineRule="auto"/>
              <w:ind w:right="-394"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65F6BCDF" w14:textId="77777777" w:rsidTr="005468EC">
        <w:trPr>
          <w:trHeight w:val="432"/>
        </w:trPr>
        <w:tc>
          <w:tcPr>
            <w:tcW w:w="567" w:type="dxa"/>
          </w:tcPr>
          <w:p w14:paraId="6E0EFA2C" w14:textId="44ABD447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14.</w:t>
            </w:r>
          </w:p>
        </w:tc>
        <w:tc>
          <w:tcPr>
            <w:tcW w:w="2127" w:type="dxa"/>
          </w:tcPr>
          <w:p w14:paraId="53ACD815" w14:textId="741E018B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Kadar Air</w:t>
            </w:r>
          </w:p>
        </w:tc>
        <w:tc>
          <w:tcPr>
            <w:tcW w:w="992" w:type="dxa"/>
          </w:tcPr>
          <w:p w14:paraId="28EA8D46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874" w:type="dxa"/>
          </w:tcPr>
          <w:p w14:paraId="64B25046" w14:textId="24CC7B88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5,0 </w:t>
            </w:r>
          </w:p>
        </w:tc>
        <w:tc>
          <w:tcPr>
            <w:tcW w:w="2160" w:type="dxa"/>
          </w:tcPr>
          <w:p w14:paraId="51A5F00B" w14:textId="1116F075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</w:p>
        </w:tc>
      </w:tr>
      <w:tr w:rsidR="00C313EA" w:rsidRPr="005B08FE" w14:paraId="14B9102E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FC5AE1" w14:textId="5FF6E90D" w:rsidR="00C313EA" w:rsidRPr="005B08FE" w:rsidRDefault="00C313EA" w:rsidP="0094160E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15.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CBAC8A" w14:textId="162C3E86" w:rsidR="00C313EA" w:rsidRPr="005B08FE" w:rsidRDefault="00C313EA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Nilai</w:t>
            </w:r>
            <w:r w:rsidR="005468EC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AA6E4A7" w14:textId="77777777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F9EAF30" w14:textId="0802B333" w:rsidR="00C313EA" w:rsidRPr="005B08FE" w:rsidRDefault="00C313EA" w:rsidP="0094160E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B08FE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25,2 - 30,8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7AE6958" w14:textId="77777777" w:rsidR="00C313EA" w:rsidRDefault="00C313EA" w:rsidP="005B4712">
            <w:pPr>
              <w:spacing w:line="276" w:lineRule="auto"/>
              <w:ind w:right="-169"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USP 46 NF 41 (2023)</w:t>
            </w:r>
            <w:r w:rsidR="005B4712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</w:rPr>
              <w:t>;</w:t>
            </w:r>
          </w:p>
          <w:p w14:paraId="299D5B01" w14:textId="00674FAA" w:rsidR="005B4712" w:rsidRPr="005B08FE" w:rsidRDefault="005B4712" w:rsidP="0094160E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i/>
                <w:iCs/>
                <w:sz w:val="23"/>
                <w:szCs w:val="23"/>
              </w:rPr>
            </w:pPr>
            <w:r w:rsidRPr="00171BE6"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  <w:t>PT. Kimia Farma</w:t>
            </w:r>
          </w:p>
        </w:tc>
      </w:tr>
      <w:tr w:rsidR="005468EC" w:rsidRPr="005B08FE" w14:paraId="0B369A1E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4999A4C" w14:textId="190C1AA8" w:rsidR="005468EC" w:rsidRPr="005468EC" w:rsidRDefault="005468EC" w:rsidP="005468EC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16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3C136DE" w14:textId="2BD17C4E" w:rsidR="005468EC" w:rsidRPr="005468EC" w:rsidRDefault="005468EC" w:rsidP="005468EC">
            <w:pPr>
              <w:spacing w:line="276" w:lineRule="auto"/>
              <w:ind w:right="-249"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</w:rPr>
            </w:pPr>
            <w:r>
              <w:rPr>
                <w:rFonts w:asciiTheme="majorHAnsi" w:hAnsiTheme="majorHAnsi" w:cstheme="majorHAnsi"/>
                <w:b/>
                <w:i/>
                <w:color w:val="000000"/>
                <w:sz w:val="23"/>
                <w:szCs w:val="23"/>
                <w:highlight w:val="yellow"/>
                <w:lang w:val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62B3A5" w14:textId="77777777" w:rsidR="005468EC" w:rsidRPr="005468EC" w:rsidRDefault="005468EC" w:rsidP="005468EC">
            <w:pPr>
              <w:spacing w:line="276" w:lineRule="auto"/>
              <w:jc w:val="both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5392A857" w14:textId="77777777" w:rsidR="005468EC" w:rsidRPr="005468EC" w:rsidRDefault="005468EC" w:rsidP="005468EC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3C5104EC" w14:textId="77777777" w:rsidR="005468EC" w:rsidRPr="005468EC" w:rsidRDefault="005468EC" w:rsidP="005468EC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</w:pPr>
          </w:p>
        </w:tc>
      </w:tr>
      <w:tr w:rsidR="005468EC" w:rsidRPr="005B08FE" w14:paraId="13A5D728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83CF793" w14:textId="77777777" w:rsidR="005468EC" w:rsidRPr="005468EC" w:rsidRDefault="005468EC" w:rsidP="005468EC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75F28E01" w14:textId="12B15BFE" w:rsidR="005468EC" w:rsidRPr="005468EC" w:rsidRDefault="005468EC" w:rsidP="005468EC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hAnsiTheme="majorHAnsi" w:cstheme="majorHAnsi"/>
                <w:b/>
                <w:i/>
                <w:color w:val="000000"/>
                <w:sz w:val="23"/>
                <w:szCs w:val="23"/>
                <w:highlight w:val="yellow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3EA0C4" w14:textId="3922E209" w:rsidR="005468EC" w:rsidRPr="005468EC" w:rsidRDefault="005468EC" w:rsidP="005468EC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highlight w:val="yellow"/>
                <w:lang w:val="en-US"/>
              </w:rPr>
              <w:t>cfu/g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7EAA6853" w14:textId="0A46470B" w:rsidR="005468EC" w:rsidRPr="005468EC" w:rsidRDefault="005468EC" w:rsidP="005468EC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5468EC">
              <w:rPr>
                <w:rFonts w:asciiTheme="majorHAnsi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Tidak lebih dari </w:t>
            </w:r>
            <w:r w:rsidRPr="005468EC">
              <w:rPr>
                <w:rFonts w:asciiTheme="majorHAnsi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2.000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A71325C" w14:textId="45202752" w:rsidR="005468EC" w:rsidRPr="005468EC" w:rsidRDefault="005468EC" w:rsidP="005468EC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5468EC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5468EC" w:rsidRPr="005B08FE" w14:paraId="1E3D65E1" w14:textId="77777777" w:rsidTr="005468EC">
        <w:trPr>
          <w:trHeight w:val="43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10D559C" w14:textId="77777777" w:rsidR="005468EC" w:rsidRPr="005468EC" w:rsidRDefault="005468EC" w:rsidP="005468EC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79A3A62" w14:textId="7D9142B6" w:rsidR="005468EC" w:rsidRPr="005468EC" w:rsidRDefault="005468EC" w:rsidP="005468EC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hAnsiTheme="majorHAnsi" w:cstheme="majorHAnsi"/>
                <w:b/>
                <w:i/>
                <w:color w:val="000000"/>
                <w:sz w:val="23"/>
                <w:szCs w:val="23"/>
                <w:highlight w:val="yellow"/>
                <w:lang w:val="en-US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2BE8D0D" w14:textId="48B93CB9" w:rsidR="005468EC" w:rsidRPr="005468EC" w:rsidRDefault="005468EC" w:rsidP="005468EC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  <w:highlight w:val="yellow"/>
                <w:lang w:val="en-US"/>
              </w:rPr>
              <w:t>cfu/g</w:t>
            </w:r>
          </w:p>
        </w:tc>
        <w:tc>
          <w:tcPr>
            <w:tcW w:w="3874" w:type="dxa"/>
            <w:tcBorders>
              <w:top w:val="single" w:sz="4" w:space="0" w:color="7F7F7F"/>
              <w:bottom w:val="single" w:sz="4" w:space="0" w:color="7F7F7F"/>
            </w:tcBorders>
          </w:tcPr>
          <w:p w14:paraId="4336288E" w14:textId="055B61BF" w:rsidR="005468EC" w:rsidRPr="005468EC" w:rsidRDefault="005468EC" w:rsidP="005468EC">
            <w:pPr>
              <w:spacing w:line="276" w:lineRule="auto"/>
              <w:ind w:hanging="2"/>
              <w:jc w:val="both"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5468EC">
              <w:rPr>
                <w:rFonts w:asciiTheme="majorHAnsi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Tidak lebih dari </w:t>
            </w:r>
            <w:r w:rsidRPr="005468EC">
              <w:rPr>
                <w:rFonts w:asciiTheme="majorHAnsi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200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0FBE9A98" w14:textId="1DC19C61" w:rsidR="005468EC" w:rsidRPr="005468EC" w:rsidRDefault="005468EC" w:rsidP="005468EC">
            <w:pPr>
              <w:spacing w:line="276" w:lineRule="auto"/>
              <w:ind w:hanging="2"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highlight w:val="yellow"/>
              </w:rPr>
            </w:pPr>
            <w:r w:rsidRPr="005468EC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5468EC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</w:tbl>
    <w:p w14:paraId="18AD27C9" w14:textId="0BF9BFC2" w:rsidR="00B406C1" w:rsidRPr="005B08FE" w:rsidRDefault="00B406C1" w:rsidP="0094160E">
      <w:pPr>
        <w:spacing w:line="276" w:lineRule="auto"/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</w:pPr>
      <w:r w:rsidRPr="005B08F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 xml:space="preserve">Keterangan: </w:t>
      </w:r>
    </w:p>
    <w:p w14:paraId="6FBE139C" w14:textId="2D020440" w:rsidR="00B406C1" w:rsidRPr="005B08FE" w:rsidRDefault="00B406C1" w:rsidP="0094160E">
      <w:pPr>
        <w:spacing w:line="276" w:lineRule="auto"/>
        <w:rPr>
          <w:rFonts w:asciiTheme="majorHAnsi" w:hAnsiTheme="majorHAnsi" w:cstheme="majorHAnsi"/>
          <w:sz w:val="23"/>
          <w:szCs w:val="23"/>
        </w:rPr>
      </w:pPr>
      <w:r w:rsidRPr="005B08F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>(R) = Pemeriksaan Rechec</w:t>
      </w:r>
      <w:r w:rsidR="0094160E" w:rsidRPr="005B08FE">
        <w:rPr>
          <w:rFonts w:asciiTheme="majorHAnsi" w:hAnsiTheme="majorHAnsi" w:cstheme="majorHAnsi"/>
          <w:b/>
          <w:bCs/>
          <w:color w:val="000000"/>
          <w:sz w:val="23"/>
          <w:szCs w:val="23"/>
          <w:shd w:val="clear" w:color="auto" w:fill="FFFFFF"/>
        </w:rPr>
        <w:t>k</w:t>
      </w:r>
    </w:p>
    <w:p w14:paraId="5C1BA7D8" w14:textId="12F21B98" w:rsidR="00E73D46" w:rsidRPr="005B08FE" w:rsidRDefault="00E73D46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  <w:lang w:val="en-ID"/>
        </w:rPr>
      </w:pPr>
    </w:p>
    <w:p w14:paraId="4921F57E" w14:textId="77777777" w:rsidR="005B08FE" w:rsidRPr="005B08FE" w:rsidRDefault="005B08FE" w:rsidP="0094160E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  <w:lang w:val="en-ID"/>
        </w:rPr>
        <w:sectPr w:rsidR="005B08FE" w:rsidRPr="005B08FE" w:rsidSect="006903B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907" w:left="1304" w:header="567" w:footer="709" w:gutter="0"/>
          <w:pgNumType w:start="1"/>
          <w:cols w:space="720"/>
          <w:titlePg/>
        </w:sectPr>
      </w:pPr>
    </w:p>
    <w:p w14:paraId="2C748075" w14:textId="605BE527" w:rsidR="006903BD" w:rsidRPr="005B08FE" w:rsidRDefault="006903BD" w:rsidP="009416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jc w:val="both"/>
        <w:textDirection w:val="btLr"/>
        <w:rPr>
          <w:rFonts w:asciiTheme="majorHAnsi" w:eastAsia="Tahoma" w:hAnsiTheme="majorHAnsi" w:cstheme="majorHAnsi"/>
          <w:b/>
          <w:sz w:val="23"/>
          <w:szCs w:val="23"/>
        </w:rPr>
      </w:pPr>
      <w:r w:rsidRPr="005B08FE">
        <w:rPr>
          <w:rFonts w:asciiTheme="majorHAnsi" w:eastAsia="Tahoma" w:hAnsiTheme="majorHAnsi" w:cstheme="majorHAnsi"/>
          <w:b/>
          <w:sz w:val="23"/>
          <w:szCs w:val="23"/>
        </w:rPr>
        <w:lastRenderedPageBreak/>
        <w:t>Sejarah Revisi dan Review</w:t>
      </w:r>
    </w:p>
    <w:tbl>
      <w:tblPr>
        <w:tblW w:w="10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1154"/>
        <w:gridCol w:w="2176"/>
        <w:gridCol w:w="2700"/>
        <w:gridCol w:w="2027"/>
      </w:tblGrid>
      <w:tr w:rsidR="006903BD" w:rsidRPr="005B08FE" w14:paraId="66444618" w14:textId="77777777" w:rsidTr="005B08FE"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70C413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  <w:p w14:paraId="5D1ECFE3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(Document Code)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1A2025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  <w:p w14:paraId="3F4FD567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(Revision)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BA9F77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  <w:p w14:paraId="3684A146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(Effective Date)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2BDCD0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  <w:p w14:paraId="42C2DDFF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(Changes)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CB4F96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  <w:p w14:paraId="3AB90010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iCs/>
                <w:color w:val="000000"/>
                <w:sz w:val="23"/>
                <w:szCs w:val="23"/>
              </w:rPr>
              <w:t>(Reasons)</w:t>
            </w:r>
          </w:p>
        </w:tc>
      </w:tr>
      <w:tr w:rsidR="006903BD" w:rsidRPr="005B08FE" w14:paraId="16F2067F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F037" w14:textId="6F031EDF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6497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E34E" w14:textId="40A10A00" w:rsidR="006903BD" w:rsidRPr="005B08FE" w:rsidRDefault="003B4B90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29 MAR 2019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D0C6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-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0091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Dokumen Baru</w:t>
            </w:r>
          </w:p>
          <w:p w14:paraId="1AF07CD7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</w:rPr>
              <w:t>New Document</w:t>
            </w:r>
          </w:p>
        </w:tc>
      </w:tr>
      <w:tr w:rsidR="006903BD" w:rsidRPr="005B08FE" w14:paraId="19B9734F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E710" w14:textId="34953D86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421A" w14:textId="7777777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4D1DC" w14:textId="7D3425DB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01 OCT 2021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CCC7" w14:textId="1FA7DA8A" w:rsidR="006903BD" w:rsidRPr="005B08FE" w:rsidRDefault="00AF058D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Penambahan kode material, perubahan pada identifikasi dan nilai K</w:t>
            </w:r>
          </w:p>
          <w:p w14:paraId="30F3987B" w14:textId="3FD3D389" w:rsidR="006903BD" w:rsidRPr="005B08FE" w:rsidRDefault="00AF058D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  <w:t>Added material code, changes to identification and K value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6447" w14:textId="208C76AF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 xml:space="preserve">Review dokumen </w:t>
            </w:r>
          </w:p>
          <w:p w14:paraId="446CB71C" w14:textId="47B1E1E7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</w:pPr>
            <w:r w:rsidRPr="005B08FE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 xml:space="preserve">Document review </w:t>
            </w:r>
          </w:p>
        </w:tc>
      </w:tr>
      <w:tr w:rsidR="006903BD" w:rsidRPr="005B08FE" w14:paraId="3BBDCECC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66AAE" w14:textId="628CF635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7F02" w14:textId="365FFA90" w:rsidR="006903BD" w:rsidRPr="005B08FE" w:rsidRDefault="006903BD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5BD9" w14:textId="7E006318" w:rsidR="006903BD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9F9F9"/>
              </w:rPr>
              <w:t>07 FEB 2023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AE34" w14:textId="77777777" w:rsidR="006903BD" w:rsidRPr="005B08FE" w:rsidRDefault="00447D73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Perubahan referensi, kelarutan, identifikasi, dan penambahan parameter timbal</w:t>
            </w:r>
          </w:p>
          <w:p w14:paraId="06E071DF" w14:textId="732D1613" w:rsidR="00447D73" w:rsidRPr="005B08FE" w:rsidRDefault="00447D73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  <w:t>Reference changes, solubility, identification, and addition of lead parameters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71115" w14:textId="77777777" w:rsidR="001944E6" w:rsidRPr="005B08FE" w:rsidRDefault="001944E6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Review dokumen mengikuti referensi terbaru.</w:t>
            </w:r>
          </w:p>
          <w:p w14:paraId="6B7D29E9" w14:textId="4A571E15" w:rsidR="006903BD" w:rsidRPr="005B08FE" w:rsidRDefault="001944E6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  <w:t>Document review follows the latest references.</w:t>
            </w:r>
          </w:p>
        </w:tc>
      </w:tr>
      <w:tr w:rsidR="001E13EF" w:rsidRPr="005B08FE" w14:paraId="308881DB" w14:textId="77777777" w:rsidTr="005B08FE">
        <w:trPr>
          <w:trHeight w:val="544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BA5D" w14:textId="32D12DFD" w:rsidR="001E13EF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t>S-QC-01-169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6931" w14:textId="0CDC2703" w:rsidR="001E13EF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2363" w14:textId="77777777" w:rsidR="001E13EF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EB67" w14:textId="77777777" w:rsidR="001E13EF" w:rsidRPr="005B08FE" w:rsidRDefault="00156E67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</w:rPr>
              <w:t>Perubahan spesifikasi bahan</w:t>
            </w:r>
          </w:p>
          <w:p w14:paraId="040A6307" w14:textId="77777777" w:rsidR="00156E67" w:rsidRPr="005B08FE" w:rsidRDefault="00156E67" w:rsidP="0094160E">
            <w:pPr>
              <w:pStyle w:val="HTMLPreformatted"/>
              <w:shd w:val="clear" w:color="auto" w:fill="F8F9FA"/>
              <w:spacing w:line="276" w:lineRule="auto"/>
              <w:ind w:left="2" w:hanging="4"/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</w:rPr>
            </w:pPr>
            <w:r w:rsidRPr="005B08FE">
              <w:rPr>
                <w:rStyle w:val="y2iqfc"/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"/>
              </w:rPr>
              <w:t>Material specification changes</w:t>
            </w:r>
          </w:p>
          <w:p w14:paraId="59C87BB5" w14:textId="0FDECF71" w:rsidR="00156E67" w:rsidRPr="005B08FE" w:rsidRDefault="00156E67" w:rsidP="0094160E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9ABD" w14:textId="77777777" w:rsidR="001E13EF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5B08FE">
              <w:rPr>
                <w:rFonts w:asciiTheme="majorHAnsi" w:hAnsiTheme="majorHAnsi" w:cstheme="maj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 Perubahan dokumen sesuai kebutuhan NIE mengikuti kompendia terbaru : USP 2022</w:t>
            </w:r>
          </w:p>
          <w:p w14:paraId="41ED032C" w14:textId="77777777" w:rsidR="001E13EF" w:rsidRPr="005B08FE" w:rsidRDefault="001E13EF" w:rsidP="0094160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-US"/>
              </w:rPr>
            </w:pPr>
            <w:r w:rsidRPr="005B08FE">
              <w:rPr>
                <w:rFonts w:asciiTheme="majorHAnsi" w:hAnsiTheme="majorHAnsi" w:cstheme="majorHAnsi"/>
                <w:b/>
                <w:i/>
                <w:color w:val="202124"/>
                <w:sz w:val="23"/>
                <w:szCs w:val="23"/>
                <w:lang w:val="en"/>
              </w:rPr>
              <w:t>Changes to documents according to NIE's needs follow the latest compendia: USP 2022</w:t>
            </w:r>
          </w:p>
          <w:p w14:paraId="7B3EBA93" w14:textId="3813CC55" w:rsidR="001E13EF" w:rsidRPr="005B08FE" w:rsidRDefault="001E13EF" w:rsidP="0094160E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</w:p>
        </w:tc>
      </w:tr>
    </w:tbl>
    <w:p w14:paraId="46C4AA83" w14:textId="77777777" w:rsidR="005B08FE" w:rsidRPr="005B08FE" w:rsidRDefault="005B08FE" w:rsidP="005B08FE">
      <w:pPr>
        <w:pStyle w:val="ListParagraph"/>
        <w:suppressAutoHyphens w:val="0"/>
        <w:spacing w:line="120" w:lineRule="auto"/>
        <w:ind w:leftChars="0" w:left="144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</w:p>
    <w:p w14:paraId="2962BE1D" w14:textId="6A293F03" w:rsidR="0088494B" w:rsidRPr="005B08FE" w:rsidRDefault="0088494B" w:rsidP="0094160E">
      <w:pPr>
        <w:pStyle w:val="ListParagraph"/>
        <w:numPr>
          <w:ilvl w:val="0"/>
          <w:numId w:val="2"/>
        </w:numPr>
        <w:suppressAutoHyphens w:val="0"/>
        <w:spacing w:line="276" w:lineRule="auto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3"/>
          <w:szCs w:val="23"/>
        </w:rPr>
      </w:pPr>
      <w:r w:rsidRPr="005B08FE">
        <w:rPr>
          <w:rFonts w:asciiTheme="majorHAnsi" w:hAnsiTheme="majorHAnsi" w:cstheme="majorHAnsi"/>
          <w:b/>
          <w:sz w:val="23"/>
          <w:szCs w:val="23"/>
        </w:rPr>
        <w:t>Daftar Distribusi Dokumen</w:t>
      </w:r>
    </w:p>
    <w:p w14:paraId="4C241AC7" w14:textId="6926A086" w:rsidR="0088494B" w:rsidRPr="005B08FE" w:rsidRDefault="0088494B" w:rsidP="0094160E">
      <w:pPr>
        <w:pStyle w:val="ListParagraph"/>
        <w:spacing w:line="276" w:lineRule="auto"/>
        <w:ind w:leftChars="65" w:left="437" w:hangingChars="122" w:hanging="281"/>
        <w:rPr>
          <w:rFonts w:asciiTheme="majorHAnsi" w:hAnsiTheme="majorHAnsi" w:cstheme="majorHAnsi"/>
          <w:b/>
          <w:sz w:val="23"/>
          <w:szCs w:val="23"/>
          <w:lang w:val="en-GB"/>
        </w:rPr>
      </w:pPr>
      <w:r w:rsidRPr="005B08FE">
        <w:rPr>
          <w:rFonts w:asciiTheme="majorHAnsi" w:hAnsiTheme="majorHAnsi" w:cstheme="majorHAnsi"/>
          <w:sz w:val="23"/>
          <w:szCs w:val="23"/>
        </w:rPr>
        <w:t>Asli: S</w:t>
      </w:r>
      <w:r w:rsidRPr="005B08FE">
        <w:rPr>
          <w:rFonts w:asciiTheme="majorHAnsi" w:hAnsiTheme="majorHAnsi" w:cstheme="majorHAnsi"/>
          <w:sz w:val="23"/>
          <w:szCs w:val="23"/>
          <w:lang w:val="en-GB"/>
        </w:rPr>
        <w:t>SDR</w:t>
      </w:r>
    </w:p>
    <w:p w14:paraId="20241FA2" w14:textId="77777777" w:rsidR="0088494B" w:rsidRPr="005B08FE" w:rsidRDefault="0088494B" w:rsidP="0094160E">
      <w:pPr>
        <w:pStyle w:val="ListParagraph"/>
        <w:spacing w:line="276" w:lineRule="auto"/>
        <w:ind w:leftChars="65" w:left="437" w:hangingChars="122" w:hanging="281"/>
        <w:rPr>
          <w:rFonts w:asciiTheme="majorHAnsi" w:hAnsiTheme="majorHAnsi" w:cstheme="majorHAnsi"/>
          <w:sz w:val="23"/>
          <w:szCs w:val="23"/>
        </w:rPr>
      </w:pPr>
      <w:r w:rsidRPr="005B08FE">
        <w:rPr>
          <w:rFonts w:asciiTheme="majorHAnsi" w:hAnsiTheme="majorHAnsi" w:cstheme="majorHAnsi"/>
          <w:sz w:val="23"/>
          <w:szCs w:val="23"/>
        </w:rPr>
        <w:t>Controlled Copy</w:t>
      </w:r>
      <w:r w:rsidRPr="005B08FE">
        <w:rPr>
          <w:rFonts w:asciiTheme="majorHAnsi" w:hAnsiTheme="majorHAnsi" w:cstheme="majorHAnsi"/>
          <w:sz w:val="23"/>
          <w:szCs w:val="23"/>
          <w:lang w:val="en-GB"/>
        </w:rPr>
        <w:t xml:space="preserve"> </w:t>
      </w:r>
      <w:r w:rsidRPr="005B08FE">
        <w:rPr>
          <w:rFonts w:asciiTheme="majorHAnsi" w:hAnsiTheme="majorHAnsi" w:cstheme="majorHAnsi"/>
          <w:sz w:val="23"/>
          <w:szCs w:val="23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8"/>
        <w:gridCol w:w="6868"/>
      </w:tblGrid>
      <w:tr w:rsidR="00814777" w:rsidRPr="0094160E" w14:paraId="79CF2F8B" w14:textId="77777777" w:rsidTr="0088494B">
        <w:tc>
          <w:tcPr>
            <w:tcW w:w="1775" w:type="dxa"/>
          </w:tcPr>
          <w:p w14:paraId="24DE4D70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right="489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AMPM</w:t>
            </w:r>
          </w:p>
          <w:p w14:paraId="7F4D9561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SPBB</w:t>
            </w:r>
          </w:p>
          <w:p w14:paraId="5E68A651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SSCP</w:t>
            </w:r>
          </w:p>
          <w:p w14:paraId="6FC169D5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AMPT</w:t>
            </w:r>
          </w:p>
        </w:tc>
        <w:tc>
          <w:tcPr>
            <w:tcW w:w="6881" w:type="dxa"/>
          </w:tcPr>
          <w:p w14:paraId="6A060C9C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SOF</w:t>
            </w:r>
          </w:p>
          <w:p w14:paraId="051E9CCF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 xml:space="preserve">AMPO </w:t>
            </w:r>
          </w:p>
          <w:p w14:paraId="02726667" w14:textId="77777777" w:rsidR="0088494B" w:rsidRPr="005B08FE" w:rsidRDefault="0088494B" w:rsidP="0094160E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37" w:hangingChars="122" w:hanging="28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3"/>
                <w:szCs w:val="23"/>
                <w:lang w:val="en-GB"/>
              </w:rPr>
            </w:pPr>
            <w:r w:rsidRPr="005B08FE">
              <w:rPr>
                <w:rFonts w:asciiTheme="majorHAnsi" w:hAnsiTheme="majorHAnsi" w:cstheme="majorHAnsi"/>
                <w:sz w:val="23"/>
                <w:szCs w:val="23"/>
                <w:lang w:val="en-GB"/>
              </w:rPr>
              <w:t>STS</w:t>
            </w:r>
          </w:p>
        </w:tc>
      </w:tr>
    </w:tbl>
    <w:p w14:paraId="1AAE6DE2" w14:textId="77777777" w:rsidR="00C06E5A" w:rsidRPr="0094160E" w:rsidRDefault="00C06E5A" w:rsidP="0094160E">
      <w:pPr>
        <w:spacing w:line="276" w:lineRule="auto"/>
        <w:ind w:hanging="2"/>
        <w:rPr>
          <w:rFonts w:asciiTheme="majorHAnsi" w:hAnsiTheme="majorHAnsi" w:cstheme="majorHAnsi"/>
          <w:sz w:val="23"/>
          <w:szCs w:val="23"/>
        </w:rPr>
      </w:pPr>
    </w:p>
    <w:sectPr w:rsidR="00C06E5A" w:rsidRPr="0094160E" w:rsidSect="006903BD">
      <w:headerReference w:type="first" r:id="rId14"/>
      <w:pgSz w:w="11906" w:h="16838" w:code="9"/>
      <w:pgMar w:top="992" w:right="930" w:bottom="907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0CA070" w14:textId="77777777" w:rsidR="0079322E" w:rsidRDefault="0079322E">
      <w:pPr>
        <w:ind w:hanging="2"/>
      </w:pPr>
      <w:r>
        <w:separator/>
      </w:r>
    </w:p>
  </w:endnote>
  <w:endnote w:type="continuationSeparator" w:id="0">
    <w:p w14:paraId="10BEABF7" w14:textId="77777777" w:rsidR="0079322E" w:rsidRDefault="0079322E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3415F9" w14:textId="77777777" w:rsidR="00EE089A" w:rsidRDefault="00EE089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2493D" w14:textId="77777777" w:rsidR="00EE089A" w:rsidRDefault="00EE089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D8C34" w14:textId="77777777" w:rsidR="00EE089A" w:rsidRDefault="00EE089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26C5AF" w14:textId="77777777" w:rsidR="0079322E" w:rsidRDefault="0079322E">
      <w:pPr>
        <w:ind w:hanging="2"/>
      </w:pPr>
      <w:r>
        <w:separator/>
      </w:r>
    </w:p>
  </w:footnote>
  <w:footnote w:type="continuationSeparator" w:id="0">
    <w:p w14:paraId="3C0DF32C" w14:textId="77777777" w:rsidR="0079322E" w:rsidRDefault="0079322E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79A112" w14:textId="77777777" w:rsidR="00EE089A" w:rsidRDefault="00EE089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6903BD" w:rsidRPr="00781A31" w14:paraId="12B51F16" w14:textId="77777777" w:rsidTr="006903BD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73B09222" w14:textId="4B8AF8AA" w:rsidR="006903BD" w:rsidRPr="00781A31" w:rsidRDefault="00E71F4F" w:rsidP="006903BD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="006903BD"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1FD7650" wp14:editId="1D60C043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476709912" name="Picture 14767099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8A0CA36" w14:textId="77777777" w:rsidR="006903BD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2EFC4F43" w14:textId="05DCF49C" w:rsidR="006903BD" w:rsidRPr="00E73D46" w:rsidRDefault="006903BD" w:rsidP="006903BD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20797F0E" w14:textId="77777777" w:rsidR="006903BD" w:rsidRPr="00E73D46" w:rsidRDefault="006903BD" w:rsidP="006903BD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17464CBA" w14:textId="700BFB06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7EFA38C9" w14:textId="0989C1B5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654143">
            <w:rPr>
              <w:rFonts w:ascii="Calibri" w:hAnsi="Calibri" w:cs="Calibri"/>
              <w:b/>
              <w:bCs/>
              <w:sz w:val="20"/>
              <w:szCs w:val="20"/>
            </w:rPr>
            <w:t>2</w:t>
          </w:r>
        </w:p>
        <w:p w14:paraId="60616038" w14:textId="46E78068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i/>
              <w:noProof/>
              <w:sz w:val="20"/>
              <w:szCs w:val="20"/>
            </w:rPr>
            <w:t>2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>2</w:t>
          </w:r>
        </w:p>
      </w:tc>
    </w:tr>
    <w:tr w:rsidR="006903BD" w:rsidRPr="00781A31" w14:paraId="589EAD3A" w14:textId="77777777" w:rsidTr="006903BD">
      <w:trPr>
        <w:trHeight w:val="1049"/>
      </w:trPr>
      <w:tc>
        <w:tcPr>
          <w:tcW w:w="2864" w:type="dxa"/>
          <w:vMerge/>
          <w:shd w:val="clear" w:color="auto" w:fill="auto"/>
        </w:tcPr>
        <w:p w14:paraId="49764132" w14:textId="77777777" w:rsidR="006903BD" w:rsidRPr="00781A31" w:rsidRDefault="006903BD" w:rsidP="006903BD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8AFE977" w14:textId="77777777" w:rsidR="006903BD" w:rsidRPr="00781A31" w:rsidRDefault="006903BD" w:rsidP="006903BD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6F9C4CF3" w14:textId="4E90D3BE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 w:rsidR="00156E67">
            <w:rPr>
              <w:rFonts w:ascii="Calibri" w:hAnsi="Calibri" w:cs="Calibri"/>
              <w:sz w:val="20"/>
              <w:szCs w:val="20"/>
            </w:rPr>
            <w:t>3</w:t>
          </w:r>
        </w:p>
        <w:p w14:paraId="5A40F47F" w14:textId="77777777" w:rsidR="006903BD" w:rsidRPr="00781A31" w:rsidRDefault="006903BD" w:rsidP="006903BD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08F08D79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0F700C90" w14:textId="77777777" w:rsidR="006903BD" w:rsidRPr="00781A31" w:rsidRDefault="006903BD" w:rsidP="006903BD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6903BD" w:rsidRPr="00781A31" w14:paraId="05C4653C" w14:textId="77777777" w:rsidTr="006903BD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5A687DC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75AD66B2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1849B819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5F284D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8289CF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91A8E37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4ACEAFB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Petrus Wicaksono, S.Farm</w:t>
          </w:r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7636FFBA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36FD6806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 dan Disahkan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328C85E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53FA7D1C" w14:textId="77777777" w:rsidR="006903BD" w:rsidRPr="00781A31" w:rsidRDefault="006903BD" w:rsidP="006903BD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4B9E74DC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8F60606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151CF73" w14:textId="77777777" w:rsidR="006903BD" w:rsidRPr="00781A31" w:rsidRDefault="006903BD" w:rsidP="006903BD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A903C41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Yanyan Solehuddin,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Farm. Ind</w:t>
          </w:r>
        </w:p>
        <w:p w14:paraId="7A645C68" w14:textId="77777777" w:rsidR="006903BD" w:rsidRPr="00781A31" w:rsidRDefault="006903BD" w:rsidP="006903BD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7739F6F7" w14:textId="77777777" w:rsidR="006903BD" w:rsidRPr="00781A31" w:rsidRDefault="006903BD" w:rsidP="006903BD">
          <w:pPr>
            <w:ind w:hanging="2"/>
            <w:rPr>
              <w:rFonts w:ascii="Calibri" w:hAnsi="Calibri" w:cs="Calibri"/>
            </w:rPr>
          </w:pPr>
        </w:p>
      </w:tc>
    </w:tr>
  </w:tbl>
  <w:p w14:paraId="73363789" w14:textId="77777777" w:rsidR="006903BD" w:rsidRPr="00EE089A" w:rsidRDefault="006903BD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5B08FE" w:rsidRPr="00781A31" w14:paraId="3679BA05" w14:textId="77777777" w:rsidTr="0088382C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38C2FAB1" w14:textId="77777777" w:rsidR="005B08FE" w:rsidRPr="00781A31" w:rsidRDefault="005B08FE" w:rsidP="005B08FE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2FB5256" wp14:editId="0E9280A4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2B18190A" w14:textId="77777777" w:rsidR="005B08FE" w:rsidRDefault="005B08FE" w:rsidP="005B08FE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56856C13" w14:textId="77777777" w:rsidR="005B08FE" w:rsidRPr="00E73D46" w:rsidRDefault="005B08FE" w:rsidP="005B08FE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578FEDC4" w14:textId="77777777" w:rsidR="005B08FE" w:rsidRPr="00E73D46" w:rsidRDefault="005B08FE" w:rsidP="005B08FE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47A16260" w14:textId="77777777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1547E57A" w14:textId="12A44C2D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b/>
              <w:bCs/>
              <w:noProof/>
              <w:sz w:val="20"/>
              <w:szCs w:val="20"/>
            </w:rPr>
            <w:t>1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654143">
            <w:rPr>
              <w:rFonts w:ascii="Calibri" w:hAnsi="Calibri" w:cs="Calibri"/>
              <w:b/>
              <w:bCs/>
              <w:sz w:val="20"/>
              <w:szCs w:val="20"/>
            </w:rPr>
            <w:t>2</w:t>
          </w:r>
        </w:p>
        <w:p w14:paraId="023B42AE" w14:textId="77777777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6F6832">
            <w:rPr>
              <w:rFonts w:ascii="Calibri" w:hAnsi="Calibri" w:cs="Calibri"/>
              <w:i/>
              <w:noProof/>
              <w:sz w:val="20"/>
              <w:szCs w:val="20"/>
            </w:rPr>
            <w:t>1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>2</w:t>
          </w:r>
        </w:p>
      </w:tc>
    </w:tr>
    <w:tr w:rsidR="005B08FE" w:rsidRPr="00781A31" w14:paraId="09C2F4FD" w14:textId="77777777" w:rsidTr="0088382C">
      <w:trPr>
        <w:trHeight w:val="1049"/>
      </w:trPr>
      <w:tc>
        <w:tcPr>
          <w:tcW w:w="2864" w:type="dxa"/>
          <w:vMerge/>
          <w:shd w:val="clear" w:color="auto" w:fill="auto"/>
        </w:tcPr>
        <w:p w14:paraId="76E21D1E" w14:textId="77777777" w:rsidR="005B08FE" w:rsidRPr="00781A31" w:rsidRDefault="005B08FE" w:rsidP="005B08FE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B840DCB" w14:textId="77777777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7412155C" w14:textId="77777777" w:rsidR="005B08FE" w:rsidRPr="00781A31" w:rsidRDefault="005B08FE" w:rsidP="005B08FE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3</w:t>
          </w:r>
        </w:p>
        <w:p w14:paraId="74CA6AD9" w14:textId="77777777" w:rsidR="005B08FE" w:rsidRPr="00781A31" w:rsidRDefault="005B08FE" w:rsidP="005B08FE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1471ED90" w14:textId="77777777" w:rsidR="005B08FE" w:rsidRPr="00781A31" w:rsidRDefault="005B08FE" w:rsidP="005B08F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71B361FC" w14:textId="77777777" w:rsidR="005B08FE" w:rsidRPr="00781A31" w:rsidRDefault="005B08FE" w:rsidP="005B08FE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5B08FE" w:rsidRPr="00781A31" w14:paraId="22A29A04" w14:textId="77777777" w:rsidTr="0088382C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173D4BE1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2594B288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5491E34C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7BC9B6EB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47B4D2F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94CC8A3" w14:textId="77777777" w:rsidR="005B08FE" w:rsidRPr="00781A31" w:rsidRDefault="005B08FE" w:rsidP="005B08FE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61B9D068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Petrus Wicaksono, S.Farm</w:t>
          </w:r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307D12A7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49416796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 dan Disahkan oleh</w:t>
          </w:r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6D2FB3F1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5A170535" w14:textId="77777777" w:rsidR="005B08FE" w:rsidRPr="00781A31" w:rsidRDefault="005B08FE" w:rsidP="005B08FE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402FA862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F5B812D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477A9C9" w14:textId="77777777" w:rsidR="005B08FE" w:rsidRPr="00781A31" w:rsidRDefault="005B08FE" w:rsidP="005B08FE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DB96966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apt. Yanyan Solehuddin,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  <w:lang w:val="en-US"/>
            </w:rPr>
            <w:t>Farm. Ind</w:t>
          </w:r>
        </w:p>
        <w:p w14:paraId="3D0D3EC1" w14:textId="77777777" w:rsidR="005B08FE" w:rsidRPr="00781A31" w:rsidRDefault="005B08FE" w:rsidP="005B08F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402D3DA4" w14:textId="77777777" w:rsidR="005B08FE" w:rsidRPr="00781A31" w:rsidRDefault="005B08FE" w:rsidP="005B08FE">
          <w:pPr>
            <w:ind w:hanging="2"/>
            <w:rPr>
              <w:rFonts w:ascii="Calibri" w:hAnsi="Calibri" w:cs="Calibri"/>
            </w:rPr>
          </w:pPr>
        </w:p>
      </w:tc>
    </w:tr>
  </w:tbl>
  <w:p w14:paraId="05B251DC" w14:textId="77777777" w:rsidR="00EE089A" w:rsidRDefault="00EE089A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5B08FE" w:rsidRPr="00781A31" w14:paraId="33CA768B" w14:textId="77777777" w:rsidTr="0088382C">
      <w:trPr>
        <w:trHeight w:val="495"/>
      </w:trPr>
      <w:tc>
        <w:tcPr>
          <w:tcW w:w="2864" w:type="dxa"/>
          <w:shd w:val="clear" w:color="auto" w:fill="auto"/>
        </w:tcPr>
        <w:p w14:paraId="043179BA" w14:textId="77777777" w:rsidR="005B08FE" w:rsidRPr="00781A31" w:rsidRDefault="005B08FE" w:rsidP="005B08FE">
          <w:pPr>
            <w:ind w:hanging="2"/>
            <w:rPr>
              <w:rFonts w:ascii="Calibri" w:hAnsi="Calibri" w:cs="Calibri"/>
            </w:rPr>
          </w:pPr>
          <w:r>
            <w:rPr>
              <w:color w:val="000000"/>
            </w:rPr>
            <w:tab/>
          </w: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EE09617" wp14:editId="38EAF5CE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79177B01" w14:textId="77777777" w:rsidR="005B08FE" w:rsidRDefault="005B08FE" w:rsidP="005B08FE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</w:p>
        <w:p w14:paraId="14D6DC89" w14:textId="77777777" w:rsidR="005B08FE" w:rsidRPr="00E73D46" w:rsidRDefault="005B08FE" w:rsidP="005B08FE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3D4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POVIDONE VA 64</w:t>
          </w:r>
        </w:p>
        <w:p w14:paraId="11D74153" w14:textId="77777777" w:rsidR="005B08FE" w:rsidRPr="00E73D46" w:rsidRDefault="005B08FE" w:rsidP="005B08FE">
          <w:pPr>
            <w:ind w:hanging="2"/>
            <w:jc w:val="center"/>
            <w:rPr>
              <w:rFonts w:asciiTheme="majorHAnsi" w:hAnsiTheme="majorHAnsi" w:cstheme="majorHAns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 xml:space="preserve">RAW MATERIAL SPECIFICATION </w:t>
          </w:r>
        </w:p>
        <w:p w14:paraId="09F1C08F" w14:textId="77777777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E73D46">
            <w:rPr>
              <w:rFonts w:asciiTheme="majorHAnsi" w:hAnsiTheme="majorHAnsi" w:cstheme="majorHAnsi"/>
              <w:b/>
              <w:i/>
              <w:lang w:val="en-US"/>
            </w:rPr>
            <w:t>POVIDONE VA 64</w:t>
          </w:r>
        </w:p>
      </w:tc>
      <w:tc>
        <w:tcPr>
          <w:tcW w:w="1872" w:type="dxa"/>
          <w:shd w:val="clear" w:color="auto" w:fill="auto"/>
          <w:vAlign w:val="center"/>
        </w:tcPr>
        <w:p w14:paraId="4DB4FE7A" w14:textId="77777777" w:rsidR="005B08FE" w:rsidRPr="00781A31" w:rsidRDefault="005B08FE" w:rsidP="005B08FE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169</w:t>
          </w:r>
          <w:r w:rsidRPr="00781A31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3</w:t>
          </w:r>
        </w:p>
        <w:p w14:paraId="0EB43E66" w14:textId="28E4A6A5" w:rsidR="005B08FE" w:rsidRPr="00781A31" w:rsidRDefault="005B08FE" w:rsidP="005B08FE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219BBE4F" w14:textId="77777777" w:rsidR="005B08FE" w:rsidRDefault="005B08FE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127A5C"/>
    <w:multiLevelType w:val="multilevel"/>
    <w:tmpl w:val="FBDA6396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>
    <w:nsid w:val="7CFF24EE"/>
    <w:multiLevelType w:val="hybridMultilevel"/>
    <w:tmpl w:val="05F28844"/>
    <w:lvl w:ilvl="0" w:tplc="BDDE9844">
      <w:start w:val="40"/>
      <w:numFmt w:val="bullet"/>
      <w:lvlText w:val="-"/>
      <w:lvlJc w:val="left"/>
      <w:pPr>
        <w:ind w:left="35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E5A"/>
    <w:rsid w:val="000567DB"/>
    <w:rsid w:val="000A4511"/>
    <w:rsid w:val="000B5032"/>
    <w:rsid w:val="001261B1"/>
    <w:rsid w:val="00156E67"/>
    <w:rsid w:val="00161F28"/>
    <w:rsid w:val="00171BE6"/>
    <w:rsid w:val="001944E6"/>
    <w:rsid w:val="001E13EF"/>
    <w:rsid w:val="00267802"/>
    <w:rsid w:val="00302385"/>
    <w:rsid w:val="00325F90"/>
    <w:rsid w:val="00372120"/>
    <w:rsid w:val="00373C9E"/>
    <w:rsid w:val="003B10C1"/>
    <w:rsid w:val="003B4B90"/>
    <w:rsid w:val="00447D73"/>
    <w:rsid w:val="00474406"/>
    <w:rsid w:val="004B7EFB"/>
    <w:rsid w:val="005435B8"/>
    <w:rsid w:val="005468EC"/>
    <w:rsid w:val="005A5916"/>
    <w:rsid w:val="005B08FE"/>
    <w:rsid w:val="005B4712"/>
    <w:rsid w:val="005C685A"/>
    <w:rsid w:val="005F24E9"/>
    <w:rsid w:val="00654143"/>
    <w:rsid w:val="006903BD"/>
    <w:rsid w:val="006A4F09"/>
    <w:rsid w:val="006F6832"/>
    <w:rsid w:val="0079322E"/>
    <w:rsid w:val="007A429A"/>
    <w:rsid w:val="00813A06"/>
    <w:rsid w:val="00814777"/>
    <w:rsid w:val="0088494B"/>
    <w:rsid w:val="00887AD8"/>
    <w:rsid w:val="008D5AAF"/>
    <w:rsid w:val="008F39D0"/>
    <w:rsid w:val="0094160E"/>
    <w:rsid w:val="009B62B5"/>
    <w:rsid w:val="009E30D8"/>
    <w:rsid w:val="00A22E53"/>
    <w:rsid w:val="00AF058D"/>
    <w:rsid w:val="00B406C1"/>
    <w:rsid w:val="00B41DC1"/>
    <w:rsid w:val="00B60B5F"/>
    <w:rsid w:val="00BD6971"/>
    <w:rsid w:val="00BF3D60"/>
    <w:rsid w:val="00C06E5A"/>
    <w:rsid w:val="00C313EA"/>
    <w:rsid w:val="00C54CC8"/>
    <w:rsid w:val="00CA3C32"/>
    <w:rsid w:val="00E60ABD"/>
    <w:rsid w:val="00E71F4F"/>
    <w:rsid w:val="00E73D46"/>
    <w:rsid w:val="00E81C9E"/>
    <w:rsid w:val="00E87670"/>
    <w:rsid w:val="00EE089A"/>
    <w:rsid w:val="00F3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4407B9"/>
  <w15:docId w15:val="{E0F3A901-7092-43F0-9F5D-D5E90F644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903BD"/>
    <w:pPr>
      <w:spacing w:after="0" w:line="240" w:lineRule="auto"/>
    </w:pPr>
    <w:rPr>
      <w:rFonts w:cs="Times New Roman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3E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1E1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Cy6b1VXEb7jxjQa3ku96NNk+og==">AMUW2mWqHBL5qnEa5IX3/djj4TQ479RxRpwqTjJEWJyK9ff/PGox25p7Km8MC4akTSCujY+Z7TVU8k7eoOiSPFfPQ+MFDOlTsBXIZYhzyBl0ngzTnlf8mTg=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ASUS</cp:lastModifiedBy>
  <cp:revision>5</cp:revision>
  <cp:lastPrinted>2023-02-13T01:57:00Z</cp:lastPrinted>
  <dcterms:created xsi:type="dcterms:W3CDTF">2023-09-19T01:22:00Z</dcterms:created>
  <dcterms:modified xsi:type="dcterms:W3CDTF">2023-09-26T02:26:00Z</dcterms:modified>
</cp:coreProperties>
</file>