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BC6F2" w14:textId="77777777" w:rsidR="003D7F4D" w:rsidRPr="008438B8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62" w:left="182" w:hangingChars="233" w:hanging="538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b/>
          <w:color w:val="000000"/>
          <w:sz w:val="23"/>
          <w:szCs w:val="23"/>
        </w:rPr>
        <w:t>Tujuan/</w:t>
      </w:r>
      <w:r w:rsidRPr="008438B8">
        <w:rPr>
          <w:rFonts w:asciiTheme="majorHAnsi" w:hAnsiTheme="majorHAnsi" w:cstheme="majorHAnsi"/>
          <w:b/>
          <w:i/>
          <w:color w:val="000000"/>
          <w:sz w:val="21"/>
          <w:szCs w:val="21"/>
        </w:rPr>
        <w:t>Objective</w:t>
      </w:r>
    </w:p>
    <w:p w14:paraId="59DC04C9" w14:textId="77777777" w:rsidR="003D7F4D" w:rsidRPr="008438B8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color w:val="000000"/>
          <w:sz w:val="23"/>
          <w:szCs w:val="23"/>
        </w:rPr>
        <w:t>Menunjukkan deskripsi spesifik dari bahan baku Sa</w:t>
      </w:r>
      <w:r w:rsidRPr="008438B8">
        <w:rPr>
          <w:rFonts w:asciiTheme="majorHAnsi" w:hAnsiTheme="majorHAnsi" w:cstheme="majorHAnsi"/>
          <w:sz w:val="23"/>
          <w:szCs w:val="23"/>
        </w:rPr>
        <w:t>k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arin Sodium untuk digunakan sebagai acuan pada pemeriksaan bahan.</w:t>
      </w:r>
    </w:p>
    <w:p w14:paraId="52B1CC94" w14:textId="36A941B8" w:rsidR="003D7F4D" w:rsidRPr="00A035CC" w:rsidRDefault="003D1971" w:rsidP="00A035C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60" w:line="240" w:lineRule="auto"/>
        <w:ind w:leftChars="80" w:left="178" w:hanging="2"/>
        <w:rPr>
          <w:rFonts w:asciiTheme="majorHAnsi" w:hAnsiTheme="majorHAnsi" w:cstheme="majorHAnsi"/>
          <w:color w:val="000000"/>
          <w:sz w:val="21"/>
          <w:szCs w:val="21"/>
        </w:rPr>
      </w:pPr>
      <w:r w:rsidRPr="008438B8">
        <w:rPr>
          <w:rFonts w:asciiTheme="majorHAnsi" w:hAnsiTheme="majorHAnsi" w:cstheme="majorHAnsi"/>
          <w:i/>
          <w:color w:val="000000"/>
          <w:sz w:val="21"/>
          <w:szCs w:val="21"/>
          <w:highlight w:val="white"/>
        </w:rPr>
        <w:t xml:space="preserve">To show specific description of </w:t>
      </w:r>
      <w:r w:rsidRPr="008438B8">
        <w:rPr>
          <w:rFonts w:asciiTheme="majorHAnsi" w:hAnsiTheme="majorHAnsi" w:cstheme="majorHAnsi"/>
          <w:i/>
          <w:color w:val="000000"/>
          <w:sz w:val="21"/>
          <w:szCs w:val="21"/>
        </w:rPr>
        <w:t xml:space="preserve">Saccharin Sodium </w:t>
      </w:r>
      <w:r w:rsidRPr="008438B8">
        <w:rPr>
          <w:rFonts w:asciiTheme="majorHAnsi" w:hAnsiTheme="majorHAnsi" w:cstheme="majorHAnsi"/>
          <w:i/>
          <w:color w:val="000000"/>
          <w:sz w:val="21"/>
          <w:szCs w:val="21"/>
          <w:highlight w:val="white"/>
        </w:rPr>
        <w:t xml:space="preserve">raw material </w:t>
      </w:r>
      <w:r w:rsidRPr="008438B8">
        <w:rPr>
          <w:rFonts w:asciiTheme="majorHAnsi" w:hAnsiTheme="majorHAnsi" w:cstheme="majorHAnsi"/>
          <w:i/>
          <w:color w:val="000000"/>
          <w:sz w:val="21"/>
          <w:szCs w:val="21"/>
        </w:rPr>
        <w:t>to be used as a reference on inspection of the material.</w:t>
      </w:r>
    </w:p>
    <w:p w14:paraId="0A021B84" w14:textId="77777777" w:rsidR="003D7F4D" w:rsidRPr="008438B8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Chars="-164" w:left="-359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b/>
          <w:color w:val="000000"/>
          <w:sz w:val="23"/>
          <w:szCs w:val="23"/>
        </w:rPr>
        <w:t>Ruang Lingkup/</w:t>
      </w:r>
      <w:r w:rsidRPr="008438B8">
        <w:rPr>
          <w:rFonts w:asciiTheme="majorHAnsi" w:hAnsiTheme="majorHAnsi" w:cstheme="majorHAnsi"/>
          <w:b/>
          <w:i/>
          <w:color w:val="000000"/>
          <w:sz w:val="21"/>
          <w:szCs w:val="21"/>
        </w:rPr>
        <w:t>Scope</w:t>
      </w:r>
    </w:p>
    <w:p w14:paraId="0DE650F3" w14:textId="77777777" w:rsidR="003D7F4D" w:rsidRPr="008438B8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color w:val="000000"/>
          <w:sz w:val="23"/>
          <w:szCs w:val="23"/>
        </w:rPr>
        <w:t>Menjelaskan spesifikasi bahan baku Sa</w:t>
      </w:r>
      <w:r w:rsidRPr="008438B8">
        <w:rPr>
          <w:rFonts w:asciiTheme="majorHAnsi" w:hAnsiTheme="majorHAnsi" w:cstheme="majorHAnsi"/>
          <w:sz w:val="23"/>
          <w:szCs w:val="23"/>
        </w:rPr>
        <w:t>k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arin Sodium</w:t>
      </w:r>
      <w:r w:rsidRPr="008438B8">
        <w:rPr>
          <w:rFonts w:asciiTheme="majorHAnsi" w:hAnsiTheme="majorHAnsi" w:cstheme="majorHAnsi"/>
          <w:i/>
          <w:color w:val="000000"/>
          <w:sz w:val="23"/>
          <w:szCs w:val="23"/>
        </w:rPr>
        <w:t xml:space="preserve"> 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yang digunakan untuk proses produksi di PT. Kimia Farma (Persero), Tbk-Plant Banjaran.</w:t>
      </w:r>
    </w:p>
    <w:p w14:paraId="6C982FBA" w14:textId="074F11CE" w:rsidR="003D7F4D" w:rsidRPr="00A035CC" w:rsidRDefault="008438B8" w:rsidP="00A035C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8" w:hanging="2"/>
        <w:jc w:val="both"/>
        <w:rPr>
          <w:rFonts w:asciiTheme="majorHAnsi" w:hAnsiTheme="majorHAnsi" w:cstheme="majorHAnsi"/>
          <w:b/>
          <w:bCs/>
          <w:color w:val="000000"/>
          <w:sz w:val="21"/>
          <w:szCs w:val="21"/>
        </w:rPr>
      </w:pP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>E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 xml:space="preserve">xplain 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 xml:space="preserve">the raw material 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 xml:space="preserve">Saccharin Sodium 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>specifications used in the production process at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 xml:space="preserve"> PT. Kimia </w:t>
      </w:r>
      <w:proofErr w:type="gramStart"/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>Farma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>,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 xml:space="preserve"> 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 xml:space="preserve"> T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>bk</w:t>
      </w:r>
      <w:proofErr w:type="gramEnd"/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  <w:lang w:val="en-US"/>
        </w:rPr>
        <w:t>.</w:t>
      </w:r>
      <w:r w:rsidRPr="008438B8">
        <w:rPr>
          <w:rFonts w:asciiTheme="majorHAnsi" w:hAnsiTheme="majorHAnsi" w:cstheme="majorHAnsi"/>
          <w:b/>
          <w:bCs/>
          <w:i/>
          <w:color w:val="000000"/>
          <w:sz w:val="21"/>
          <w:szCs w:val="21"/>
        </w:rPr>
        <w:t>-Plant Banjaran.</w:t>
      </w:r>
    </w:p>
    <w:p w14:paraId="256BE164" w14:textId="77777777" w:rsidR="003D7F4D" w:rsidRPr="008438B8" w:rsidRDefault="003D1971" w:rsidP="00A035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Chars="-164" w:left="-359" w:hanging="2"/>
        <w:jc w:val="both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b/>
          <w:color w:val="000000"/>
          <w:sz w:val="23"/>
          <w:szCs w:val="23"/>
        </w:rPr>
        <w:t>Spesifikasi Bahan/</w:t>
      </w:r>
      <w:r w:rsidRPr="008438B8">
        <w:rPr>
          <w:rFonts w:asciiTheme="majorHAnsi" w:hAnsiTheme="majorHAnsi" w:cstheme="majorHAnsi"/>
          <w:b/>
          <w:i/>
          <w:color w:val="000000"/>
          <w:sz w:val="21"/>
          <w:szCs w:val="21"/>
        </w:rPr>
        <w:t>Material Specification</w:t>
      </w:r>
    </w:p>
    <w:p w14:paraId="36B285AE" w14:textId="77777777" w:rsidR="003D7F4D" w:rsidRPr="008438B8" w:rsidRDefault="003D1971" w:rsidP="00A035CC">
      <w:pPr>
        <w:spacing w:after="60" w:line="240" w:lineRule="auto"/>
        <w:ind w:leftChars="40" w:left="90" w:hanging="2"/>
        <w:rPr>
          <w:rFonts w:asciiTheme="majorHAnsi" w:hAnsiTheme="majorHAnsi" w:cstheme="majorHAnsi"/>
          <w:sz w:val="23"/>
          <w:szCs w:val="23"/>
        </w:rPr>
      </w:pPr>
      <w:r w:rsidRPr="008438B8">
        <w:rPr>
          <w:rFonts w:asciiTheme="majorHAnsi" w:hAnsiTheme="majorHAnsi" w:cstheme="majorHAnsi"/>
          <w:sz w:val="23"/>
          <w:szCs w:val="23"/>
        </w:rPr>
        <w:t xml:space="preserve">  Sinonim/</w:t>
      </w:r>
      <w:r w:rsidRPr="008438B8">
        <w:rPr>
          <w:rFonts w:asciiTheme="majorHAnsi" w:hAnsiTheme="majorHAnsi" w:cstheme="majorHAnsi"/>
          <w:i/>
          <w:sz w:val="21"/>
          <w:szCs w:val="21"/>
        </w:rPr>
        <w:t>Synonyms</w:t>
      </w:r>
      <w:r w:rsidRPr="008438B8">
        <w:rPr>
          <w:rFonts w:asciiTheme="majorHAnsi" w:hAnsiTheme="majorHAnsi" w:cstheme="majorHAnsi"/>
          <w:sz w:val="23"/>
          <w:szCs w:val="23"/>
        </w:rPr>
        <w:tab/>
      </w:r>
      <w:r w:rsidRPr="008438B8">
        <w:rPr>
          <w:rFonts w:asciiTheme="majorHAnsi" w:hAnsiTheme="majorHAnsi" w:cstheme="majorHAnsi"/>
          <w:sz w:val="23"/>
          <w:szCs w:val="23"/>
        </w:rPr>
        <w:tab/>
      </w:r>
      <w:r w:rsidRPr="008438B8">
        <w:rPr>
          <w:rFonts w:asciiTheme="majorHAnsi" w:hAnsiTheme="majorHAnsi" w:cstheme="majorHAnsi"/>
          <w:sz w:val="23"/>
          <w:szCs w:val="23"/>
        </w:rPr>
        <w:tab/>
        <w:t xml:space="preserve">:  -     Natrium 1,2-benzisotiazolin-3-on </w:t>
      </w:r>
    </w:p>
    <w:p w14:paraId="79BF4192" w14:textId="77777777" w:rsidR="003D7F4D" w:rsidRPr="008438B8" w:rsidRDefault="003D1971" w:rsidP="00A035CC">
      <w:pPr>
        <w:numPr>
          <w:ilvl w:val="0"/>
          <w:numId w:val="1"/>
        </w:numPr>
        <w:tabs>
          <w:tab w:val="left" w:pos="4050"/>
        </w:tabs>
        <w:spacing w:after="60" w:line="240" w:lineRule="auto"/>
        <w:ind w:leftChars="1717" w:left="3779" w:hanging="2"/>
        <w:rPr>
          <w:rFonts w:asciiTheme="majorHAnsi" w:hAnsiTheme="majorHAnsi" w:cstheme="majorHAnsi"/>
          <w:sz w:val="23"/>
          <w:szCs w:val="23"/>
        </w:rPr>
      </w:pPr>
      <w:r w:rsidRPr="008438B8">
        <w:rPr>
          <w:rFonts w:asciiTheme="majorHAnsi" w:hAnsiTheme="majorHAnsi" w:cstheme="majorHAnsi"/>
          <w:sz w:val="23"/>
          <w:szCs w:val="23"/>
        </w:rPr>
        <w:t>1,1-dioksida dihidrat</w:t>
      </w:r>
    </w:p>
    <w:p w14:paraId="39436451" w14:textId="77777777" w:rsidR="003D7F4D" w:rsidRPr="008438B8" w:rsidRDefault="003D1971" w:rsidP="00A035CC">
      <w:pPr>
        <w:numPr>
          <w:ilvl w:val="0"/>
          <w:numId w:val="1"/>
        </w:numPr>
        <w:tabs>
          <w:tab w:val="left" w:pos="4050"/>
        </w:tabs>
        <w:spacing w:after="60" w:line="240" w:lineRule="auto"/>
        <w:ind w:leftChars="1717" w:left="3779" w:hanging="2"/>
        <w:rPr>
          <w:rFonts w:asciiTheme="majorHAnsi" w:hAnsiTheme="majorHAnsi" w:cstheme="majorHAnsi"/>
          <w:sz w:val="23"/>
          <w:szCs w:val="23"/>
        </w:rPr>
      </w:pPr>
      <w:r w:rsidRPr="008438B8">
        <w:rPr>
          <w:rFonts w:asciiTheme="majorHAnsi" w:hAnsiTheme="majorHAnsi" w:cstheme="majorHAnsi"/>
          <w:sz w:val="23"/>
          <w:szCs w:val="23"/>
        </w:rPr>
        <w:t xml:space="preserve">Sakarin Natrium </w:t>
      </w:r>
    </w:p>
    <w:p w14:paraId="696C4F04" w14:textId="77777777" w:rsidR="003D7F4D" w:rsidRPr="008438B8" w:rsidRDefault="003D1971" w:rsidP="00A035CC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8" w:hanging="2"/>
        <w:rPr>
          <w:rFonts w:asciiTheme="majorHAnsi" w:hAnsiTheme="majorHAnsi" w:cstheme="majorHAnsi"/>
          <w:color w:val="000000"/>
          <w:sz w:val="23"/>
          <w:szCs w:val="23"/>
        </w:rPr>
      </w:pPr>
      <w:r w:rsidRPr="008438B8">
        <w:rPr>
          <w:rFonts w:asciiTheme="majorHAnsi" w:hAnsiTheme="majorHAnsi" w:cstheme="majorHAnsi"/>
          <w:color w:val="000000"/>
          <w:sz w:val="23"/>
          <w:szCs w:val="23"/>
        </w:rPr>
        <w:t xml:space="preserve"> Rumus molekul/</w:t>
      </w:r>
      <w:r w:rsidRPr="008438B8">
        <w:rPr>
          <w:rFonts w:asciiTheme="majorHAnsi" w:hAnsiTheme="majorHAnsi" w:cstheme="majorHAnsi"/>
          <w:i/>
          <w:color w:val="000000"/>
          <w:sz w:val="21"/>
          <w:szCs w:val="21"/>
        </w:rPr>
        <w:t>Molecular formula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ab/>
        <w:t>: C</w:t>
      </w:r>
      <w:r w:rsidRPr="008438B8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7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H</w:t>
      </w:r>
      <w:r w:rsidRPr="008438B8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4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NNaO</w:t>
      </w:r>
      <w:r w:rsidRPr="008438B8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3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S.2H</w:t>
      </w:r>
      <w:r w:rsidRPr="008438B8">
        <w:rPr>
          <w:rFonts w:asciiTheme="majorHAnsi" w:hAnsiTheme="majorHAnsi" w:cstheme="majorHAnsi"/>
          <w:color w:val="000000"/>
          <w:sz w:val="23"/>
          <w:szCs w:val="23"/>
          <w:vertAlign w:val="subscript"/>
        </w:rPr>
        <w:t>2</w:t>
      </w:r>
      <w:r w:rsidRPr="008438B8">
        <w:rPr>
          <w:rFonts w:asciiTheme="majorHAnsi" w:hAnsiTheme="majorHAnsi" w:cstheme="majorHAnsi"/>
          <w:color w:val="000000"/>
          <w:sz w:val="23"/>
          <w:szCs w:val="23"/>
        </w:rPr>
        <w:t>O</w:t>
      </w:r>
    </w:p>
    <w:p w14:paraId="7B203340" w14:textId="77777777" w:rsidR="003D7F4D" w:rsidRPr="008438B8" w:rsidRDefault="003D1971" w:rsidP="00A035CC">
      <w:pPr>
        <w:spacing w:after="60" w:line="240" w:lineRule="auto"/>
        <w:ind w:leftChars="80" w:left="178" w:hanging="2"/>
        <w:rPr>
          <w:rFonts w:asciiTheme="majorHAnsi" w:hAnsiTheme="majorHAnsi" w:cstheme="majorHAnsi"/>
          <w:sz w:val="23"/>
          <w:szCs w:val="23"/>
        </w:rPr>
      </w:pPr>
      <w:r w:rsidRPr="008438B8">
        <w:rPr>
          <w:rFonts w:asciiTheme="majorHAnsi" w:hAnsiTheme="majorHAnsi" w:cstheme="majorHAnsi"/>
          <w:sz w:val="23"/>
          <w:szCs w:val="23"/>
        </w:rPr>
        <w:t xml:space="preserve"> Bobot molekul/</w:t>
      </w:r>
      <w:r w:rsidRPr="008438B8">
        <w:rPr>
          <w:rFonts w:asciiTheme="majorHAnsi" w:hAnsiTheme="majorHAnsi" w:cstheme="majorHAnsi"/>
          <w:i/>
          <w:sz w:val="21"/>
          <w:szCs w:val="21"/>
        </w:rPr>
        <w:t>Molecular weight</w:t>
      </w:r>
      <w:r w:rsidRPr="008438B8">
        <w:rPr>
          <w:rFonts w:asciiTheme="majorHAnsi" w:hAnsiTheme="majorHAnsi" w:cstheme="majorHAnsi"/>
          <w:sz w:val="23"/>
          <w:szCs w:val="23"/>
        </w:rPr>
        <w:tab/>
        <w:t>: 241,19 gram/mol</w:t>
      </w:r>
    </w:p>
    <w:p w14:paraId="4CE28BEB" w14:textId="651701D4" w:rsidR="003D7F4D" w:rsidRDefault="003D1971" w:rsidP="00A035CC">
      <w:pPr>
        <w:spacing w:after="60" w:line="240" w:lineRule="auto"/>
        <w:ind w:leftChars="80" w:left="178" w:hanging="2"/>
        <w:rPr>
          <w:rFonts w:asciiTheme="majorHAnsi" w:hAnsiTheme="majorHAnsi" w:cstheme="majorHAnsi"/>
          <w:b/>
          <w:sz w:val="23"/>
          <w:szCs w:val="23"/>
        </w:rPr>
      </w:pPr>
      <w:r w:rsidRPr="008438B8">
        <w:rPr>
          <w:rFonts w:asciiTheme="majorHAnsi" w:hAnsiTheme="majorHAnsi" w:cstheme="majorHAnsi"/>
          <w:sz w:val="23"/>
          <w:szCs w:val="23"/>
        </w:rPr>
        <w:t xml:space="preserve"> </w:t>
      </w:r>
      <w:r w:rsidRPr="008438B8">
        <w:rPr>
          <w:rFonts w:asciiTheme="majorHAnsi" w:hAnsiTheme="majorHAnsi" w:cstheme="majorHAnsi"/>
          <w:b/>
          <w:sz w:val="23"/>
          <w:szCs w:val="23"/>
        </w:rPr>
        <w:t>Kode material/</w:t>
      </w:r>
      <w:r w:rsidRPr="008438B8">
        <w:rPr>
          <w:rFonts w:asciiTheme="majorHAnsi" w:hAnsiTheme="majorHAnsi" w:cstheme="majorHAnsi"/>
          <w:b/>
          <w:i/>
          <w:sz w:val="21"/>
          <w:szCs w:val="21"/>
        </w:rPr>
        <w:t>Material code</w:t>
      </w:r>
      <w:r w:rsidRPr="008438B8">
        <w:rPr>
          <w:rFonts w:asciiTheme="majorHAnsi" w:hAnsiTheme="majorHAnsi" w:cstheme="majorHAnsi"/>
          <w:b/>
          <w:sz w:val="23"/>
          <w:szCs w:val="23"/>
        </w:rPr>
        <w:tab/>
        <w:t>: 32000203; 32000125</w:t>
      </w:r>
    </w:p>
    <w:tbl>
      <w:tblPr>
        <w:tblStyle w:val="a"/>
        <w:tblW w:w="10065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2729"/>
        <w:gridCol w:w="991"/>
        <w:gridCol w:w="3759"/>
        <w:gridCol w:w="1985"/>
      </w:tblGrid>
      <w:tr w:rsidR="003D7F4D" w:rsidRPr="008438B8" w14:paraId="50BC804B" w14:textId="77777777" w:rsidTr="00A035CC">
        <w:trPr>
          <w:tblHeader/>
        </w:trPr>
        <w:tc>
          <w:tcPr>
            <w:tcW w:w="601" w:type="dxa"/>
            <w:tcBorders>
              <w:bottom w:val="single" w:sz="4" w:space="0" w:color="7F7F7F"/>
            </w:tcBorders>
          </w:tcPr>
          <w:p w14:paraId="2A1EA604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29" w:type="dxa"/>
            <w:tcBorders>
              <w:bottom w:val="single" w:sz="4" w:space="0" w:color="7F7F7F"/>
            </w:tcBorders>
          </w:tcPr>
          <w:p w14:paraId="44D33A11" w14:textId="77777777" w:rsidR="003D7F4D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Kategori</w:t>
            </w:r>
            <w:proofErr w:type="spellEnd"/>
          </w:p>
          <w:p w14:paraId="78A00374" w14:textId="6F45DEF0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991" w:type="dxa"/>
            <w:tcBorders>
              <w:bottom w:val="single" w:sz="4" w:space="0" w:color="7F7F7F"/>
            </w:tcBorders>
          </w:tcPr>
          <w:p w14:paraId="2DB167A9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 xml:space="preserve">Satuan </w:t>
            </w:r>
          </w:p>
          <w:p w14:paraId="09E2953D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000000"/>
                <w:sz w:val="21"/>
                <w:szCs w:val="21"/>
              </w:rPr>
              <w:t>Unit</w:t>
            </w:r>
          </w:p>
        </w:tc>
        <w:tc>
          <w:tcPr>
            <w:tcW w:w="3759" w:type="dxa"/>
            <w:tcBorders>
              <w:bottom w:val="single" w:sz="4" w:space="0" w:color="7F7F7F"/>
            </w:tcBorders>
          </w:tcPr>
          <w:p w14:paraId="54840CA4" w14:textId="47DC09D3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proofErr w:type="spellStart"/>
            <w:r w:rsid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68E5D45B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000000"/>
                <w:sz w:val="21"/>
                <w:szCs w:val="21"/>
              </w:rPr>
              <w:t>Acceptance criteria</w:t>
            </w:r>
          </w:p>
        </w:tc>
        <w:tc>
          <w:tcPr>
            <w:tcW w:w="1985" w:type="dxa"/>
            <w:tcBorders>
              <w:bottom w:val="single" w:sz="4" w:space="0" w:color="7F7F7F"/>
            </w:tcBorders>
          </w:tcPr>
          <w:p w14:paraId="54108CA9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  <w:p w14:paraId="19F114ED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3D7F4D" w:rsidRPr="008438B8" w14:paraId="70E43B9E" w14:textId="77777777" w:rsidTr="00A035CC">
        <w:trPr>
          <w:trHeight w:val="624"/>
        </w:trPr>
        <w:tc>
          <w:tcPr>
            <w:tcW w:w="601" w:type="dxa"/>
            <w:tcBorders>
              <w:top w:val="single" w:sz="4" w:space="0" w:color="7F7F7F"/>
              <w:bottom w:val="nil"/>
            </w:tcBorders>
          </w:tcPr>
          <w:p w14:paraId="6A929FED" w14:textId="77777777" w:rsidR="003D7F4D" w:rsidRPr="008438B8" w:rsidRDefault="003D1971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160E2968" w14:textId="418AB60E" w:rsidR="003D7F4D" w:rsidRPr="001110F0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Pemerian</w:t>
            </w:r>
          </w:p>
          <w:p w14:paraId="38573A3F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56256F6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8AEC734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41CD355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3D7F4D" w:rsidRPr="008438B8" w14:paraId="6D8C02D1" w14:textId="77777777" w:rsidTr="00A035CC">
        <w:trPr>
          <w:trHeight w:val="624"/>
        </w:trPr>
        <w:tc>
          <w:tcPr>
            <w:tcW w:w="601" w:type="dxa"/>
            <w:vMerge w:val="restart"/>
            <w:tcBorders>
              <w:top w:val="nil"/>
            </w:tcBorders>
          </w:tcPr>
          <w:p w14:paraId="7ED01122" w14:textId="77777777" w:rsidR="003D7F4D" w:rsidRPr="008438B8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729" w:type="dxa"/>
          </w:tcPr>
          <w:p w14:paraId="0F2E458F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Bentuk</w:t>
            </w:r>
          </w:p>
          <w:p w14:paraId="7D2F2A54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1" w:type="dxa"/>
          </w:tcPr>
          <w:p w14:paraId="1577DF3D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759" w:type="dxa"/>
          </w:tcPr>
          <w:p w14:paraId="32BBF16A" w14:textId="77777777" w:rsidR="003D7F4D" w:rsidRPr="001110F0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Hablur</w:t>
            </w:r>
            <w:r w:rsidRPr="001110F0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 xml:space="preserve"> atau serbuk ha</w:t>
            </w: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blur</w:t>
            </w:r>
          </w:p>
          <w:p w14:paraId="6F294992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1110F0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</w:rPr>
              <w:t>Crystal or crystal powder</w:t>
            </w:r>
          </w:p>
        </w:tc>
        <w:tc>
          <w:tcPr>
            <w:tcW w:w="1985" w:type="dxa"/>
          </w:tcPr>
          <w:p w14:paraId="1DF84C9E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59A01680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</w:tc>
      </w:tr>
      <w:tr w:rsidR="003D7F4D" w:rsidRPr="008438B8" w14:paraId="6AF337BC" w14:textId="77777777" w:rsidTr="00A035CC">
        <w:trPr>
          <w:trHeight w:val="624"/>
        </w:trPr>
        <w:tc>
          <w:tcPr>
            <w:tcW w:w="601" w:type="dxa"/>
            <w:vMerge/>
          </w:tcPr>
          <w:p w14:paraId="2F54EF5B" w14:textId="77777777" w:rsidR="003D7F4D" w:rsidRPr="008438B8" w:rsidRDefault="003D7F4D" w:rsidP="00A03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686F5165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Warna</w:t>
            </w:r>
          </w:p>
          <w:p w14:paraId="119279A5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B515C46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3B4DBF26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Putih</w:t>
            </w:r>
          </w:p>
          <w:p w14:paraId="30AAE6DA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White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7670F11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37B9B8CC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4A0C45C2" w14:textId="77777777" w:rsidTr="00A035CC">
        <w:trPr>
          <w:trHeight w:val="624"/>
        </w:trPr>
        <w:tc>
          <w:tcPr>
            <w:tcW w:w="601" w:type="dxa"/>
            <w:tcBorders>
              <w:bottom w:val="single" w:sz="4" w:space="0" w:color="7F7F7F"/>
            </w:tcBorders>
          </w:tcPr>
          <w:p w14:paraId="0FAE0808" w14:textId="77777777" w:rsidR="003D7F4D" w:rsidRPr="008438B8" w:rsidRDefault="003D7F4D" w:rsidP="00A03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2276E191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Bau</w:t>
            </w:r>
          </w:p>
          <w:p w14:paraId="45B8362A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Odor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702D5D4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52D2076C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Tidak berbau atau agak aromatik</w:t>
            </w:r>
          </w:p>
          <w:p w14:paraId="5E73992B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Odorless or slightly aromatic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3C7E5C8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76C6F75B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3984B40C" w14:textId="77777777" w:rsidTr="00A035CC">
        <w:trPr>
          <w:trHeight w:val="624"/>
        </w:trPr>
        <w:tc>
          <w:tcPr>
            <w:tcW w:w="601" w:type="dxa"/>
            <w:tcBorders>
              <w:top w:val="single" w:sz="4" w:space="0" w:color="7F7F7F"/>
              <w:bottom w:val="nil"/>
            </w:tcBorders>
          </w:tcPr>
          <w:p w14:paraId="53DD0C4D" w14:textId="77777777" w:rsidR="003D7F4D" w:rsidRPr="008438B8" w:rsidRDefault="003D1971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2</w:t>
            </w:r>
          </w:p>
        </w:tc>
        <w:tc>
          <w:tcPr>
            <w:tcW w:w="2729" w:type="dxa"/>
          </w:tcPr>
          <w:p w14:paraId="622DC43B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Kelarutan</w:t>
            </w:r>
          </w:p>
          <w:p w14:paraId="10CDF89B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Solubility</w:t>
            </w:r>
          </w:p>
        </w:tc>
        <w:tc>
          <w:tcPr>
            <w:tcW w:w="991" w:type="dxa"/>
          </w:tcPr>
          <w:p w14:paraId="48C71EBC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</w:tcPr>
          <w:p w14:paraId="19F2F6A1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8EC3A49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3D7F4D" w:rsidRPr="008438B8" w14:paraId="03DCD5D5" w14:textId="77777777" w:rsidTr="00BC2B7A">
        <w:trPr>
          <w:trHeight w:val="624"/>
        </w:trPr>
        <w:tc>
          <w:tcPr>
            <w:tcW w:w="601" w:type="dxa"/>
            <w:vMerge w:val="restart"/>
            <w:tcBorders>
              <w:top w:val="nil"/>
            </w:tcBorders>
          </w:tcPr>
          <w:p w14:paraId="32FC0CAC" w14:textId="77777777" w:rsidR="003D7F4D" w:rsidRPr="008438B8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A7EF3EF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Dalam air</w:t>
            </w:r>
          </w:p>
          <w:p w14:paraId="4360DC4F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In water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75F09D49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ACEEA83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Mudah Larut</w:t>
            </w:r>
          </w:p>
          <w:p w14:paraId="5F077A21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Freely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CE53C53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41480B0D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559BA71E" w14:textId="77777777" w:rsidTr="00BC2B7A">
        <w:trPr>
          <w:trHeight w:val="624"/>
        </w:trPr>
        <w:tc>
          <w:tcPr>
            <w:tcW w:w="601" w:type="dxa"/>
            <w:vMerge/>
            <w:tcBorders>
              <w:top w:val="single" w:sz="4" w:space="0" w:color="7F7F7F"/>
              <w:bottom w:val="nil"/>
            </w:tcBorders>
          </w:tcPr>
          <w:p w14:paraId="4A03F344" w14:textId="77777777" w:rsidR="003D7F4D" w:rsidRPr="008438B8" w:rsidRDefault="003D7F4D" w:rsidP="00A03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auto"/>
            </w:tcBorders>
          </w:tcPr>
          <w:p w14:paraId="14985BF6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Dalam etanol</w:t>
            </w:r>
          </w:p>
          <w:p w14:paraId="340CA131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In ethanol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auto"/>
            </w:tcBorders>
          </w:tcPr>
          <w:p w14:paraId="6390B0D0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auto"/>
            </w:tcBorders>
          </w:tcPr>
          <w:p w14:paraId="40DBF780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Agak sukar larut</w:t>
            </w:r>
          </w:p>
          <w:p w14:paraId="51B2BE78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Sparingly soluble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auto"/>
            </w:tcBorders>
          </w:tcPr>
          <w:p w14:paraId="5141DAAF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666F444A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BC2B7A" w:rsidRPr="008438B8" w14:paraId="1EF89B68" w14:textId="77777777" w:rsidTr="00BC2B7A">
        <w:trPr>
          <w:trHeight w:val="624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78E0EC43" w14:textId="77777777" w:rsidR="00BC2B7A" w:rsidRPr="008438B8" w:rsidRDefault="00BC2B7A" w:rsidP="00A03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D4C963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CF54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4A6BA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9D05EA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3D7F4D" w:rsidRPr="008438B8" w14:paraId="3545CF03" w14:textId="77777777" w:rsidTr="00BC2B7A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4F671ABD" w14:textId="77777777" w:rsidR="003D7F4D" w:rsidRPr="008438B8" w:rsidRDefault="003D1971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lastRenderedPageBreak/>
              <w:t>3</w:t>
            </w:r>
          </w:p>
        </w:tc>
        <w:tc>
          <w:tcPr>
            <w:tcW w:w="2729" w:type="dxa"/>
            <w:tcBorders>
              <w:top w:val="nil"/>
              <w:bottom w:val="single" w:sz="4" w:space="0" w:color="7F7F7F"/>
            </w:tcBorders>
          </w:tcPr>
          <w:p w14:paraId="4179B3A1" w14:textId="678B9B2D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Identifikasi</w:t>
            </w:r>
          </w:p>
          <w:p w14:paraId="74ED01B3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Identification</w:t>
            </w:r>
          </w:p>
        </w:tc>
        <w:tc>
          <w:tcPr>
            <w:tcW w:w="991" w:type="dxa"/>
            <w:tcBorders>
              <w:top w:val="nil"/>
              <w:bottom w:val="single" w:sz="4" w:space="0" w:color="7F7F7F"/>
            </w:tcBorders>
          </w:tcPr>
          <w:p w14:paraId="4367248A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nil"/>
              <w:bottom w:val="single" w:sz="4" w:space="0" w:color="7F7F7F"/>
            </w:tcBorders>
          </w:tcPr>
          <w:p w14:paraId="66F1AD5A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nil"/>
              <w:bottom w:val="single" w:sz="4" w:space="0" w:color="7F7F7F"/>
            </w:tcBorders>
          </w:tcPr>
          <w:p w14:paraId="60945320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BC2B7A" w:rsidRPr="008438B8" w14:paraId="31F7DE47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6C902852" w14:textId="77777777" w:rsidR="00BC2B7A" w:rsidRPr="008438B8" w:rsidRDefault="00BC2B7A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79B1FE7C" w14:textId="77777777" w:rsidR="00BC2B7A" w:rsidRPr="00BC2B7A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A</w:t>
            </w:r>
          </w:p>
          <w:p w14:paraId="7167B152" w14:textId="5C0B95F5" w:rsidR="00BC2B7A" w:rsidRPr="00BC2B7A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BC2B7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  <w:lang w:val="en-US"/>
              </w:rPr>
              <w:t>Identification A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20A8768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58F97AEB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b/>
                <w:bCs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5ED76EA" w14:textId="77777777" w:rsidR="00BC2B7A" w:rsidRPr="008438B8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3D7F4D" w:rsidRPr="008438B8" w14:paraId="0DCBB243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52237E81" w14:textId="77777777" w:rsidR="003D7F4D" w:rsidRPr="008438B8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1E6FBBFB" w14:textId="77777777" w:rsidR="00BC2B7A" w:rsidRPr="00BC2B7A" w:rsidRDefault="008438B8" w:rsidP="00BC2B7A">
            <w:pPr>
              <w:pStyle w:val="ListParagraph"/>
              <w:numPr>
                <w:ilvl w:val="0"/>
                <w:numId w:val="6"/>
              </w:numPr>
              <w:ind w:leftChars="0" w:left="285" w:firstLineChars="0" w:hanging="284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Uji A Natrium</w:t>
            </w:r>
          </w:p>
          <w:p w14:paraId="727ED8D1" w14:textId="0B92EBE1" w:rsidR="003D7F4D" w:rsidRPr="00BC2B7A" w:rsidRDefault="008438B8" w:rsidP="00BC2B7A">
            <w:pPr>
              <w:pStyle w:val="ListParagraph"/>
              <w:ind w:leftChars="0" w:left="285" w:firstLineChars="0" w:firstLine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BC2B7A"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</w:rPr>
              <w:t>Test A Sodium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750B766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6EEB33A3" w14:textId="77777777" w:rsidR="003D7F4D" w:rsidRPr="008438B8" w:rsidRDefault="008438B8" w:rsidP="00A035CC">
            <w:pPr>
              <w:spacing w:after="0" w:line="240" w:lineRule="auto"/>
              <w:ind w:left="0" w:hanging="2"/>
              <w:rPr>
                <w:b/>
                <w:bCs/>
              </w:rPr>
            </w:pPr>
            <w:r w:rsidRPr="008438B8">
              <w:rPr>
                <w:b/>
                <w:bCs/>
              </w:rPr>
              <w:t>Warna kuning intensif</w:t>
            </w:r>
          </w:p>
          <w:p w14:paraId="7C5C14FC" w14:textId="5B94D612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  <w:t>Intense yellow color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39E0D71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117698AC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226827BA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0CF5B827" w14:textId="77777777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FF41BB1" w14:textId="77777777" w:rsidR="00BC2B7A" w:rsidRPr="00BC2B7A" w:rsidRDefault="008438B8" w:rsidP="00BC2B7A">
            <w:pPr>
              <w:pStyle w:val="ListParagraph"/>
              <w:numPr>
                <w:ilvl w:val="0"/>
                <w:numId w:val="6"/>
              </w:numPr>
              <w:ind w:leftChars="0" w:left="285" w:firstLineChars="0" w:hanging="285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Uji B Natrium</w:t>
            </w:r>
          </w:p>
          <w:p w14:paraId="49A65E66" w14:textId="5A8DE0C0" w:rsidR="008438B8" w:rsidRPr="00BC2B7A" w:rsidRDefault="008438B8" w:rsidP="00BC2B7A">
            <w:pPr>
              <w:pStyle w:val="ListParagraph"/>
              <w:ind w:leftChars="0" w:left="285" w:firstLineChars="0" w:firstLine="0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BC2B7A"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highlight w:val="yellow"/>
              </w:rPr>
              <w:t>Test B Sodium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E804BAB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4E9E21A2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b/>
                <w:bCs/>
              </w:rPr>
            </w:pPr>
            <w:r w:rsidRPr="008438B8">
              <w:rPr>
                <w:b/>
                <w:bCs/>
              </w:rPr>
              <w:t>Terbentuk endapan</w:t>
            </w:r>
          </w:p>
          <w:p w14:paraId="6AE3A613" w14:textId="2818A371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  <w:t>Precipitate formed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7F171C6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3A6727A1" w14:textId="44A68548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485E4A97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5A827B85" w14:textId="77777777" w:rsidR="003D7F4D" w:rsidRPr="008438B8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55772414" w14:textId="0BDCCFD2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Uji Identifikasi </w:t>
            </w: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B</w:t>
            </w:r>
            <w:r w:rsidR="00BC2B7A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r w:rsidR="00BC2B7A"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(Jarak </w:t>
            </w:r>
            <w:proofErr w:type="spellStart"/>
            <w:r w:rsidR="00BC2B7A"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lebur</w:t>
            </w:r>
            <w:proofErr w:type="spellEnd"/>
            <w:r w:rsidR="00BC2B7A"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  <w:p w14:paraId="01232638" w14:textId="74FFA740" w:rsidR="003D7F4D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 xml:space="preserve">Identification </w:t>
            </w:r>
            <w:r>
              <w:rPr>
                <w:rFonts w:asciiTheme="majorHAnsi" w:hAnsiTheme="majorHAnsi" w:cstheme="majorHAnsi"/>
                <w:b/>
                <w:i/>
                <w:sz w:val="21"/>
                <w:szCs w:val="21"/>
                <w:lang w:val="en-US"/>
              </w:rPr>
              <w:t>B</w:t>
            </w:r>
            <w:r w:rsidR="00BC2B7A">
              <w:rPr>
                <w:rFonts w:asciiTheme="majorHAnsi" w:hAnsiTheme="majorHAnsi" w:cstheme="majorHAnsi"/>
                <w:b/>
                <w:i/>
                <w:sz w:val="21"/>
                <w:szCs w:val="21"/>
                <w:lang w:val="en-US"/>
              </w:rPr>
              <w:t xml:space="preserve"> </w:t>
            </w:r>
            <w:r w:rsidR="00BC2B7A" w:rsidRPr="00BC2B7A"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  <w:lang w:val="en-US"/>
              </w:rPr>
              <w:t>(Melting point)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C7DF003" w14:textId="57E841ED" w:rsidR="003D7F4D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8438B8">
              <w:rPr>
                <w:b/>
                <w:bCs/>
              </w:rPr>
              <w:t>°C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6E705559" w14:textId="72162DCF" w:rsidR="003D7F4D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1"/>
                <w:szCs w:val="21"/>
              </w:rPr>
            </w:pPr>
            <w:r w:rsidRPr="008438B8">
              <w:rPr>
                <w:b/>
                <w:bCs/>
              </w:rPr>
              <w:t xml:space="preserve">226°C </w:t>
            </w:r>
            <w:r w:rsidRPr="008438B8">
              <w:rPr>
                <w:b/>
                <w:bCs/>
                <w:lang w:val="en-US"/>
              </w:rPr>
              <w:t>-</w:t>
            </w:r>
            <w:r w:rsidRPr="008438B8">
              <w:rPr>
                <w:b/>
                <w:bCs/>
              </w:rPr>
              <w:t xml:space="preserve"> 230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353F884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6B5C20AC" w14:textId="0771C63C" w:rsidR="003D7F4D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54F55DFD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nil"/>
            </w:tcBorders>
          </w:tcPr>
          <w:p w14:paraId="7CAD419D" w14:textId="77777777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BB4AE05" w14:textId="2A19A468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Uji Identifikasi </w:t>
            </w: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C</w:t>
            </w:r>
          </w:p>
          <w:p w14:paraId="1DBB20A5" w14:textId="05063DFD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 xml:space="preserve">Identification </w:t>
            </w:r>
            <w:r>
              <w:rPr>
                <w:rFonts w:asciiTheme="majorHAnsi" w:hAnsiTheme="majorHAnsi" w:cstheme="majorHAnsi"/>
                <w:b/>
                <w:i/>
                <w:sz w:val="21"/>
                <w:szCs w:val="21"/>
                <w:lang w:val="en-US"/>
              </w:rPr>
              <w:t>C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EE0101E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57FA55EA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Terjadi warna violet</w:t>
            </w:r>
          </w:p>
          <w:p w14:paraId="64D70EE3" w14:textId="39BECE65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A violet color occurs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800D11B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2962F8F3" w14:textId="0262DF8A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27C67256" w14:textId="77777777" w:rsidTr="00A035CC"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6460501B" w14:textId="77777777" w:rsidR="003D7F4D" w:rsidRPr="008438B8" w:rsidRDefault="003D7F4D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5DEE0010" w14:textId="2DBB43CA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Uji Identifikasi </w:t>
            </w:r>
            <w:r w:rsidR="008438B8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D</w:t>
            </w:r>
          </w:p>
          <w:p w14:paraId="0E854101" w14:textId="01CA8912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 xml:space="preserve">Identification </w:t>
            </w:r>
            <w:r w:rsidR="008438B8">
              <w:rPr>
                <w:rFonts w:asciiTheme="majorHAnsi" w:hAnsiTheme="majorHAnsi" w:cstheme="majorHAnsi"/>
                <w:b/>
                <w:i/>
                <w:sz w:val="21"/>
                <w:szCs w:val="21"/>
                <w:lang w:val="en-US"/>
              </w:rPr>
              <w:t>D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91B7903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1DFE4407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Terjadi warna dengan fluoresensi hijau</w:t>
            </w:r>
          </w:p>
          <w:p w14:paraId="3E849583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Color occurs with green fluorescence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F689BAD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6B293AEC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30EA495C" w14:textId="77777777" w:rsidTr="00A035CC"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66CEB6B5" w14:textId="11E07A73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6D278326" w14:textId="77777777" w:rsid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Kebasaan</w:t>
            </w:r>
            <w:proofErr w:type="spellEnd"/>
          </w:p>
          <w:p w14:paraId="2344314C" w14:textId="308AD64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Alkalinity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A23E789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3B1E2A3A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Bereaksi netral atau alkali terhadap lakmus P, tetapi dengan fenolftalein LP tidak terjadi warna merah</w:t>
            </w:r>
          </w:p>
          <w:p w14:paraId="1E762BB8" w14:textId="0F46C079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1"/>
                <w:szCs w:val="21"/>
                <w:lang w:val="en-US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Neutral or alkaline reaction to litmus P, but with phenolphthalein LP no red color occurs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C3C7305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3677E71E" w14:textId="461568D3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58C0A3B7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01D2C15D" w14:textId="6BC65781" w:rsidR="008438B8" w:rsidRPr="001110F0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D50C25D" w14:textId="35C9B86C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1110F0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Toluensulfonamid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E3D1864" w14:textId="710E3BBF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1110F0">
              <w:rPr>
                <w:bCs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13D80B2" w14:textId="77777777" w:rsidR="008438B8" w:rsidRPr="001110F0" w:rsidRDefault="008438B8" w:rsidP="00A035CC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ind w:left="0" w:hanging="2"/>
              <w:jc w:val="both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Tidak </w:t>
            </w:r>
            <w:proofErr w:type="spellStart"/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lebih</w:t>
            </w:r>
            <w:proofErr w:type="spellEnd"/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dari</w:t>
            </w:r>
            <w:proofErr w:type="spellEnd"/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0,0025</w:t>
            </w:r>
          </w:p>
          <w:p w14:paraId="38DDA46A" w14:textId="555CE08C" w:rsidR="008438B8" w:rsidRPr="001110F0" w:rsidRDefault="008438B8" w:rsidP="00A035CC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ind w:left="0" w:hanging="2"/>
              <w:jc w:val="both"/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</w:pPr>
            <w:r w:rsidRPr="001110F0">
              <w:rPr>
                <w:rFonts w:asciiTheme="majorHAnsi" w:hAnsiTheme="majorHAnsi" w:cstheme="majorHAnsi"/>
                <w:bCs/>
                <w:i/>
                <w:iCs/>
                <w:sz w:val="21"/>
                <w:szCs w:val="21"/>
              </w:rPr>
              <w:t>Not more than 0.0025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9085A81" w14:textId="77777777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FI VI (2020)</w:t>
            </w:r>
          </w:p>
          <w:p w14:paraId="29F93706" w14:textId="3084E74C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hal. 1506 - 1507</w:t>
            </w:r>
          </w:p>
        </w:tc>
      </w:tr>
      <w:tr w:rsidR="008438B8" w:rsidRPr="008438B8" w14:paraId="26FB2DB6" w14:textId="77777777" w:rsidTr="00A035CC">
        <w:trPr>
          <w:trHeight w:val="680"/>
        </w:trPr>
        <w:tc>
          <w:tcPr>
            <w:tcW w:w="601" w:type="dxa"/>
            <w:vMerge w:val="restart"/>
            <w:tcBorders>
              <w:top w:val="nil"/>
            </w:tcBorders>
          </w:tcPr>
          <w:p w14:paraId="00AEF00D" w14:textId="4BAFDCB5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68C1255B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Logam Berat</w:t>
            </w:r>
          </w:p>
          <w:p w14:paraId="523BDCB7" w14:textId="54C2F910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Heavy Metal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D8F48F3" w14:textId="776A090D" w:rsidR="008438B8" w:rsidRPr="008438B8" w:rsidRDefault="008438B8" w:rsidP="00A035CC">
            <w:pPr>
              <w:spacing w:after="0" w:line="240" w:lineRule="auto"/>
              <w:ind w:left="0" w:hanging="2"/>
              <w:rPr>
                <w:b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5CEE69DE" w14:textId="515650E4" w:rsidR="008438B8" w:rsidRPr="008438B8" w:rsidRDefault="008438B8" w:rsidP="00A035CC">
            <w:pPr>
              <w:pStyle w:val="ListParagraph"/>
              <w:tabs>
                <w:tab w:val="left" w:pos="631"/>
                <w:tab w:val="center" w:pos="4320"/>
                <w:tab w:val="right" w:pos="8640"/>
              </w:tabs>
              <w:ind w:left="0" w:hanging="2"/>
              <w:jc w:val="both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1605073" w14:textId="67F8DD7F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</w:tr>
      <w:tr w:rsidR="008438B8" w:rsidRPr="008438B8" w14:paraId="55DC667C" w14:textId="77777777" w:rsidTr="00BC2B7A">
        <w:trPr>
          <w:trHeight w:val="624"/>
        </w:trPr>
        <w:tc>
          <w:tcPr>
            <w:tcW w:w="601" w:type="dxa"/>
            <w:vMerge/>
            <w:tcBorders>
              <w:bottom w:val="nil"/>
            </w:tcBorders>
          </w:tcPr>
          <w:p w14:paraId="4B6EAB66" w14:textId="77777777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52B03506" w14:textId="395CBE5E" w:rsidR="008438B8" w:rsidRPr="00BC2B7A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highlight w:val="yellow"/>
                <w:lang w:val="en-US"/>
              </w:rPr>
            </w:pPr>
            <w:r w:rsidRPr="00BC2B7A">
              <w:rPr>
                <w:rFonts w:asciiTheme="majorHAnsi" w:hAnsiTheme="majorHAnsi" w:cstheme="majorHAnsi"/>
                <w:sz w:val="23"/>
                <w:szCs w:val="23"/>
                <w:highlight w:val="yellow"/>
                <w:lang w:val="en-US"/>
              </w:rPr>
              <w:t>Timbal</w:t>
            </w:r>
          </w:p>
          <w:p w14:paraId="6FB24111" w14:textId="3792AAF5" w:rsidR="008438B8" w:rsidRPr="00BC2B7A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BC2B7A">
              <w:rPr>
                <w:rFonts w:asciiTheme="majorHAnsi" w:hAnsiTheme="majorHAnsi" w:cstheme="majorHAnsi"/>
                <w:i/>
                <w:sz w:val="21"/>
                <w:szCs w:val="21"/>
                <w:highlight w:val="yellow"/>
                <w:lang w:val="en-US"/>
              </w:rPr>
              <w:t>Lead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477214A" w14:textId="068E5F6F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ppm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1EEFDB20" w14:textId="7EB31C6A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 xml:space="preserve">Tidak lebih dari </w:t>
            </w:r>
            <w:r w:rsidRPr="00BC2B7A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10</w:t>
            </w:r>
            <w:r w:rsidR="00BC2B7A" w:rsidRPr="00BC2B7A">
              <w:rPr>
                <w:rFonts w:asciiTheme="majorHAnsi" w:hAnsiTheme="majorHAnsi" w:cstheme="majorHAnsi"/>
                <w:sz w:val="23"/>
                <w:szCs w:val="23"/>
                <w:highlight w:val="yellow"/>
                <w:lang w:val="en-US"/>
              </w:rPr>
              <w:t>,0</w:t>
            </w: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 xml:space="preserve"> </w:t>
            </w:r>
          </w:p>
          <w:p w14:paraId="0944CDF5" w14:textId="58934D08" w:rsidR="008438B8" w:rsidRPr="00BC2B7A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 xml:space="preserve">Not more than </w:t>
            </w:r>
            <w:r w:rsidRPr="00BC2B7A">
              <w:rPr>
                <w:rFonts w:asciiTheme="majorHAnsi" w:hAnsiTheme="majorHAnsi" w:cstheme="majorHAnsi"/>
                <w:i/>
                <w:sz w:val="21"/>
                <w:szCs w:val="21"/>
                <w:highlight w:val="yellow"/>
              </w:rPr>
              <w:t>10</w:t>
            </w:r>
            <w:r w:rsidR="00BC2B7A" w:rsidRPr="00BC2B7A">
              <w:rPr>
                <w:rFonts w:asciiTheme="majorHAnsi" w:hAnsiTheme="majorHAnsi" w:cstheme="majorHAnsi"/>
                <w:i/>
                <w:sz w:val="21"/>
                <w:szCs w:val="21"/>
                <w:highlight w:val="yellow"/>
                <w:lang w:val="en-US"/>
              </w:rPr>
              <w:t>.0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FAEF171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2F9DDAB7" w14:textId="057155E5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66DB01DC" w14:textId="77777777" w:rsidTr="00BC2B7A">
        <w:trPr>
          <w:trHeight w:val="624"/>
        </w:trPr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AD8DE1" w14:textId="77777777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328B441" w14:textId="3147F418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  <w:t xml:space="preserve">Selenium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B97C7FA" w14:textId="3FA7EFE3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ppm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8AAAD2F" w14:textId="46FEBA5B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Tidak lebih dari </w:t>
            </w:r>
            <w:r w:rsidRPr="00BC2B7A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3</w:t>
            </w:r>
            <w:r w:rsidRPr="00BC2B7A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</w:rPr>
              <w:t>0</w:t>
            </w:r>
            <w:r w:rsidR="00BC2B7A" w:rsidRPr="00BC2B7A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,0</w:t>
            </w: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 </w:t>
            </w:r>
          </w:p>
          <w:p w14:paraId="18DF9BAA" w14:textId="7596BE94" w:rsidR="008438B8" w:rsidRPr="00BC2B7A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</w:rPr>
              <w:t xml:space="preserve">Not more than </w:t>
            </w:r>
            <w:r w:rsidRPr="00BC2B7A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  <w:highlight w:val="yellow"/>
                <w:lang w:val="en-US"/>
              </w:rPr>
              <w:t>3</w:t>
            </w:r>
            <w:r w:rsidRPr="00BC2B7A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  <w:highlight w:val="yellow"/>
              </w:rPr>
              <w:t>0</w:t>
            </w:r>
            <w:r w:rsidR="00BC2B7A" w:rsidRPr="00BC2B7A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  <w:highlight w:val="yellow"/>
                <w:lang w:val="en-US"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66D19921" w14:textId="77777777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FI VI (2020)</w:t>
            </w:r>
          </w:p>
          <w:p w14:paraId="55638B12" w14:textId="11EC66F9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hal. 1506 - 1507</w:t>
            </w:r>
          </w:p>
        </w:tc>
      </w:tr>
      <w:tr w:rsidR="008438B8" w:rsidRPr="008438B8" w14:paraId="63506925" w14:textId="77777777" w:rsidTr="00BC2B7A">
        <w:trPr>
          <w:trHeight w:val="624"/>
        </w:trPr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AB728D" w14:textId="77777777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72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8566044" w14:textId="7BDED01B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  <w:t>Arsen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4B7F0C2" w14:textId="6126B799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ppm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55E499E" w14:textId="0C20C742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Tidak lebih dari </w:t>
            </w:r>
            <w:r w:rsidRPr="00BC2B7A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3</w:t>
            </w:r>
            <w:r w:rsidR="00BC2B7A" w:rsidRPr="00BC2B7A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,0</w:t>
            </w: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 xml:space="preserve"> </w:t>
            </w:r>
          </w:p>
          <w:p w14:paraId="7F9C3D6E" w14:textId="017ACA41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</w:rPr>
              <w:t xml:space="preserve">Not more than </w:t>
            </w:r>
            <w:r w:rsidRPr="00BC2B7A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  <w:highlight w:val="yellow"/>
                <w:lang w:val="en-US"/>
              </w:rPr>
              <w:t>3</w:t>
            </w:r>
            <w:r w:rsidR="00BC2B7A" w:rsidRPr="00BC2B7A">
              <w:rPr>
                <w:rFonts w:asciiTheme="majorHAnsi" w:hAnsiTheme="majorHAnsi" w:cstheme="majorHAnsi"/>
                <w:b/>
                <w:bCs/>
                <w:i/>
                <w:sz w:val="21"/>
                <w:szCs w:val="21"/>
                <w:highlight w:val="yellow"/>
                <w:lang w:val="en-US"/>
              </w:rPr>
              <w:t>,0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8DC252D" w14:textId="77777777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FI VI (2020)</w:t>
            </w:r>
          </w:p>
          <w:p w14:paraId="27EDA7F0" w14:textId="408AFB2D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hal. 1506 - 1507</w:t>
            </w:r>
          </w:p>
        </w:tc>
      </w:tr>
      <w:tr w:rsidR="008438B8" w:rsidRPr="008438B8" w14:paraId="00948A18" w14:textId="77777777" w:rsidTr="00BC2B7A"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5BDDBFED" w14:textId="4D89509D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lastRenderedPageBreak/>
              <w:t>7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9D374CB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Zat mudah terarangkan</w:t>
            </w:r>
          </w:p>
          <w:p w14:paraId="6518C4AE" w14:textId="10343643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Explicable substance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23E4266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3E1269C1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Larutan tidak lebih berwarna dari Larutan padanan A</w:t>
            </w:r>
          </w:p>
          <w:p w14:paraId="2985E7D9" w14:textId="636FDA8B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The solution is no more colorless than the equivalent solution A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51FE0A2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111C2A6E" w14:textId="42F99466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02BECA61" w14:textId="77777777" w:rsidTr="00A035CC">
        <w:trPr>
          <w:trHeight w:val="624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4906D227" w14:textId="51D22D06" w:rsidR="008438B8" w:rsidRPr="001110F0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19C796D2" w14:textId="172CE9C7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>Kadar Air</w:t>
            </w:r>
          </w:p>
          <w:p w14:paraId="25B901B4" w14:textId="18F1B934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>Water determination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5832092" w14:textId="0C5ABB3D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0FCDC13F" w14:textId="10C5D6AB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Tidak lebih dari </w:t>
            </w:r>
            <w:r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  <w:t>15</w:t>
            </w:r>
            <w:r w:rsidR="00BC2B7A" w:rsidRPr="00BC2B7A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,0</w:t>
            </w: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 xml:space="preserve"> </w:t>
            </w:r>
          </w:p>
          <w:p w14:paraId="52855422" w14:textId="0DA38186" w:rsidR="008438B8" w:rsidRPr="00BC2B7A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 w:rsidRPr="001110F0">
              <w:rPr>
                <w:rFonts w:asciiTheme="majorHAnsi" w:hAnsiTheme="majorHAnsi" w:cstheme="majorHAnsi"/>
                <w:b/>
                <w:i/>
                <w:sz w:val="21"/>
                <w:szCs w:val="21"/>
              </w:rPr>
              <w:t xml:space="preserve">Not more than </w:t>
            </w:r>
            <w:r w:rsidRPr="00BC2B7A"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</w:rPr>
              <w:t>15</w:t>
            </w:r>
            <w:r w:rsidR="00BC2B7A" w:rsidRPr="00BC2B7A">
              <w:rPr>
                <w:rFonts w:asciiTheme="majorHAnsi" w:hAnsiTheme="majorHAnsi" w:cstheme="majorHAnsi"/>
                <w:b/>
                <w:i/>
                <w:sz w:val="21"/>
                <w:szCs w:val="21"/>
                <w:highlight w:val="yellow"/>
                <w:lang w:val="en-US"/>
              </w:rPr>
              <w:t>.0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8DB11BB" w14:textId="77777777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5FF9870C" w14:textId="5743E62F" w:rsidR="008438B8" w:rsidRPr="001110F0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8438B8" w:rsidRPr="008438B8" w14:paraId="2B6EC1DA" w14:textId="77777777" w:rsidTr="00BC2B7A">
        <w:trPr>
          <w:trHeight w:val="1085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4BF8981C" w14:textId="1397EC10" w:rsidR="008438B8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21D7EA64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Kandungan Benzoat dan Salisilat</w:t>
            </w:r>
          </w:p>
          <w:p w14:paraId="1AF05433" w14:textId="7347BD44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Benzoate and salicylic content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0DADCD5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234C9B9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Tidak terjadi endapan atau warna ungu</w:t>
            </w:r>
          </w:p>
          <w:p w14:paraId="3756829D" w14:textId="5E2B86F6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i/>
                <w:color w:val="202124"/>
                <w:sz w:val="21"/>
                <w:szCs w:val="21"/>
                <w:shd w:val="clear" w:color="auto" w:fill="F8F9FA"/>
              </w:rPr>
              <w:t>No precipitate or purple color occurs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6E57384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0CDD9376" w14:textId="6B8D7B39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3D7F4D" w:rsidRPr="008438B8" w14:paraId="2794A74D" w14:textId="77777777" w:rsidTr="00BC2B7A">
        <w:trPr>
          <w:trHeight w:val="819"/>
        </w:trPr>
        <w:tc>
          <w:tcPr>
            <w:tcW w:w="601" w:type="dxa"/>
            <w:tcBorders>
              <w:top w:val="single" w:sz="4" w:space="0" w:color="7F7F7F"/>
              <w:bottom w:val="single" w:sz="4" w:space="0" w:color="7F7F7F"/>
            </w:tcBorders>
          </w:tcPr>
          <w:p w14:paraId="031D17CD" w14:textId="2EF39111" w:rsidR="003D7F4D" w:rsidRPr="008438B8" w:rsidRDefault="008438B8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0E26BCB0" w14:textId="47A06AD1" w:rsidR="003D7F4D" w:rsidRPr="001110F0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 xml:space="preserve">Kadar (pada </w:t>
            </w:r>
            <w:proofErr w:type="spellStart"/>
            <w:r w:rsidR="00BC2B7A" w:rsidRPr="00BC2B7A">
              <w:rPr>
                <w:rFonts w:asciiTheme="majorHAnsi" w:hAnsiTheme="majorHAnsi" w:cstheme="majorHAnsi"/>
                <w:sz w:val="23"/>
                <w:szCs w:val="23"/>
                <w:highlight w:val="yellow"/>
                <w:lang w:val="en-US"/>
              </w:rPr>
              <w:t>zat</w:t>
            </w:r>
            <w:proofErr w:type="spellEnd"/>
            <w:r w:rsidRPr="008438B8">
              <w:rPr>
                <w:rFonts w:asciiTheme="majorHAnsi" w:hAnsiTheme="majorHAnsi" w:cstheme="majorHAnsi"/>
                <w:sz w:val="23"/>
                <w:szCs w:val="23"/>
              </w:rPr>
              <w:t xml:space="preserve"> anhidrat)</w:t>
            </w:r>
          </w:p>
          <w:p w14:paraId="7F215BAA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1"/>
                <w:szCs w:val="21"/>
              </w:rPr>
            </w:pPr>
            <w:r w:rsidRPr="008438B8">
              <w:rPr>
                <w:rFonts w:asciiTheme="majorHAnsi" w:hAnsiTheme="majorHAnsi" w:cstheme="majorHAnsi"/>
                <w:i/>
                <w:sz w:val="21"/>
                <w:szCs w:val="21"/>
              </w:rPr>
              <w:t>Assay (on the  anhydrous basis)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DC694A6" w14:textId="77777777" w:rsidR="003D7F4D" w:rsidRPr="008438B8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064182F1" w14:textId="12CC20E4" w:rsidR="003D7F4D" w:rsidRPr="001110F0" w:rsidRDefault="003D1971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9</w:t>
            </w:r>
            <w:r w:rsidR="001110F0" w:rsidRPr="001110F0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8</w:t>
            </w:r>
            <w:r w:rsidRPr="001110F0">
              <w:rPr>
                <w:rFonts w:asciiTheme="majorHAnsi" w:hAnsiTheme="majorHAnsi" w:cstheme="majorHAnsi"/>
                <w:bCs/>
                <w:sz w:val="23"/>
                <w:szCs w:val="23"/>
              </w:rPr>
              <w:t>,0 - 101,0</w:t>
            </w:r>
          </w:p>
          <w:p w14:paraId="1A491AD7" w14:textId="77777777" w:rsidR="003D7F4D" w:rsidRPr="008438B8" w:rsidRDefault="003D7F4D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7D10957" w14:textId="77777777" w:rsidR="008438B8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FI VI (2020)</w:t>
            </w:r>
          </w:p>
          <w:p w14:paraId="019761EE" w14:textId="39602F57" w:rsidR="003D7F4D" w:rsidRPr="008438B8" w:rsidRDefault="008438B8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  <w:r w:rsidRPr="008438B8">
              <w:rPr>
                <w:rFonts w:asciiTheme="majorHAnsi" w:hAnsiTheme="majorHAnsi" w:cstheme="majorHAnsi"/>
                <w:b/>
                <w:sz w:val="23"/>
                <w:szCs w:val="23"/>
              </w:rPr>
              <w:t>hal. 1506 - 1507</w:t>
            </w:r>
          </w:p>
        </w:tc>
      </w:tr>
      <w:tr w:rsidR="00BC2B7A" w:rsidRPr="008438B8" w14:paraId="3ECEF8AC" w14:textId="77777777" w:rsidTr="00BC2B7A">
        <w:trPr>
          <w:trHeight w:val="531"/>
        </w:trPr>
        <w:tc>
          <w:tcPr>
            <w:tcW w:w="601" w:type="dxa"/>
            <w:tcBorders>
              <w:top w:val="single" w:sz="4" w:space="0" w:color="7F7F7F"/>
              <w:bottom w:val="nil"/>
            </w:tcBorders>
          </w:tcPr>
          <w:p w14:paraId="0D274AB5" w14:textId="3534C10B" w:rsidR="00BC2B7A" w:rsidRPr="006E1416" w:rsidRDefault="00BC2B7A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11</w:t>
            </w: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6AE9DB53" w14:textId="7777777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3769ACB0" w14:textId="72510BAF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C12B8D9" w14:textId="7777777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254A3FAA" w14:textId="7777777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C7926B7" w14:textId="7777777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</w:p>
        </w:tc>
      </w:tr>
      <w:tr w:rsidR="00BC2B7A" w:rsidRPr="008438B8" w14:paraId="21441846" w14:textId="77777777" w:rsidTr="00BC2B7A">
        <w:trPr>
          <w:trHeight w:val="819"/>
        </w:trPr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67B422FC" w14:textId="77777777" w:rsidR="00BC2B7A" w:rsidRPr="006E1416" w:rsidRDefault="00BC2B7A" w:rsidP="00A035C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2A9E37A" w14:textId="7777777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04AF06FA" w14:textId="70C0ADE7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aerobic microbial number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9AB47BD" w14:textId="5856291E" w:rsidR="00BC2B7A" w:rsidRPr="006E1416" w:rsidRDefault="00BC2B7A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46584F99" w14:textId="77777777" w:rsidR="00BC2B7A" w:rsidRPr="006E1416" w:rsidRDefault="006E1416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(2.000)</w:t>
            </w:r>
          </w:p>
          <w:p w14:paraId="4AEBE9DD" w14:textId="3E9A0F49" w:rsidR="006E1416" w:rsidRPr="006E1416" w:rsidRDefault="006E1416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Not more than 10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77792B5" w14:textId="3EF63747" w:rsidR="00BC2B7A" w:rsidRPr="006E1416" w:rsidRDefault="006E1416" w:rsidP="00A035C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E141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6E141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  <w:tr w:rsidR="006E1416" w:rsidRPr="008438B8" w14:paraId="74047F50" w14:textId="77777777" w:rsidTr="00BC2B7A">
        <w:trPr>
          <w:trHeight w:val="819"/>
        </w:trPr>
        <w:tc>
          <w:tcPr>
            <w:tcW w:w="601" w:type="dxa"/>
            <w:tcBorders>
              <w:top w:val="nil"/>
              <w:bottom w:val="single" w:sz="4" w:space="0" w:color="7F7F7F"/>
            </w:tcBorders>
          </w:tcPr>
          <w:p w14:paraId="0C3FAB43" w14:textId="77777777" w:rsidR="006E1416" w:rsidRPr="006E1416" w:rsidRDefault="006E1416" w:rsidP="006E141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9" w:type="dxa"/>
            <w:tcBorders>
              <w:top w:val="single" w:sz="4" w:space="0" w:color="7F7F7F"/>
              <w:bottom w:val="single" w:sz="4" w:space="0" w:color="7F7F7F"/>
            </w:tcBorders>
          </w:tcPr>
          <w:p w14:paraId="3810B19B" w14:textId="3831DE76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0199E583" w14:textId="3964650E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</w:rPr>
            </w:pP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Total 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yeast and molds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number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8068099" w14:textId="3A0A35A3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</w:tcPr>
          <w:p w14:paraId="765D9389" w14:textId="1973F25C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(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2</w:t>
            </w:r>
            <w:r w:rsidRPr="006E1416"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  <w:lang w:val="en-US"/>
              </w:rPr>
              <w:t>00)</w:t>
            </w:r>
          </w:p>
          <w:p w14:paraId="7C803549" w14:textId="05CF7865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  <w:highlight w:val="yellow"/>
              </w:rPr>
            </w:pP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Not more than 10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6E1416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D8936B4" w14:textId="0658629C" w:rsidR="006E1416" w:rsidRPr="006E1416" w:rsidRDefault="006E1416" w:rsidP="006E1416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proofErr w:type="spellStart"/>
            <w:r w:rsidRPr="006E141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6E1416"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4111D6D6" w14:textId="6ACD42F9" w:rsidR="003D7F4D" w:rsidRDefault="003D7F4D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5F8F4CE8" w14:textId="42E5E59E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08A6A6B5" w14:textId="30CC14F5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204CB719" w14:textId="252DC0B1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67461366" w14:textId="2CBBBFA5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39B3D956" w14:textId="37E826FF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602CD75B" w14:textId="69545E47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64B1AC19" w14:textId="4B2DEB37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3BA578D8" w14:textId="0D273B28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35152F9E" w14:textId="58D68ED1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3A31D2ED" w14:textId="7BA0D53C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64214BF7" w14:textId="7CD3E9EA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68C1C259" w14:textId="33D1105B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766D3AAC" w14:textId="3A4CBD19" w:rsid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p w14:paraId="268E479F" w14:textId="77777777" w:rsidR="00640552" w:rsidRDefault="00640552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426"/>
        <w:jc w:val="both"/>
        <w:textDirection w:val="lrTb"/>
        <w:rPr>
          <w:b/>
          <w:sz w:val="23"/>
          <w:szCs w:val="23"/>
          <w:lang w:eastAsia="en-ID"/>
        </w:rPr>
        <w:sectPr w:rsidR="00640552" w:rsidSect="00A035C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134" w:header="708" w:footer="708" w:gutter="0"/>
          <w:pgNumType w:start="1"/>
          <w:cols w:space="720"/>
        </w:sectPr>
      </w:pPr>
    </w:p>
    <w:p w14:paraId="5CB0263F" w14:textId="4354C820" w:rsidR="00A035CC" w:rsidRPr="00A035CC" w:rsidRDefault="00A035CC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0" w:firstLineChars="0" w:hanging="426"/>
        <w:jc w:val="both"/>
        <w:textDirection w:val="lrTb"/>
        <w:rPr>
          <w:b/>
          <w:sz w:val="23"/>
          <w:szCs w:val="23"/>
          <w:lang w:eastAsia="en-ID"/>
        </w:rPr>
      </w:pPr>
      <w:r w:rsidRPr="00A035CC">
        <w:rPr>
          <w:b/>
          <w:sz w:val="23"/>
          <w:szCs w:val="23"/>
          <w:lang w:eastAsia="en-ID"/>
        </w:rPr>
        <w:lastRenderedPageBreak/>
        <w:t>Sejarah Revisi dan Review/</w:t>
      </w:r>
      <w:r w:rsidRPr="00A035CC">
        <w:rPr>
          <w:b/>
          <w:i/>
          <w:iCs/>
          <w:sz w:val="21"/>
          <w:szCs w:val="21"/>
          <w:lang w:eastAsia="en-ID"/>
        </w:rPr>
        <w:t>Revision and Review History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6"/>
        <w:gridCol w:w="2296"/>
        <w:gridCol w:w="2835"/>
        <w:gridCol w:w="1985"/>
      </w:tblGrid>
      <w:tr w:rsidR="00A035CC" w:rsidRPr="00A035CC" w14:paraId="20675B04" w14:textId="77777777" w:rsidTr="003D197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B82516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eastAsia="en-ID"/>
              </w:rPr>
            </w:pPr>
            <w:r w:rsidRPr="00A035CC">
              <w:rPr>
                <w:b/>
                <w:sz w:val="23"/>
                <w:szCs w:val="23"/>
                <w:lang w:eastAsia="en-ID"/>
              </w:rPr>
              <w:t>Kode Dokumen</w:t>
            </w:r>
          </w:p>
          <w:p w14:paraId="6F73B3E7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1"/>
                <w:szCs w:val="21"/>
                <w:lang w:val="en-US" w:eastAsia="en-ID"/>
              </w:rPr>
            </w:pPr>
            <w:r w:rsidRPr="00A035CC">
              <w:rPr>
                <w:b/>
                <w:i/>
                <w:iCs/>
                <w:sz w:val="21"/>
                <w:szCs w:val="21"/>
                <w:lang w:val="en-US" w:eastAsia="en-ID"/>
              </w:rPr>
              <w:t>(Document Code)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C988F3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eastAsia="en-ID"/>
              </w:rPr>
            </w:pPr>
            <w:r w:rsidRPr="00A035CC">
              <w:rPr>
                <w:b/>
                <w:sz w:val="23"/>
                <w:szCs w:val="23"/>
                <w:lang w:eastAsia="en-ID"/>
              </w:rPr>
              <w:t>Revisi</w:t>
            </w:r>
          </w:p>
          <w:p w14:paraId="029798A4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 w:eastAsia="en-ID"/>
              </w:rPr>
            </w:pPr>
            <w:r w:rsidRPr="00A035CC">
              <w:rPr>
                <w:b/>
                <w:i/>
                <w:iCs/>
                <w:sz w:val="21"/>
                <w:szCs w:val="21"/>
                <w:lang w:val="en-US" w:eastAsia="en-ID"/>
              </w:rPr>
              <w:t>(Revision)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C76E33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eastAsia="en-ID"/>
              </w:rPr>
            </w:pPr>
            <w:r w:rsidRPr="00A035CC">
              <w:rPr>
                <w:b/>
                <w:sz w:val="23"/>
                <w:szCs w:val="23"/>
                <w:lang w:eastAsia="en-ID"/>
              </w:rPr>
              <w:t>Tanggal Efektif</w:t>
            </w:r>
          </w:p>
          <w:p w14:paraId="59DB4ADB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 w:eastAsia="en-ID"/>
              </w:rPr>
            </w:pPr>
            <w:r w:rsidRPr="00A035CC">
              <w:rPr>
                <w:b/>
                <w:i/>
                <w:iCs/>
                <w:sz w:val="21"/>
                <w:szCs w:val="21"/>
                <w:lang w:val="en-US" w:eastAsia="en-ID"/>
              </w:rPr>
              <w:t>(Effective Date)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D3AA76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eastAsia="en-ID"/>
              </w:rPr>
            </w:pPr>
            <w:r w:rsidRPr="00A035CC">
              <w:rPr>
                <w:b/>
                <w:sz w:val="23"/>
                <w:szCs w:val="23"/>
                <w:lang w:eastAsia="en-ID"/>
              </w:rPr>
              <w:t>Perubahan</w:t>
            </w:r>
          </w:p>
          <w:p w14:paraId="6F3F4589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 w:eastAsia="en-ID"/>
              </w:rPr>
            </w:pPr>
            <w:r w:rsidRPr="00A035CC">
              <w:rPr>
                <w:b/>
                <w:i/>
                <w:iCs/>
                <w:sz w:val="21"/>
                <w:szCs w:val="21"/>
                <w:lang w:val="en-US" w:eastAsia="en-ID"/>
              </w:rPr>
              <w:t>(Changes)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5B7C59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eastAsia="en-ID"/>
              </w:rPr>
            </w:pPr>
            <w:r w:rsidRPr="00A035CC">
              <w:rPr>
                <w:b/>
                <w:sz w:val="23"/>
                <w:szCs w:val="23"/>
                <w:lang w:eastAsia="en-ID"/>
              </w:rPr>
              <w:t>Alasan</w:t>
            </w:r>
          </w:p>
          <w:p w14:paraId="75BE4B9A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 w:eastAsia="en-ID"/>
              </w:rPr>
            </w:pPr>
            <w:r w:rsidRPr="00A035CC">
              <w:rPr>
                <w:b/>
                <w:i/>
                <w:iCs/>
                <w:sz w:val="21"/>
                <w:szCs w:val="21"/>
                <w:lang w:val="en-US" w:eastAsia="en-ID"/>
              </w:rPr>
              <w:t>(Reasons)</w:t>
            </w:r>
          </w:p>
        </w:tc>
      </w:tr>
      <w:tr w:rsidR="00A035CC" w:rsidRPr="00A035CC" w14:paraId="5780A673" w14:textId="77777777" w:rsidTr="003D1971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7CE6" w14:textId="41DB5E22" w:rsidR="00A035CC" w:rsidRPr="00A035CC" w:rsidRDefault="00A035CC" w:rsidP="0064055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 w:eastAsia="en-ID"/>
              </w:rPr>
            </w:pPr>
            <w:r w:rsidRPr="00A035CC">
              <w:rPr>
                <w:iCs/>
                <w:sz w:val="23"/>
                <w:szCs w:val="23"/>
                <w:lang w:val="en-US" w:eastAsia="en-ID"/>
              </w:rPr>
              <w:t>S-QC-01-</w:t>
            </w:r>
            <w:r w:rsidR="00640552">
              <w:rPr>
                <w:iCs/>
                <w:sz w:val="23"/>
                <w:szCs w:val="23"/>
                <w:lang w:val="en-US" w:eastAsia="en-ID"/>
              </w:rPr>
              <w:t>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523C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eastAsia="en-ID"/>
              </w:rPr>
            </w:pPr>
            <w:r w:rsidRPr="00A035CC">
              <w:rPr>
                <w:sz w:val="23"/>
                <w:szCs w:val="23"/>
                <w:lang w:eastAsia="en-ID"/>
              </w:rPr>
              <w:t>00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70A2" w14:textId="18781033" w:rsidR="00A035CC" w:rsidRPr="00A035CC" w:rsidRDefault="00640552" w:rsidP="00A035CC">
            <w:pPr>
              <w:spacing w:after="0" w:line="240" w:lineRule="auto"/>
              <w:ind w:left="0" w:hanging="2"/>
              <w:jc w:val="center"/>
              <w:rPr>
                <w:bCs/>
                <w:iCs/>
                <w:sz w:val="23"/>
                <w:szCs w:val="23"/>
                <w:lang w:val="en-US" w:eastAsia="en-ID"/>
              </w:rPr>
            </w:pPr>
            <w:r w:rsidRPr="00640552">
              <w:rPr>
                <w:bCs/>
                <w:iCs/>
                <w:sz w:val="23"/>
                <w:szCs w:val="23"/>
                <w:lang w:val="en-US" w:eastAsia="en-ID"/>
              </w:rPr>
              <w:t>08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D077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eastAsia="en-ID"/>
              </w:rPr>
            </w:pPr>
            <w:r w:rsidRPr="00A035CC">
              <w:rPr>
                <w:sz w:val="23"/>
                <w:szCs w:val="23"/>
                <w:lang w:eastAsia="en-ID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9485D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eastAsia="en-ID"/>
              </w:rPr>
            </w:pPr>
            <w:r w:rsidRPr="00A035CC">
              <w:rPr>
                <w:sz w:val="23"/>
                <w:szCs w:val="23"/>
                <w:lang w:eastAsia="en-ID"/>
              </w:rPr>
              <w:t>Dokumen Baru</w:t>
            </w:r>
          </w:p>
          <w:p w14:paraId="3FB9D72D" w14:textId="77777777" w:rsidR="00A035CC" w:rsidRPr="00A035CC" w:rsidRDefault="00A035CC" w:rsidP="00A035CC">
            <w:pPr>
              <w:spacing w:after="0" w:line="240" w:lineRule="auto"/>
              <w:ind w:left="0" w:hanging="2"/>
              <w:jc w:val="center"/>
              <w:rPr>
                <w:i/>
                <w:iCs/>
                <w:sz w:val="21"/>
                <w:szCs w:val="21"/>
                <w:lang w:val="en-US" w:eastAsia="en-ID"/>
              </w:rPr>
            </w:pPr>
            <w:r w:rsidRPr="00A035CC">
              <w:rPr>
                <w:i/>
                <w:iCs/>
                <w:sz w:val="21"/>
                <w:szCs w:val="21"/>
                <w:lang w:val="en-US" w:eastAsia="en-ID"/>
              </w:rPr>
              <w:t>New Document</w:t>
            </w:r>
          </w:p>
        </w:tc>
      </w:tr>
      <w:tr w:rsidR="00640552" w:rsidRPr="00A035CC" w14:paraId="1661450D" w14:textId="77777777" w:rsidTr="003D1971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88510" w14:textId="44800C3F" w:rsidR="00640552" w:rsidRPr="00A035CC" w:rsidRDefault="00640552" w:rsidP="0064055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 w:eastAsia="en-ID"/>
              </w:rPr>
            </w:pPr>
            <w:r w:rsidRPr="00A035CC">
              <w:rPr>
                <w:iCs/>
                <w:sz w:val="23"/>
                <w:szCs w:val="23"/>
                <w:lang w:val="en-US" w:eastAsia="en-ID"/>
              </w:rPr>
              <w:t>S-QC-01-</w:t>
            </w:r>
            <w:r>
              <w:rPr>
                <w:iCs/>
                <w:sz w:val="23"/>
                <w:szCs w:val="23"/>
                <w:lang w:val="en-US" w:eastAsia="en-ID"/>
              </w:rPr>
              <w:t>080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6FC3" w14:textId="590DC8EC" w:rsidR="00640552" w:rsidRPr="00A035CC" w:rsidRDefault="00640552" w:rsidP="0064055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eastAsia="en-ID"/>
              </w:rPr>
            </w:pPr>
            <w:r>
              <w:rPr>
                <w:sz w:val="23"/>
                <w:szCs w:val="23"/>
                <w:lang w:eastAsia="en-ID"/>
              </w:rPr>
              <w:t>01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D411D" w14:textId="77777777" w:rsidR="00640552" w:rsidRPr="00640552" w:rsidRDefault="00640552" w:rsidP="00640552">
            <w:pPr>
              <w:spacing w:after="0" w:line="240" w:lineRule="auto"/>
              <w:ind w:left="0" w:hanging="2"/>
              <w:jc w:val="center"/>
              <w:rPr>
                <w:bCs/>
                <w:iCs/>
                <w:sz w:val="23"/>
                <w:szCs w:val="23"/>
                <w:lang w:val="en-US" w:eastAsia="en-ID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84770" w14:textId="77777777" w:rsidR="003D1971" w:rsidRPr="003D1971" w:rsidRDefault="003D1971" w:rsidP="003D1971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GB"/>
              </w:rPr>
            </w:pP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Perubahan</w:t>
            </w:r>
            <w:proofErr w:type="spellEnd"/>
            <w:r w:rsidRPr="003D1971">
              <w:rPr>
                <w:position w:val="0"/>
                <w:sz w:val="23"/>
                <w:szCs w:val="23"/>
                <w:lang w:val="en-GB"/>
              </w:rPr>
              <w:t xml:space="preserve"> pada </w:t>
            </w: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kategori</w:t>
            </w:r>
            <w:proofErr w:type="spellEnd"/>
            <w:r w:rsidRPr="003D1971">
              <w:rPr>
                <w:position w:val="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Pemeriksaan</w:t>
            </w:r>
            <w:proofErr w:type="spellEnd"/>
          </w:p>
          <w:p w14:paraId="2DA969A2" w14:textId="77777777" w:rsidR="003D1971" w:rsidRPr="003D1971" w:rsidRDefault="003D1971" w:rsidP="003D1971">
            <w:pPr>
              <w:suppressAutoHyphens w:val="0"/>
              <w:spacing w:after="0" w:line="240" w:lineRule="auto"/>
              <w:ind w:leftChars="80" w:left="178" w:firstLineChars="0" w:hanging="2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GB"/>
              </w:rPr>
            </w:pPr>
            <w:r w:rsidRPr="003D1971">
              <w:rPr>
                <w:bCs/>
                <w:i/>
                <w:iCs/>
                <w:color w:val="000000"/>
                <w:position w:val="0"/>
                <w:sz w:val="21"/>
                <w:szCs w:val="21"/>
              </w:rPr>
              <w:t>Changes to Examination category</w:t>
            </w:r>
          </w:p>
          <w:p w14:paraId="57462C70" w14:textId="77777777" w:rsidR="003D1971" w:rsidRPr="003D1971" w:rsidRDefault="003D1971" w:rsidP="003D1971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GB"/>
              </w:rPr>
            </w:pP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Perubahan</w:t>
            </w:r>
            <w:proofErr w:type="spellEnd"/>
            <w:r w:rsidRPr="003D1971">
              <w:rPr>
                <w:position w:val="0"/>
                <w:sz w:val="23"/>
                <w:szCs w:val="23"/>
                <w:lang w:val="en-GB"/>
              </w:rPr>
              <w:t xml:space="preserve"> pada </w:t>
            </w: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referensi</w:t>
            </w:r>
            <w:proofErr w:type="spellEnd"/>
          </w:p>
          <w:p w14:paraId="3A23B48E" w14:textId="77777777" w:rsidR="003D1971" w:rsidRPr="003D1971" w:rsidRDefault="003D1971" w:rsidP="003D1971">
            <w:pPr>
              <w:suppressAutoHyphens w:val="0"/>
              <w:spacing w:after="0" w:line="240" w:lineRule="auto"/>
              <w:ind w:leftChars="80" w:left="178" w:firstLineChars="0" w:hanging="2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GB"/>
              </w:rPr>
            </w:pPr>
            <w:r w:rsidRPr="003D1971">
              <w:rPr>
                <w:bCs/>
                <w:i/>
                <w:iCs/>
                <w:color w:val="000000"/>
                <w:position w:val="0"/>
                <w:sz w:val="21"/>
                <w:szCs w:val="21"/>
              </w:rPr>
              <w:t>Changes to references</w:t>
            </w:r>
          </w:p>
          <w:p w14:paraId="06D28CB2" w14:textId="77777777" w:rsidR="003D1971" w:rsidRPr="003D1971" w:rsidRDefault="003D1971" w:rsidP="003D1971">
            <w:pPr>
              <w:numPr>
                <w:ilvl w:val="0"/>
                <w:numId w:val="5"/>
              </w:numPr>
              <w:suppressAutoHyphens w:val="0"/>
              <w:spacing w:after="0" w:line="240" w:lineRule="auto"/>
              <w:ind w:leftChars="0" w:left="178" w:firstLineChars="0" w:hanging="213"/>
              <w:textDirection w:val="lrTb"/>
              <w:textAlignment w:val="auto"/>
              <w:outlineLvl w:val="9"/>
              <w:rPr>
                <w:position w:val="0"/>
                <w:sz w:val="23"/>
                <w:szCs w:val="23"/>
                <w:lang w:val="en-GB"/>
              </w:rPr>
            </w:pP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Penambahan</w:t>
            </w:r>
            <w:proofErr w:type="spellEnd"/>
            <w:r w:rsidRPr="003D1971">
              <w:rPr>
                <w:position w:val="0"/>
                <w:sz w:val="23"/>
                <w:szCs w:val="23"/>
                <w:lang w:val="en-GB"/>
              </w:rPr>
              <w:t xml:space="preserve"> point pada </w:t>
            </w: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kategori</w:t>
            </w:r>
            <w:proofErr w:type="spellEnd"/>
            <w:r w:rsidRPr="003D1971">
              <w:rPr>
                <w:position w:val="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3D1971">
              <w:rPr>
                <w:position w:val="0"/>
                <w:sz w:val="23"/>
                <w:szCs w:val="23"/>
                <w:lang w:val="en-GB"/>
              </w:rPr>
              <w:t>Pemeriksaan</w:t>
            </w:r>
            <w:proofErr w:type="spellEnd"/>
          </w:p>
          <w:p w14:paraId="5E97D4FE" w14:textId="130D140D" w:rsidR="00640552" w:rsidRPr="00A035CC" w:rsidRDefault="003D1971" w:rsidP="003D1971">
            <w:pPr>
              <w:spacing w:after="0" w:line="240" w:lineRule="auto"/>
              <w:ind w:leftChars="80" w:left="178" w:firstLineChars="0" w:hanging="2"/>
              <w:rPr>
                <w:sz w:val="23"/>
                <w:szCs w:val="23"/>
                <w:lang w:eastAsia="en-ID"/>
              </w:rPr>
            </w:pPr>
            <w:r>
              <w:rPr>
                <w:bCs/>
                <w:i/>
                <w:iCs/>
                <w:color w:val="000000"/>
                <w:position w:val="0"/>
                <w:sz w:val="21"/>
                <w:szCs w:val="21"/>
                <w:lang w:val="en-GB"/>
              </w:rPr>
              <w:t>A</w:t>
            </w:r>
            <w:r w:rsidRPr="003D1971">
              <w:rPr>
                <w:bCs/>
                <w:i/>
                <w:iCs/>
                <w:color w:val="000000"/>
                <w:position w:val="0"/>
                <w:sz w:val="21"/>
                <w:szCs w:val="21"/>
              </w:rPr>
              <w:t>dded points in the Examination category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FDDA" w14:textId="77777777" w:rsidR="00640552" w:rsidRPr="00A035CC" w:rsidRDefault="00640552" w:rsidP="0064055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eastAsia="en-ID"/>
              </w:rPr>
            </w:pPr>
          </w:p>
        </w:tc>
      </w:tr>
    </w:tbl>
    <w:p w14:paraId="7D7E6017" w14:textId="77777777" w:rsidR="00A035CC" w:rsidRPr="00A035CC" w:rsidRDefault="00A035CC" w:rsidP="00A035CC">
      <w:pPr>
        <w:spacing w:after="60" w:line="240" w:lineRule="auto"/>
        <w:rPr>
          <w:rFonts w:eastAsia="Times New Roman"/>
          <w:b/>
          <w:bCs/>
          <w:sz w:val="10"/>
          <w:szCs w:val="10"/>
          <w:lang w:val="en-US" w:eastAsia="en-ID"/>
        </w:rPr>
      </w:pPr>
    </w:p>
    <w:p w14:paraId="74395C25" w14:textId="77777777" w:rsidR="00A035CC" w:rsidRPr="00A035CC" w:rsidRDefault="00A035CC" w:rsidP="00A035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-194" w:left="0" w:hangingChars="185" w:hanging="427"/>
        <w:jc w:val="both"/>
        <w:textDirection w:val="lrTb"/>
        <w:rPr>
          <w:b/>
          <w:sz w:val="23"/>
          <w:szCs w:val="23"/>
          <w:lang w:eastAsia="en-ID"/>
        </w:rPr>
      </w:pPr>
      <w:r w:rsidRPr="00A035CC">
        <w:rPr>
          <w:b/>
          <w:sz w:val="23"/>
          <w:szCs w:val="23"/>
          <w:lang w:eastAsia="en-ID"/>
        </w:rPr>
        <w:t>Daftar Distribusi Dokumen/</w:t>
      </w:r>
      <w:r w:rsidRPr="00A035CC">
        <w:rPr>
          <w:b/>
          <w:i/>
          <w:iCs/>
          <w:sz w:val="21"/>
          <w:szCs w:val="21"/>
          <w:lang w:eastAsia="en-ID"/>
        </w:rPr>
        <w:t>Distribution List of Document</w:t>
      </w:r>
    </w:p>
    <w:p w14:paraId="5790F924" w14:textId="77777777" w:rsidR="00A035CC" w:rsidRPr="00A035CC" w:rsidRDefault="00A035CC" w:rsidP="00A035CC">
      <w:pPr>
        <w:spacing w:after="60" w:line="240" w:lineRule="auto"/>
        <w:ind w:leftChars="0" w:left="2" w:hanging="2"/>
        <w:rPr>
          <w:rFonts w:eastAsia="Times New Roman"/>
          <w:sz w:val="23"/>
          <w:szCs w:val="23"/>
          <w:lang w:val="en-US" w:eastAsia="en-ID"/>
        </w:rPr>
      </w:pPr>
      <w:r w:rsidRPr="00A035CC">
        <w:rPr>
          <w:rFonts w:eastAsia="Times New Roman"/>
          <w:sz w:val="23"/>
          <w:szCs w:val="23"/>
          <w:lang w:val="en-US" w:eastAsia="en-ID"/>
        </w:rPr>
        <w:t>Asli/</w:t>
      </w:r>
      <w:proofErr w:type="gramStart"/>
      <w:r w:rsidRPr="00A035CC">
        <w:rPr>
          <w:rFonts w:eastAsia="Times New Roman"/>
          <w:i/>
          <w:iCs/>
          <w:sz w:val="21"/>
          <w:szCs w:val="21"/>
          <w:lang w:val="en-US" w:eastAsia="en-ID"/>
        </w:rPr>
        <w:t>Original</w:t>
      </w:r>
      <w:r w:rsidRPr="00A035CC">
        <w:rPr>
          <w:rFonts w:eastAsia="Times New Roman"/>
          <w:sz w:val="23"/>
          <w:szCs w:val="23"/>
          <w:lang w:val="en-US" w:eastAsia="en-ID"/>
        </w:rPr>
        <w:t xml:space="preserve"> :</w:t>
      </w:r>
      <w:proofErr w:type="gramEnd"/>
      <w:r w:rsidRPr="00A035CC">
        <w:rPr>
          <w:rFonts w:eastAsia="Times New Roman"/>
          <w:sz w:val="23"/>
          <w:szCs w:val="23"/>
          <w:lang w:val="en-US" w:eastAsia="en-ID"/>
        </w:rPr>
        <w:t xml:space="preserve"> SSDR</w:t>
      </w:r>
    </w:p>
    <w:p w14:paraId="6FB2C419" w14:textId="77777777" w:rsidR="00A035CC" w:rsidRPr="00A035CC" w:rsidRDefault="00A035CC" w:rsidP="00A035CC">
      <w:pPr>
        <w:spacing w:after="60" w:line="240" w:lineRule="auto"/>
        <w:ind w:leftChars="0" w:left="2" w:hanging="2"/>
        <w:rPr>
          <w:rFonts w:eastAsia="Times New Roman"/>
          <w:sz w:val="23"/>
          <w:szCs w:val="23"/>
          <w:lang w:val="en-US" w:eastAsia="en-ID"/>
        </w:rPr>
      </w:pPr>
      <w:r w:rsidRPr="00A035CC">
        <w:rPr>
          <w:rFonts w:eastAsia="Times New Roman"/>
          <w:sz w:val="23"/>
          <w:szCs w:val="23"/>
          <w:lang w:val="en-US" w:eastAsia="en-ID"/>
        </w:rPr>
        <w:t xml:space="preserve">Controlled </w:t>
      </w:r>
      <w:proofErr w:type="gramStart"/>
      <w:r w:rsidRPr="00A035CC">
        <w:rPr>
          <w:rFonts w:eastAsia="Times New Roman"/>
          <w:sz w:val="23"/>
          <w:szCs w:val="23"/>
          <w:lang w:val="en-US" w:eastAsia="en-ID"/>
        </w:rPr>
        <w:t>Copy :</w:t>
      </w:r>
      <w:proofErr w:type="gramEnd"/>
    </w:p>
    <w:p w14:paraId="3819F41C" w14:textId="77777777" w:rsidR="00A035CC" w:rsidRPr="00A035CC" w:rsidRDefault="00A035CC" w:rsidP="00A035CC">
      <w:pPr>
        <w:numPr>
          <w:ilvl w:val="0"/>
          <w:numId w:val="4"/>
        </w:numPr>
        <w:suppressAutoHyphens w:val="0"/>
        <w:spacing w:after="60" w:line="240" w:lineRule="auto"/>
        <w:ind w:leftChars="0" w:left="284" w:firstLineChars="0" w:hanging="286"/>
        <w:textDirection w:val="lrTb"/>
        <w:textAlignment w:val="auto"/>
        <w:outlineLvl w:val="9"/>
        <w:rPr>
          <w:rFonts w:eastAsia="Times New Roman"/>
          <w:sz w:val="23"/>
          <w:szCs w:val="23"/>
          <w:lang w:val="en-US" w:eastAsia="en-ID"/>
        </w:rPr>
      </w:pPr>
      <w:r w:rsidRPr="00A035CC">
        <w:rPr>
          <w:rFonts w:eastAsia="Times New Roman"/>
          <w:sz w:val="23"/>
          <w:szCs w:val="23"/>
          <w:lang w:val="en-US" w:eastAsia="en-ID"/>
        </w:rPr>
        <w:t>AMPM</w:t>
      </w:r>
    </w:p>
    <w:p w14:paraId="56B6A7EB" w14:textId="77777777" w:rsidR="00A035CC" w:rsidRPr="00A035CC" w:rsidRDefault="00A035CC" w:rsidP="00A035CC">
      <w:pPr>
        <w:numPr>
          <w:ilvl w:val="0"/>
          <w:numId w:val="4"/>
        </w:numPr>
        <w:suppressAutoHyphens w:val="0"/>
        <w:spacing w:after="60" w:line="240" w:lineRule="auto"/>
        <w:ind w:leftChars="0" w:left="284" w:firstLineChars="0" w:hanging="286"/>
        <w:textDirection w:val="lrTb"/>
        <w:textAlignment w:val="auto"/>
        <w:outlineLvl w:val="9"/>
        <w:rPr>
          <w:rFonts w:eastAsia="Times New Roman"/>
          <w:sz w:val="23"/>
          <w:szCs w:val="23"/>
          <w:lang w:val="en-US" w:eastAsia="en-ID"/>
        </w:rPr>
      </w:pPr>
      <w:r w:rsidRPr="00A035CC">
        <w:rPr>
          <w:rFonts w:eastAsia="Times New Roman"/>
          <w:sz w:val="23"/>
          <w:szCs w:val="23"/>
          <w:lang w:val="en-US" w:eastAsia="en-ID"/>
        </w:rPr>
        <w:t>SPBB</w:t>
      </w:r>
    </w:p>
    <w:p w14:paraId="2CFF3D6D" w14:textId="77777777" w:rsidR="00A035CC" w:rsidRPr="00A035CC" w:rsidRDefault="00A035CC" w:rsidP="00A035CC">
      <w:pPr>
        <w:ind w:left="0" w:hanging="2"/>
        <w:rPr>
          <w:rFonts w:asciiTheme="majorHAnsi" w:hAnsiTheme="majorHAnsi" w:cstheme="majorHAnsi"/>
          <w:sz w:val="23"/>
          <w:szCs w:val="23"/>
        </w:rPr>
      </w:pPr>
    </w:p>
    <w:sectPr w:rsidR="00A035CC" w:rsidRPr="00A035CC" w:rsidSect="00640552">
      <w:headerReference w:type="default" r:id="rId14"/>
      <w:pgSz w:w="11906" w:h="16838"/>
      <w:pgMar w:top="992" w:right="930" w:bottom="85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F3A93" w14:textId="77777777" w:rsidR="00E52AE6" w:rsidRDefault="00E52AE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462FA6B" w14:textId="77777777" w:rsidR="00E52AE6" w:rsidRDefault="00E52AE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C6F80" w14:textId="77777777" w:rsidR="00A035CC" w:rsidRDefault="00A035C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45503" w14:textId="77777777" w:rsidR="00A035CC" w:rsidRDefault="00A035C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4B750" w14:textId="77777777" w:rsidR="00A035CC" w:rsidRDefault="00A035C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747F" w14:textId="77777777" w:rsidR="00E52AE6" w:rsidRDefault="00E52AE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E84CFFB" w14:textId="77777777" w:rsidR="00E52AE6" w:rsidRDefault="00E52AE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B75F1" w14:textId="77777777" w:rsidR="00A035CC" w:rsidRDefault="00A035C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394"/>
      <w:gridCol w:w="2127"/>
    </w:tblGrid>
    <w:tr w:rsidR="00A035CC" w:rsidRPr="00A035CC" w14:paraId="6D08D56D" w14:textId="77777777" w:rsidTr="00A035CC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5C190E35" w14:textId="487B616D" w:rsidR="00A035CC" w:rsidRPr="00A035CC" w:rsidRDefault="003D1971" w:rsidP="00A035CC">
          <w:pPr>
            <w:spacing w:after="0"/>
            <w:ind w:left="0" w:hanging="2"/>
            <w:rPr>
              <w:rFonts w:ascii="Tahoma" w:hAnsi="Tahoma" w:cs="Tahoma"/>
              <w:lang w:eastAsia="en-ID"/>
            </w:rPr>
          </w:pPr>
          <w:r>
            <w:rPr>
              <w:color w:val="000000"/>
            </w:rPr>
            <w:tab/>
          </w:r>
          <w:r w:rsidR="00A035CC" w:rsidRPr="00A035CC">
            <w:rPr>
              <w:noProof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44B7F63C" wp14:editId="606E2500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33FAB62E" w14:textId="77777777" w:rsidR="00A035CC" w:rsidRPr="00A035CC" w:rsidRDefault="00A035CC" w:rsidP="00A035CC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SPESIFIKASI BAHAN BAKU </w:t>
          </w:r>
        </w:p>
        <w:p w14:paraId="342BC94B" w14:textId="77777777" w:rsidR="00A035CC" w:rsidRPr="00A035CC" w:rsidRDefault="00A035CC" w:rsidP="00A035CC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SACCHARIN SODIUM </w:t>
          </w:r>
        </w:p>
        <w:p w14:paraId="0ED62022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rFonts w:eastAsia="Tahoma"/>
              <w:sz w:val="24"/>
            </w:rPr>
          </w:pPr>
          <w:r w:rsidRPr="00A035CC">
            <w:rPr>
              <w:rFonts w:eastAsia="Tahoma"/>
              <w:b/>
              <w:i/>
              <w:sz w:val="24"/>
            </w:rPr>
            <w:t xml:space="preserve">RAW MATERIAL SPECIFICATION </w:t>
          </w:r>
        </w:p>
        <w:p w14:paraId="21666864" w14:textId="479B82AE" w:rsidR="00A035CC" w:rsidRPr="00A035CC" w:rsidRDefault="00A035CC" w:rsidP="00A035CC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 w:eastAsia="en-ID"/>
            </w:rPr>
          </w:pPr>
          <w:r w:rsidRPr="00A035CC">
            <w:rPr>
              <w:rFonts w:eastAsia="Tahoma"/>
              <w:b/>
              <w:i/>
              <w:sz w:val="24"/>
            </w:rPr>
            <w:t xml:space="preserve"> SACCHARIN SODIUM</w:t>
          </w:r>
        </w:p>
      </w:tc>
      <w:tc>
        <w:tcPr>
          <w:tcW w:w="2127" w:type="dxa"/>
          <w:shd w:val="clear" w:color="auto" w:fill="auto"/>
          <w:vAlign w:val="center"/>
        </w:tcPr>
        <w:p w14:paraId="70BF7AB9" w14:textId="54236CE8" w:rsidR="00A035CC" w:rsidRPr="00A035CC" w:rsidRDefault="00A035CC" w:rsidP="00A035CC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 w:eastAsia="en-ID"/>
            </w:rPr>
          </w:pPr>
          <w:r w:rsidRPr="00A035CC">
            <w:rPr>
              <w:b/>
              <w:bCs/>
              <w:sz w:val="20"/>
              <w:szCs w:val="20"/>
              <w:lang w:val="en-GB" w:eastAsia="en-ID"/>
            </w:rPr>
            <w:t>Halaman</w:t>
          </w:r>
          <w:r w:rsidRPr="00A035CC">
            <w:rPr>
              <w:b/>
              <w:bCs/>
              <w:sz w:val="20"/>
              <w:szCs w:val="20"/>
              <w:lang w:eastAsia="en-ID"/>
            </w:rPr>
            <w:t xml:space="preserve"> </w:t>
          </w:r>
          <w:r w:rsidRPr="00A035CC">
            <w:rPr>
              <w:b/>
              <w:bCs/>
              <w:sz w:val="20"/>
              <w:szCs w:val="20"/>
              <w:lang w:eastAsia="en-ID"/>
            </w:rPr>
            <w:fldChar w:fldCharType="begin"/>
          </w:r>
          <w:r w:rsidRPr="00A035CC">
            <w:rPr>
              <w:b/>
              <w:bCs/>
              <w:sz w:val="20"/>
              <w:szCs w:val="20"/>
              <w:lang w:eastAsia="en-ID"/>
            </w:rPr>
            <w:instrText xml:space="preserve"> PAGE  \* Arabic  \* MERGEFORMAT </w:instrText>
          </w:r>
          <w:r w:rsidRPr="00A035CC">
            <w:rPr>
              <w:b/>
              <w:bCs/>
              <w:sz w:val="20"/>
              <w:szCs w:val="20"/>
              <w:lang w:eastAsia="en-ID"/>
            </w:rPr>
            <w:fldChar w:fldCharType="separate"/>
          </w:r>
          <w:r w:rsidR="003D1971">
            <w:rPr>
              <w:b/>
              <w:bCs/>
              <w:noProof/>
              <w:sz w:val="20"/>
              <w:szCs w:val="20"/>
              <w:lang w:eastAsia="en-ID"/>
            </w:rPr>
            <w:t>3</w:t>
          </w:r>
          <w:r w:rsidRPr="00A035CC">
            <w:rPr>
              <w:b/>
              <w:bCs/>
              <w:sz w:val="20"/>
              <w:szCs w:val="20"/>
              <w:lang w:eastAsia="en-ID"/>
            </w:rPr>
            <w:fldChar w:fldCharType="end"/>
          </w:r>
          <w:r w:rsidRPr="00A035CC">
            <w:rPr>
              <w:b/>
              <w:bCs/>
              <w:sz w:val="20"/>
              <w:szCs w:val="20"/>
              <w:lang w:eastAsia="en-ID"/>
            </w:rPr>
            <w:t xml:space="preserve"> </w:t>
          </w:r>
          <w:proofErr w:type="spellStart"/>
          <w:r w:rsidRPr="00A035CC">
            <w:rPr>
              <w:b/>
              <w:bCs/>
              <w:sz w:val="20"/>
              <w:szCs w:val="20"/>
              <w:lang w:val="en-GB" w:eastAsia="en-ID"/>
            </w:rPr>
            <w:t>dari</w:t>
          </w:r>
          <w:proofErr w:type="spellEnd"/>
          <w:r w:rsidRPr="00A035CC">
            <w:rPr>
              <w:b/>
              <w:bCs/>
              <w:sz w:val="20"/>
              <w:szCs w:val="20"/>
              <w:lang w:eastAsia="en-ID"/>
            </w:rPr>
            <w:t xml:space="preserve"> </w:t>
          </w:r>
          <w:r w:rsidRPr="00A035CC">
            <w:rPr>
              <w:b/>
              <w:bCs/>
              <w:sz w:val="20"/>
              <w:szCs w:val="20"/>
              <w:lang w:val="en-US" w:eastAsia="en-ID"/>
            </w:rPr>
            <w:t>3</w:t>
          </w:r>
        </w:p>
        <w:p w14:paraId="7CD40676" w14:textId="1A2F1A31" w:rsidR="00A035CC" w:rsidRPr="00A035CC" w:rsidRDefault="00A035CC" w:rsidP="00A035CC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 w:eastAsia="en-ID"/>
            </w:rPr>
          </w:pP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 xml:space="preserve">Page </w:t>
          </w:r>
          <w:r w:rsidRPr="00A035CC">
            <w:rPr>
              <w:b/>
              <w:bCs/>
              <w:i/>
              <w:sz w:val="20"/>
              <w:szCs w:val="20"/>
              <w:lang w:eastAsia="en-ID"/>
            </w:rPr>
            <w:fldChar w:fldCharType="begin"/>
          </w:r>
          <w:r w:rsidRPr="00A035CC">
            <w:rPr>
              <w:b/>
              <w:bCs/>
              <w:i/>
              <w:sz w:val="20"/>
              <w:szCs w:val="20"/>
              <w:lang w:eastAsia="en-ID"/>
            </w:rPr>
            <w:instrText xml:space="preserve"> PAGE  \* Arabic  \* MERGEFORMAT </w:instrText>
          </w:r>
          <w:r w:rsidRPr="00A035CC">
            <w:rPr>
              <w:b/>
              <w:bCs/>
              <w:i/>
              <w:sz w:val="20"/>
              <w:szCs w:val="20"/>
              <w:lang w:eastAsia="en-ID"/>
            </w:rPr>
            <w:fldChar w:fldCharType="separate"/>
          </w:r>
          <w:r w:rsidR="003D1971">
            <w:rPr>
              <w:b/>
              <w:bCs/>
              <w:i/>
              <w:noProof/>
              <w:sz w:val="20"/>
              <w:szCs w:val="20"/>
              <w:lang w:eastAsia="en-ID"/>
            </w:rPr>
            <w:t>3</w:t>
          </w:r>
          <w:r w:rsidRPr="00A035CC">
            <w:rPr>
              <w:b/>
              <w:bCs/>
              <w:i/>
              <w:sz w:val="20"/>
              <w:szCs w:val="20"/>
              <w:lang w:eastAsia="en-ID"/>
            </w:rPr>
            <w:fldChar w:fldCharType="end"/>
          </w:r>
          <w:r w:rsidRPr="00A035CC">
            <w:rPr>
              <w:b/>
              <w:bCs/>
              <w:i/>
              <w:iCs/>
              <w:sz w:val="18"/>
              <w:szCs w:val="18"/>
              <w:lang w:eastAsia="en-ID"/>
            </w:rPr>
            <w:t xml:space="preserve"> </w:t>
          </w: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of</w:t>
          </w:r>
          <w:r w:rsidRPr="00A035CC">
            <w:rPr>
              <w:b/>
              <w:bCs/>
              <w:i/>
              <w:iCs/>
              <w:sz w:val="18"/>
              <w:szCs w:val="18"/>
              <w:lang w:eastAsia="en-ID"/>
            </w:rPr>
            <w:t xml:space="preserve"> </w:t>
          </w:r>
          <w:r w:rsidRPr="00A035CC">
            <w:rPr>
              <w:b/>
              <w:bCs/>
              <w:i/>
              <w:sz w:val="20"/>
              <w:szCs w:val="20"/>
              <w:lang w:val="en-US" w:eastAsia="en-ID"/>
            </w:rPr>
            <w:t>3</w:t>
          </w:r>
        </w:p>
      </w:tc>
    </w:tr>
    <w:tr w:rsidR="00A035CC" w:rsidRPr="00A035CC" w14:paraId="7C6BC985" w14:textId="77777777" w:rsidTr="00A035CC">
      <w:trPr>
        <w:trHeight w:val="757"/>
      </w:trPr>
      <w:tc>
        <w:tcPr>
          <w:tcW w:w="2581" w:type="dxa"/>
          <w:vMerge/>
          <w:shd w:val="clear" w:color="auto" w:fill="auto"/>
        </w:tcPr>
        <w:p w14:paraId="06F09A7B" w14:textId="77777777" w:rsidR="00A035CC" w:rsidRPr="00A035CC" w:rsidRDefault="00A035CC" w:rsidP="00A035CC">
          <w:pPr>
            <w:ind w:left="0" w:hanging="2"/>
            <w:rPr>
              <w:rFonts w:ascii="Tahoma" w:hAnsi="Tahoma" w:cs="Tahoma"/>
              <w:noProof/>
              <w:lang w:eastAsia="en-ID"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763191A" w14:textId="77777777" w:rsidR="00A035CC" w:rsidRPr="00A035CC" w:rsidRDefault="00A035CC" w:rsidP="00A035CC">
          <w:pPr>
            <w:ind w:left="0" w:hanging="2"/>
            <w:jc w:val="center"/>
            <w:rPr>
              <w:rFonts w:ascii="Tahoma" w:hAnsi="Tahoma" w:cs="Tahoma"/>
              <w:b/>
              <w:lang w:eastAsia="en-ID"/>
            </w:rPr>
          </w:pPr>
        </w:p>
      </w:tc>
      <w:tc>
        <w:tcPr>
          <w:tcW w:w="2127" w:type="dxa"/>
          <w:vMerge w:val="restart"/>
          <w:shd w:val="clear" w:color="auto" w:fill="auto"/>
        </w:tcPr>
        <w:p w14:paraId="0FC6F209" w14:textId="6430BFE7" w:rsidR="00A035CC" w:rsidRPr="00A035CC" w:rsidRDefault="00A035CC" w:rsidP="00A035CC">
          <w:pPr>
            <w:spacing w:line="276" w:lineRule="auto"/>
            <w:ind w:left="0" w:hanging="2"/>
            <w:rPr>
              <w:sz w:val="20"/>
              <w:szCs w:val="20"/>
              <w:lang w:val="fr-FR" w:eastAsia="en-ID"/>
            </w:rPr>
          </w:pP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Kode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 xml:space="preserve"> </w:t>
          </w: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Dokumen</w:t>
          </w:r>
          <w:proofErr w:type="spellEnd"/>
          <w:r w:rsidRPr="00A035CC">
            <w:rPr>
              <w:b/>
              <w:bCs/>
              <w:sz w:val="20"/>
              <w:szCs w:val="20"/>
              <w:lang w:val="fr-FR" w:eastAsia="en-ID"/>
            </w:rPr>
            <w:t>/</w:t>
          </w:r>
          <w:r w:rsidRPr="00A035CC">
            <w:rPr>
              <w:i/>
              <w:iCs/>
              <w:sz w:val="20"/>
              <w:szCs w:val="20"/>
              <w:lang w:val="fr-FR" w:eastAsia="en-ID"/>
            </w:rPr>
            <w:t xml:space="preserve"> </w:t>
          </w:r>
          <w:r w:rsidRPr="00A035CC">
            <w:rPr>
              <w:i/>
              <w:iCs/>
              <w:sz w:val="18"/>
              <w:szCs w:val="18"/>
              <w:lang w:val="fr-FR" w:eastAsia="en-ID"/>
            </w:rPr>
            <w:t>Document Code</w:t>
          </w:r>
          <w:r w:rsidRPr="00A035CC">
            <w:rPr>
              <w:i/>
              <w:iCs/>
              <w:sz w:val="18"/>
              <w:szCs w:val="18"/>
              <w:lang w:eastAsia="en-ID"/>
            </w:rPr>
            <w:t>:</w:t>
          </w:r>
          <w:r w:rsidRPr="00A035CC">
            <w:rPr>
              <w:sz w:val="20"/>
              <w:szCs w:val="20"/>
              <w:lang w:eastAsia="en-ID"/>
            </w:rPr>
            <w:br/>
            <w:t>S-</w:t>
          </w:r>
          <w:r w:rsidRPr="00A035CC">
            <w:rPr>
              <w:sz w:val="20"/>
              <w:szCs w:val="20"/>
              <w:lang w:val="fr-FR" w:eastAsia="en-ID"/>
            </w:rPr>
            <w:t>QC-</w:t>
          </w:r>
          <w:r w:rsidRPr="00A035CC">
            <w:rPr>
              <w:sz w:val="20"/>
              <w:szCs w:val="20"/>
              <w:lang w:eastAsia="en-ID"/>
            </w:rPr>
            <w:t>0</w:t>
          </w:r>
          <w:r w:rsidRPr="00A035CC">
            <w:rPr>
              <w:sz w:val="20"/>
              <w:szCs w:val="20"/>
              <w:lang w:val="fr-FR" w:eastAsia="en-ID"/>
            </w:rPr>
            <w:t>1</w:t>
          </w:r>
          <w:r w:rsidRPr="00A035CC">
            <w:rPr>
              <w:sz w:val="20"/>
              <w:szCs w:val="20"/>
              <w:lang w:eastAsia="en-ID"/>
            </w:rPr>
            <w:t>-</w:t>
          </w:r>
          <w:r>
            <w:rPr>
              <w:sz w:val="20"/>
              <w:szCs w:val="20"/>
              <w:lang w:val="fr-FR" w:eastAsia="en-ID"/>
            </w:rPr>
            <w:t>080</w:t>
          </w:r>
          <w:r w:rsidRPr="00A035CC">
            <w:rPr>
              <w:sz w:val="20"/>
              <w:szCs w:val="20"/>
              <w:lang w:val="fr-FR" w:eastAsia="en-ID"/>
            </w:rPr>
            <w:t>/</w:t>
          </w:r>
          <w:r w:rsidRPr="00A035CC">
            <w:rPr>
              <w:sz w:val="20"/>
              <w:szCs w:val="20"/>
              <w:lang w:eastAsia="en-ID"/>
            </w:rPr>
            <w:t>0</w:t>
          </w:r>
          <w:r>
            <w:rPr>
              <w:sz w:val="20"/>
              <w:szCs w:val="20"/>
              <w:lang w:val="fr-FR" w:eastAsia="en-ID"/>
            </w:rPr>
            <w:t>1</w:t>
          </w:r>
        </w:p>
        <w:p w14:paraId="5E3FF2D9" w14:textId="77777777" w:rsidR="00A035CC" w:rsidRPr="00A035CC" w:rsidRDefault="00A035CC" w:rsidP="00A035CC">
          <w:pPr>
            <w:spacing w:line="276" w:lineRule="auto"/>
            <w:ind w:left="0" w:hanging="2"/>
            <w:rPr>
              <w:sz w:val="20"/>
              <w:szCs w:val="20"/>
              <w:lang w:eastAsia="en-ID"/>
            </w:rPr>
          </w:pPr>
          <w:proofErr w:type="spellStart"/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Tanggal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 xml:space="preserve"> </w:t>
          </w:r>
          <w:proofErr w:type="spellStart"/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Efektif</w:t>
          </w:r>
          <w:proofErr w:type="spellEnd"/>
          <w:r w:rsidRPr="00A035CC">
            <w:rPr>
              <w:b/>
              <w:bCs/>
              <w:sz w:val="20"/>
              <w:szCs w:val="20"/>
              <w:lang w:val="en-US" w:eastAsia="en-ID"/>
            </w:rPr>
            <w:t>/</w:t>
          </w:r>
          <w:r w:rsidRPr="00A035CC">
            <w:rPr>
              <w:i/>
              <w:iCs/>
              <w:sz w:val="18"/>
              <w:szCs w:val="18"/>
              <w:lang w:val="en-US" w:eastAsia="en-ID"/>
            </w:rPr>
            <w:t xml:space="preserve"> Effective Date</w:t>
          </w:r>
          <w:r w:rsidRPr="00A035CC">
            <w:rPr>
              <w:i/>
              <w:iCs/>
              <w:sz w:val="18"/>
              <w:szCs w:val="18"/>
              <w:lang w:eastAsia="en-ID"/>
            </w:rPr>
            <w:t>:</w:t>
          </w:r>
        </w:p>
        <w:p w14:paraId="565455C8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val="en-US" w:eastAsia="en-ID"/>
            </w:rPr>
          </w:pPr>
        </w:p>
      </w:tc>
    </w:tr>
    <w:tr w:rsidR="00A035CC" w:rsidRPr="00A035CC" w14:paraId="4687042C" w14:textId="77777777" w:rsidTr="00A035C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E1EFAC9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 w:eastAsia="en-ID"/>
            </w:rPr>
          </w:pPr>
          <w:proofErr w:type="spellStart"/>
          <w:r w:rsidRPr="00A035CC">
            <w:rPr>
              <w:b/>
              <w:iCs/>
              <w:sz w:val="20"/>
              <w:szCs w:val="20"/>
              <w:lang w:val="en-US" w:eastAsia="en-ID"/>
            </w:rPr>
            <w:t>Disiapkan</w:t>
          </w:r>
          <w:proofErr w:type="spellEnd"/>
          <w:r w:rsidRPr="00A035CC">
            <w:rPr>
              <w:b/>
              <w:iCs/>
              <w:sz w:val="20"/>
              <w:szCs w:val="20"/>
              <w:lang w:val="en-US" w:eastAsia="en-ID"/>
            </w:rPr>
            <w:t xml:space="preserve"> oleh</w:t>
          </w:r>
          <w:r w:rsidRPr="00A035CC">
            <w:rPr>
              <w:sz w:val="20"/>
              <w:szCs w:val="20"/>
              <w:lang w:val="en-US" w:eastAsia="en-ID"/>
            </w:rPr>
            <w:t>/</w:t>
          </w:r>
        </w:p>
        <w:p w14:paraId="1587DA72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 w:eastAsia="en-ID"/>
            </w:rPr>
          </w:pP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Prepared by:</w:t>
          </w:r>
        </w:p>
        <w:p w14:paraId="17D410B2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 w:eastAsia="en-ID"/>
            </w:rPr>
          </w:pPr>
          <w:r w:rsidRPr="00A035CC">
            <w:rPr>
              <w:b/>
              <w:iCs/>
              <w:sz w:val="18"/>
              <w:szCs w:val="18"/>
              <w:lang w:val="en-US" w:eastAsia="en-ID"/>
            </w:rPr>
            <w:t>AMPM</w:t>
          </w:r>
        </w:p>
        <w:p w14:paraId="3D9148DE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</w:p>
        <w:p w14:paraId="09A53C13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</w:p>
        <w:p w14:paraId="22FE6D0F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</w:p>
        <w:p w14:paraId="15AAAF38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</w:p>
        <w:p w14:paraId="5010B7DB" w14:textId="77777777" w:rsidR="00A035CC" w:rsidRPr="00A035CC" w:rsidRDefault="00A035CC" w:rsidP="00A035CC">
          <w:pPr>
            <w:spacing w:after="0"/>
            <w:ind w:left="0" w:hanging="2"/>
            <w:rPr>
              <w:sz w:val="18"/>
              <w:szCs w:val="18"/>
              <w:lang w:val="en-US" w:eastAsia="en-ID"/>
            </w:rPr>
          </w:pPr>
          <w:r w:rsidRPr="00A035CC">
            <w:rPr>
              <w:b/>
              <w:iCs/>
              <w:sz w:val="20"/>
              <w:szCs w:val="20"/>
              <w:lang w:val="en-ID" w:eastAsia="en-ID"/>
            </w:rPr>
            <w:t>Nama</w:t>
          </w:r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/</w:t>
          </w:r>
          <w:r w:rsidRPr="00A035CC">
            <w:rPr>
              <w:b/>
              <w:bCs/>
              <w:i/>
              <w:iCs/>
              <w:sz w:val="20"/>
              <w:szCs w:val="20"/>
              <w:lang w:val="en-US" w:eastAsia="en-ID"/>
            </w:rPr>
            <w:t xml:space="preserve"> </w:t>
          </w:r>
          <w:proofErr w:type="gramStart"/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Name  :</w:t>
          </w:r>
          <w:proofErr w:type="gramEnd"/>
          <w:r w:rsidRPr="00A035CC">
            <w:rPr>
              <w:i/>
              <w:iCs/>
              <w:sz w:val="18"/>
              <w:szCs w:val="18"/>
              <w:lang w:val="en-US" w:eastAsia="en-ID"/>
            </w:rPr>
            <w:t xml:space="preserve">  </w:t>
          </w:r>
          <w:r w:rsidRPr="00A035CC">
            <w:rPr>
              <w:iCs/>
              <w:sz w:val="18"/>
              <w:szCs w:val="18"/>
              <w:lang w:val="en-US" w:eastAsia="en-ID"/>
            </w:rPr>
            <w:t xml:space="preserve">apt. Petrus </w:t>
          </w:r>
          <w:proofErr w:type="spellStart"/>
          <w:r w:rsidRPr="00A035CC">
            <w:rPr>
              <w:iCs/>
              <w:sz w:val="18"/>
              <w:szCs w:val="18"/>
              <w:lang w:val="en-US" w:eastAsia="en-ID"/>
            </w:rPr>
            <w:t>Wicaksono</w:t>
          </w:r>
          <w:proofErr w:type="spellEnd"/>
          <w:r w:rsidRPr="00A035CC">
            <w:rPr>
              <w:iCs/>
              <w:sz w:val="18"/>
              <w:szCs w:val="18"/>
              <w:lang w:val="en-US" w:eastAsia="en-ID"/>
            </w:rPr>
            <w:t xml:space="preserve">, </w:t>
          </w:r>
          <w:proofErr w:type="spellStart"/>
          <w:r w:rsidRPr="00A035CC">
            <w:rPr>
              <w:iCs/>
              <w:sz w:val="18"/>
              <w:szCs w:val="18"/>
              <w:lang w:val="en-US" w:eastAsia="en-ID"/>
            </w:rPr>
            <w:t>S.Farm</w:t>
          </w:r>
          <w:proofErr w:type="spellEnd"/>
        </w:p>
        <w:p w14:paraId="2C6A3576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  <w:proofErr w:type="spellStart"/>
          <w:r w:rsidRPr="00A035CC">
            <w:rPr>
              <w:b/>
              <w:iCs/>
              <w:sz w:val="20"/>
              <w:szCs w:val="20"/>
              <w:lang w:val="en-US" w:eastAsia="en-ID"/>
            </w:rPr>
            <w:t>Tanggal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/</w:t>
          </w:r>
          <w:r w:rsidRPr="00A035CC">
            <w:rPr>
              <w:b/>
              <w:bCs/>
              <w:i/>
              <w:iCs/>
              <w:sz w:val="20"/>
              <w:szCs w:val="20"/>
              <w:lang w:val="en-US" w:eastAsia="en-ID"/>
            </w:rPr>
            <w:t xml:space="preserve"> </w:t>
          </w: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Date:</w:t>
          </w:r>
          <w:r w:rsidRPr="00A035CC">
            <w:rPr>
              <w:sz w:val="20"/>
              <w:szCs w:val="20"/>
              <w:lang w:eastAsia="en-ID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0191AEBC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 w:eastAsia="en-ID"/>
            </w:rPr>
          </w:pPr>
          <w:proofErr w:type="spellStart"/>
          <w:r w:rsidRPr="00A035CC">
            <w:rPr>
              <w:b/>
              <w:iCs/>
              <w:sz w:val="20"/>
              <w:szCs w:val="20"/>
              <w:lang w:val="en-US" w:eastAsia="en-ID"/>
            </w:rPr>
            <w:t>Disetujui</w:t>
          </w:r>
          <w:proofErr w:type="spellEnd"/>
          <w:r w:rsidRPr="00A035CC">
            <w:rPr>
              <w:b/>
              <w:iCs/>
              <w:sz w:val="20"/>
              <w:szCs w:val="20"/>
              <w:lang w:val="en-US" w:eastAsia="en-ID"/>
            </w:rPr>
            <w:t xml:space="preserve"> dan </w:t>
          </w:r>
          <w:proofErr w:type="spellStart"/>
          <w:r w:rsidRPr="00A035CC">
            <w:rPr>
              <w:b/>
              <w:iCs/>
              <w:sz w:val="20"/>
              <w:szCs w:val="20"/>
              <w:lang w:val="en-US" w:eastAsia="en-ID"/>
            </w:rPr>
            <w:t>Disahkan</w:t>
          </w:r>
          <w:proofErr w:type="spellEnd"/>
          <w:r w:rsidRPr="00A035CC">
            <w:rPr>
              <w:b/>
              <w:iCs/>
              <w:sz w:val="20"/>
              <w:szCs w:val="20"/>
              <w:lang w:val="en-US" w:eastAsia="en-ID"/>
            </w:rPr>
            <w:t xml:space="preserve"> oleh</w:t>
          </w:r>
          <w:r w:rsidRPr="00A035CC">
            <w:rPr>
              <w:sz w:val="20"/>
              <w:szCs w:val="20"/>
              <w:lang w:val="en-US" w:eastAsia="en-ID"/>
            </w:rPr>
            <w:t>/</w:t>
          </w:r>
        </w:p>
        <w:p w14:paraId="4CE924FC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 w:eastAsia="en-ID"/>
            </w:rPr>
          </w:pP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Approved and Passed by:</w:t>
          </w:r>
        </w:p>
        <w:p w14:paraId="273CA45A" w14:textId="77777777" w:rsidR="00A035CC" w:rsidRPr="00A035CC" w:rsidRDefault="00A035CC" w:rsidP="00A035CC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 w:eastAsia="en-ID"/>
            </w:rPr>
          </w:pPr>
          <w:r w:rsidRPr="00A035CC">
            <w:rPr>
              <w:b/>
              <w:iCs/>
              <w:sz w:val="18"/>
              <w:szCs w:val="18"/>
              <w:lang w:val="en-US" w:eastAsia="en-ID"/>
            </w:rPr>
            <w:t>MPM</w:t>
          </w:r>
        </w:p>
        <w:p w14:paraId="5C79D69A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</w:p>
        <w:p w14:paraId="492ABDD8" w14:textId="77777777" w:rsidR="00A035CC" w:rsidRPr="00A035CC" w:rsidRDefault="00A035CC" w:rsidP="00A035CC">
          <w:pPr>
            <w:spacing w:after="0"/>
            <w:ind w:left="0" w:hanging="2"/>
            <w:rPr>
              <w:i/>
              <w:iCs/>
              <w:sz w:val="20"/>
              <w:szCs w:val="20"/>
              <w:lang w:val="en-ID" w:eastAsia="en-ID"/>
            </w:rPr>
          </w:pPr>
        </w:p>
        <w:p w14:paraId="07C1D087" w14:textId="77777777" w:rsidR="00A035CC" w:rsidRPr="00A035CC" w:rsidRDefault="00A035CC" w:rsidP="00A035CC">
          <w:pPr>
            <w:spacing w:after="0"/>
            <w:ind w:left="0" w:hanging="2"/>
            <w:rPr>
              <w:i/>
              <w:iCs/>
              <w:sz w:val="20"/>
              <w:szCs w:val="20"/>
              <w:lang w:val="en-ID" w:eastAsia="en-ID"/>
            </w:rPr>
          </w:pPr>
        </w:p>
        <w:p w14:paraId="31698257" w14:textId="77777777" w:rsidR="00A035CC" w:rsidRPr="00A035CC" w:rsidRDefault="00A035CC" w:rsidP="00A035CC">
          <w:pPr>
            <w:spacing w:after="0"/>
            <w:ind w:left="0" w:hanging="2"/>
            <w:rPr>
              <w:i/>
              <w:iCs/>
              <w:sz w:val="20"/>
              <w:szCs w:val="20"/>
              <w:lang w:val="en-ID" w:eastAsia="en-ID"/>
            </w:rPr>
          </w:pPr>
        </w:p>
        <w:p w14:paraId="37BA1F65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  <w:r w:rsidRPr="00A035CC">
            <w:rPr>
              <w:b/>
              <w:iCs/>
              <w:sz w:val="20"/>
              <w:szCs w:val="20"/>
              <w:lang w:val="en-ID" w:eastAsia="en-ID"/>
            </w:rPr>
            <w:t>Nama</w:t>
          </w:r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/</w:t>
          </w:r>
          <w:r w:rsidRPr="00A035CC">
            <w:rPr>
              <w:b/>
              <w:bCs/>
              <w:i/>
              <w:iCs/>
              <w:sz w:val="20"/>
              <w:szCs w:val="20"/>
              <w:lang w:val="en-US" w:eastAsia="en-ID"/>
            </w:rPr>
            <w:t xml:space="preserve"> </w:t>
          </w:r>
          <w:proofErr w:type="gramStart"/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Name :</w:t>
          </w:r>
          <w:proofErr w:type="gramEnd"/>
          <w:r w:rsidRPr="00A035CC">
            <w:rPr>
              <w:i/>
              <w:iCs/>
              <w:sz w:val="18"/>
              <w:szCs w:val="18"/>
              <w:lang w:val="en-US" w:eastAsia="en-ID"/>
            </w:rPr>
            <w:t xml:space="preserve"> </w:t>
          </w:r>
          <w:r w:rsidRPr="00A035CC">
            <w:rPr>
              <w:iCs/>
              <w:sz w:val="18"/>
              <w:szCs w:val="18"/>
              <w:lang w:val="en-US" w:eastAsia="en-ID"/>
            </w:rPr>
            <w:t xml:space="preserve">apt. Yanyan </w:t>
          </w:r>
          <w:proofErr w:type="spellStart"/>
          <w:r w:rsidRPr="00A035CC">
            <w:rPr>
              <w:iCs/>
              <w:sz w:val="18"/>
              <w:szCs w:val="18"/>
              <w:lang w:val="en-US" w:eastAsia="en-ID"/>
            </w:rPr>
            <w:t>Solehuddin</w:t>
          </w:r>
          <w:proofErr w:type="spellEnd"/>
          <w:r w:rsidRPr="00A035CC">
            <w:rPr>
              <w:iCs/>
              <w:sz w:val="18"/>
              <w:szCs w:val="18"/>
              <w:lang w:val="en-US" w:eastAsia="en-ID"/>
            </w:rPr>
            <w:t xml:space="preserve">, </w:t>
          </w:r>
          <w:proofErr w:type="spellStart"/>
          <w:r w:rsidRPr="00A035CC">
            <w:rPr>
              <w:iCs/>
              <w:sz w:val="18"/>
              <w:szCs w:val="18"/>
              <w:lang w:val="en-US" w:eastAsia="en-ID"/>
            </w:rPr>
            <w:t>M.Farm</w:t>
          </w:r>
          <w:proofErr w:type="spellEnd"/>
          <w:r w:rsidRPr="00A035CC">
            <w:rPr>
              <w:iCs/>
              <w:sz w:val="18"/>
              <w:szCs w:val="18"/>
              <w:lang w:val="en-US" w:eastAsia="en-ID"/>
            </w:rPr>
            <w:t>. Ind</w:t>
          </w:r>
        </w:p>
        <w:p w14:paraId="7A532CB8" w14:textId="77777777" w:rsidR="00A035CC" w:rsidRPr="00A035CC" w:rsidRDefault="00A035CC" w:rsidP="00A035CC">
          <w:pPr>
            <w:spacing w:after="0"/>
            <w:ind w:left="0" w:hanging="2"/>
            <w:rPr>
              <w:sz w:val="20"/>
              <w:szCs w:val="20"/>
              <w:lang w:eastAsia="en-ID"/>
            </w:rPr>
          </w:pPr>
          <w:proofErr w:type="spellStart"/>
          <w:r w:rsidRPr="00A035CC">
            <w:rPr>
              <w:b/>
              <w:iCs/>
              <w:sz w:val="20"/>
              <w:szCs w:val="20"/>
              <w:lang w:val="en-US" w:eastAsia="en-ID"/>
            </w:rPr>
            <w:t>Tanggal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en-US" w:eastAsia="en-ID"/>
            </w:rPr>
            <w:t>/</w:t>
          </w:r>
          <w:r w:rsidRPr="00A035CC">
            <w:rPr>
              <w:b/>
              <w:bCs/>
              <w:i/>
              <w:iCs/>
              <w:sz w:val="20"/>
              <w:szCs w:val="20"/>
              <w:lang w:val="en-US" w:eastAsia="en-ID"/>
            </w:rPr>
            <w:t xml:space="preserve"> </w:t>
          </w:r>
          <w:r w:rsidRPr="00A035CC">
            <w:rPr>
              <w:b/>
              <w:bCs/>
              <w:i/>
              <w:iCs/>
              <w:sz w:val="18"/>
              <w:szCs w:val="18"/>
              <w:lang w:val="en-US" w:eastAsia="en-ID"/>
            </w:rPr>
            <w:t>Date:</w:t>
          </w:r>
          <w:r w:rsidRPr="00A035CC">
            <w:rPr>
              <w:sz w:val="20"/>
              <w:szCs w:val="20"/>
              <w:lang w:eastAsia="en-ID"/>
            </w:rPr>
            <w:t xml:space="preserve"> </w:t>
          </w:r>
        </w:p>
      </w:tc>
      <w:tc>
        <w:tcPr>
          <w:tcW w:w="2127" w:type="dxa"/>
          <w:vMerge/>
          <w:shd w:val="clear" w:color="auto" w:fill="auto"/>
        </w:tcPr>
        <w:p w14:paraId="63E79689" w14:textId="77777777" w:rsidR="00A035CC" w:rsidRPr="00A035CC" w:rsidRDefault="00A035CC" w:rsidP="00A035CC">
          <w:pPr>
            <w:spacing w:after="0"/>
            <w:ind w:left="0" w:hanging="2"/>
            <w:rPr>
              <w:rFonts w:ascii="Tahoma" w:hAnsi="Tahoma" w:cs="Tahoma"/>
              <w:lang w:eastAsia="en-ID"/>
            </w:rPr>
          </w:pPr>
        </w:p>
      </w:tc>
    </w:tr>
  </w:tbl>
  <w:p w14:paraId="5630FFF7" w14:textId="77777777" w:rsidR="00A035CC" w:rsidRDefault="00A035C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7FB77" w14:textId="77777777" w:rsidR="00A035CC" w:rsidRDefault="00A035CC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127"/>
    </w:tblGrid>
    <w:tr w:rsidR="00640552" w:rsidRPr="00A035CC" w14:paraId="5FC6688F" w14:textId="77777777" w:rsidTr="00640552">
      <w:trPr>
        <w:trHeight w:val="1509"/>
      </w:trPr>
      <w:tc>
        <w:tcPr>
          <w:tcW w:w="2581" w:type="dxa"/>
          <w:shd w:val="clear" w:color="auto" w:fill="auto"/>
        </w:tcPr>
        <w:p w14:paraId="6065800E" w14:textId="77777777" w:rsidR="00640552" w:rsidRPr="00A035CC" w:rsidRDefault="00640552" w:rsidP="00A035CC">
          <w:pPr>
            <w:spacing w:after="0"/>
            <w:ind w:left="0" w:hanging="2"/>
            <w:rPr>
              <w:rFonts w:ascii="Tahoma" w:hAnsi="Tahoma" w:cs="Tahoma"/>
              <w:lang w:eastAsia="en-ID"/>
            </w:rPr>
          </w:pPr>
          <w:r>
            <w:rPr>
              <w:color w:val="000000"/>
            </w:rPr>
            <w:tab/>
          </w:r>
          <w:r w:rsidRPr="00A035CC">
            <w:rPr>
              <w:noProof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815C7FD" wp14:editId="46A5EDDB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30EE7E2A" w14:textId="77777777" w:rsidR="00640552" w:rsidRPr="00A035CC" w:rsidRDefault="00640552" w:rsidP="00A035CC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SPESIFIKASI BAHAN BAKU </w:t>
          </w:r>
        </w:p>
        <w:p w14:paraId="486AEC5F" w14:textId="77777777" w:rsidR="00640552" w:rsidRPr="00A035CC" w:rsidRDefault="00640552" w:rsidP="00A035CC">
          <w:pPr>
            <w:spacing w:after="0"/>
            <w:ind w:left="1" w:hanging="3"/>
            <w:jc w:val="center"/>
            <w:rPr>
              <w:rFonts w:eastAsia="Tahoma"/>
              <w:sz w:val="28"/>
            </w:rPr>
          </w:pPr>
          <w:r w:rsidRPr="00A035CC">
            <w:rPr>
              <w:rFonts w:eastAsia="Tahoma"/>
              <w:b/>
              <w:sz w:val="28"/>
            </w:rPr>
            <w:t xml:space="preserve">SACCHARIN SODIUM </w:t>
          </w:r>
        </w:p>
        <w:p w14:paraId="48FACD8E" w14:textId="77777777" w:rsidR="00640552" w:rsidRPr="00A035CC" w:rsidRDefault="00640552" w:rsidP="00A035CC">
          <w:pPr>
            <w:spacing w:after="0"/>
            <w:ind w:left="0" w:hanging="2"/>
            <w:jc w:val="center"/>
            <w:rPr>
              <w:rFonts w:eastAsia="Tahoma"/>
              <w:sz w:val="24"/>
            </w:rPr>
          </w:pPr>
          <w:r w:rsidRPr="00A035CC">
            <w:rPr>
              <w:rFonts w:eastAsia="Tahoma"/>
              <w:b/>
              <w:i/>
              <w:sz w:val="24"/>
            </w:rPr>
            <w:t xml:space="preserve">RAW MATERIAL SPECIFICATION </w:t>
          </w:r>
        </w:p>
        <w:p w14:paraId="58ACA0A5" w14:textId="77777777" w:rsidR="00640552" w:rsidRPr="00A035CC" w:rsidRDefault="00640552" w:rsidP="00A035CC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 w:eastAsia="en-ID"/>
            </w:rPr>
          </w:pPr>
          <w:r w:rsidRPr="00A035CC">
            <w:rPr>
              <w:rFonts w:eastAsia="Tahoma"/>
              <w:b/>
              <w:i/>
              <w:sz w:val="24"/>
            </w:rPr>
            <w:t xml:space="preserve"> SACCHARIN SODIUM</w:t>
          </w:r>
        </w:p>
      </w:tc>
      <w:tc>
        <w:tcPr>
          <w:tcW w:w="2127" w:type="dxa"/>
          <w:shd w:val="clear" w:color="auto" w:fill="auto"/>
        </w:tcPr>
        <w:p w14:paraId="7C839A61" w14:textId="27CD88D1" w:rsidR="00640552" w:rsidRPr="00A035CC" w:rsidRDefault="00640552" w:rsidP="00640552">
          <w:pPr>
            <w:spacing w:line="276" w:lineRule="auto"/>
            <w:ind w:left="0" w:hanging="2"/>
            <w:rPr>
              <w:i/>
              <w:iCs/>
              <w:sz w:val="18"/>
              <w:szCs w:val="18"/>
              <w:lang w:val="en-US" w:eastAsia="en-ID"/>
            </w:rPr>
          </w:pP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Kode</w:t>
          </w:r>
          <w:proofErr w:type="spellEnd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 xml:space="preserve"> </w:t>
          </w:r>
          <w:proofErr w:type="spellStart"/>
          <w:r w:rsidRPr="00A035CC">
            <w:rPr>
              <w:b/>
              <w:bCs/>
              <w:iCs/>
              <w:sz w:val="20"/>
              <w:szCs w:val="20"/>
              <w:lang w:val="fr-FR" w:eastAsia="en-ID"/>
            </w:rPr>
            <w:t>Dokumen</w:t>
          </w:r>
          <w:proofErr w:type="spellEnd"/>
          <w:r w:rsidRPr="00A035CC">
            <w:rPr>
              <w:b/>
              <w:bCs/>
              <w:sz w:val="20"/>
              <w:szCs w:val="20"/>
              <w:lang w:val="fr-FR" w:eastAsia="en-ID"/>
            </w:rPr>
            <w:t>/</w:t>
          </w:r>
          <w:r w:rsidRPr="00A035CC">
            <w:rPr>
              <w:i/>
              <w:iCs/>
              <w:sz w:val="20"/>
              <w:szCs w:val="20"/>
              <w:lang w:val="fr-FR" w:eastAsia="en-ID"/>
            </w:rPr>
            <w:t xml:space="preserve"> </w:t>
          </w:r>
          <w:r w:rsidRPr="00A035CC">
            <w:rPr>
              <w:i/>
              <w:iCs/>
              <w:sz w:val="18"/>
              <w:szCs w:val="18"/>
              <w:lang w:val="fr-FR" w:eastAsia="en-ID"/>
            </w:rPr>
            <w:t>Document Code</w:t>
          </w:r>
          <w:r w:rsidRPr="00A035CC">
            <w:rPr>
              <w:i/>
              <w:iCs/>
              <w:sz w:val="18"/>
              <w:szCs w:val="18"/>
              <w:lang w:eastAsia="en-ID"/>
            </w:rPr>
            <w:t>:</w:t>
          </w:r>
          <w:r w:rsidRPr="00A035CC">
            <w:rPr>
              <w:sz w:val="20"/>
              <w:szCs w:val="20"/>
              <w:lang w:eastAsia="en-ID"/>
            </w:rPr>
            <w:br/>
            <w:t>S-</w:t>
          </w:r>
          <w:r w:rsidRPr="00A035CC">
            <w:rPr>
              <w:sz w:val="20"/>
              <w:szCs w:val="20"/>
              <w:lang w:val="fr-FR" w:eastAsia="en-ID"/>
            </w:rPr>
            <w:t>QC-</w:t>
          </w:r>
          <w:r w:rsidRPr="00A035CC">
            <w:rPr>
              <w:sz w:val="20"/>
              <w:szCs w:val="20"/>
              <w:lang w:eastAsia="en-ID"/>
            </w:rPr>
            <w:t>0</w:t>
          </w:r>
          <w:r w:rsidRPr="00A035CC">
            <w:rPr>
              <w:sz w:val="20"/>
              <w:szCs w:val="20"/>
              <w:lang w:val="fr-FR" w:eastAsia="en-ID"/>
            </w:rPr>
            <w:t>1</w:t>
          </w:r>
          <w:r w:rsidRPr="00A035CC">
            <w:rPr>
              <w:sz w:val="20"/>
              <w:szCs w:val="20"/>
              <w:lang w:eastAsia="en-ID"/>
            </w:rPr>
            <w:t>-</w:t>
          </w:r>
          <w:r>
            <w:rPr>
              <w:sz w:val="20"/>
              <w:szCs w:val="20"/>
              <w:lang w:val="fr-FR" w:eastAsia="en-ID"/>
            </w:rPr>
            <w:t>080</w:t>
          </w:r>
          <w:r w:rsidRPr="00A035CC">
            <w:rPr>
              <w:sz w:val="20"/>
              <w:szCs w:val="20"/>
              <w:lang w:val="fr-FR" w:eastAsia="en-ID"/>
            </w:rPr>
            <w:t>/</w:t>
          </w:r>
          <w:r w:rsidRPr="00A035CC">
            <w:rPr>
              <w:sz w:val="20"/>
              <w:szCs w:val="20"/>
              <w:lang w:eastAsia="en-ID"/>
            </w:rPr>
            <w:t>0</w:t>
          </w:r>
          <w:r>
            <w:rPr>
              <w:sz w:val="20"/>
              <w:szCs w:val="20"/>
              <w:lang w:val="fr-FR" w:eastAsia="en-ID"/>
            </w:rPr>
            <w:t>1</w:t>
          </w:r>
        </w:p>
      </w:tc>
    </w:tr>
  </w:tbl>
  <w:p w14:paraId="5C78244F" w14:textId="77777777" w:rsidR="00640552" w:rsidRDefault="0064055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2550"/>
    <w:multiLevelType w:val="hybridMultilevel"/>
    <w:tmpl w:val="50B6DD1A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FE55D58"/>
    <w:multiLevelType w:val="multilevel"/>
    <w:tmpl w:val="88F00750"/>
    <w:lvl w:ilvl="0">
      <w:start w:val="1"/>
      <w:numFmt w:val="decimal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D8D01FC"/>
    <w:multiLevelType w:val="hybridMultilevel"/>
    <w:tmpl w:val="372A9C6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F9F713C"/>
    <w:multiLevelType w:val="multilevel"/>
    <w:tmpl w:val="DAAEDA6E"/>
    <w:lvl w:ilvl="0">
      <w:start w:val="1"/>
      <w:numFmt w:val="bullet"/>
      <w:lvlText w:val="-"/>
      <w:lvlJc w:val="left"/>
      <w:pPr>
        <w:ind w:left="411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9013A6"/>
    <w:multiLevelType w:val="multilevel"/>
    <w:tmpl w:val="6478A95C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 w16cid:durableId="77290575">
    <w:abstractNumId w:val="4"/>
  </w:num>
  <w:num w:numId="2" w16cid:durableId="1582327741">
    <w:abstractNumId w:val="1"/>
  </w:num>
  <w:num w:numId="3" w16cid:durableId="1629044418">
    <w:abstractNumId w:val="5"/>
  </w:num>
  <w:num w:numId="4" w16cid:durableId="420610187">
    <w:abstractNumId w:val="2"/>
  </w:num>
  <w:num w:numId="5" w16cid:durableId="49774112">
    <w:abstractNumId w:val="0"/>
  </w:num>
  <w:num w:numId="6" w16cid:durableId="789013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F4D"/>
    <w:rsid w:val="001110F0"/>
    <w:rsid w:val="003D1971"/>
    <w:rsid w:val="003D7F4D"/>
    <w:rsid w:val="00566BAD"/>
    <w:rsid w:val="005F183F"/>
    <w:rsid w:val="00640552"/>
    <w:rsid w:val="006E1416"/>
    <w:rsid w:val="008438B8"/>
    <w:rsid w:val="00A035CC"/>
    <w:rsid w:val="00B93062"/>
    <w:rsid w:val="00BC2B7A"/>
    <w:rsid w:val="00E52AE6"/>
    <w:rsid w:val="00FD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95C5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Y/KZC+EEIE/0Rw5UqX9ZBNKtbQ==">AMUW2mUFk4hjVpTsHCLkRnFfVDW2j2GkN+FldN5Lwgfvpai5i5OnVT3QifnP4qisiVqNzWdz7xlUtqAgi1MMOaZzVk0VWLSusL2R0xEu/jbN98Hak9S3aW8=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698</Words>
  <Characters>3484</Characters>
  <Application>Microsoft Office Word</Application>
  <DocSecurity>0</DocSecurity>
  <Lines>134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dcterms:created xsi:type="dcterms:W3CDTF">2023-06-06T02:08:00Z</dcterms:created>
  <dcterms:modified xsi:type="dcterms:W3CDTF">2023-11-13T07:36:00Z</dcterms:modified>
</cp:coreProperties>
</file>