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C8D47E" w14:textId="2EA593EE" w:rsidR="003A3AD7" w:rsidRPr="00E368BA" w:rsidRDefault="00695050" w:rsidP="00FF324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284" w:firstLineChars="0" w:hanging="285"/>
        <w:jc w:val="both"/>
        <w:rPr>
          <w:b/>
          <w:color w:val="000000"/>
        </w:rPr>
      </w:pPr>
      <w:r w:rsidRPr="00E368BA">
        <w:rPr>
          <w:b/>
          <w:color w:val="000000"/>
        </w:rPr>
        <w:t>Tujuan</w:t>
      </w:r>
    </w:p>
    <w:p w14:paraId="2128D366" w14:textId="3642C3E6" w:rsidR="003A3AD7" w:rsidRPr="00E368BA" w:rsidRDefault="003A3AD7" w:rsidP="00FF3243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128" w:left="284" w:hanging="2"/>
        <w:jc w:val="both"/>
        <w:rPr>
          <w:bCs/>
          <w:color w:val="000000"/>
        </w:rPr>
      </w:pPr>
      <w:r w:rsidRPr="00E368BA">
        <w:rPr>
          <w:bCs/>
          <w:color w:val="000000"/>
        </w:rPr>
        <w:t xml:space="preserve">Menunjukkan deskripsi spesifik dari bahan baku </w:t>
      </w:r>
      <w:r w:rsidRPr="00E368BA">
        <w:rPr>
          <w:bCs/>
        </w:rPr>
        <w:t xml:space="preserve">Molnupiravir </w:t>
      </w:r>
      <w:r w:rsidRPr="00E368BA">
        <w:rPr>
          <w:bCs/>
          <w:color w:val="000000"/>
        </w:rPr>
        <w:t>untuk digunakan sebagai acuan pada pemeriksaan bahan.</w:t>
      </w:r>
    </w:p>
    <w:p w14:paraId="6C089E5B" w14:textId="3FD60069" w:rsidR="00A0465E" w:rsidRPr="00E368BA" w:rsidRDefault="00695050" w:rsidP="00FF324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284" w:firstLineChars="0" w:hanging="285"/>
        <w:jc w:val="both"/>
        <w:rPr>
          <w:b/>
          <w:color w:val="000000"/>
        </w:rPr>
      </w:pPr>
      <w:r w:rsidRPr="00E368BA">
        <w:rPr>
          <w:b/>
          <w:color w:val="000000"/>
        </w:rPr>
        <w:t>Ruang Lingkup</w:t>
      </w:r>
    </w:p>
    <w:p w14:paraId="642D0B6B" w14:textId="6426217E" w:rsidR="003A3AD7" w:rsidRPr="00E368BA" w:rsidRDefault="003A3AD7" w:rsidP="00FF3243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128" w:left="284" w:hanging="2"/>
        <w:jc w:val="both"/>
        <w:rPr>
          <w:bCs/>
          <w:color w:val="000000"/>
        </w:rPr>
      </w:pPr>
      <w:r w:rsidRPr="00E368BA">
        <w:rPr>
          <w:bCs/>
          <w:color w:val="000000"/>
        </w:rPr>
        <w:t xml:space="preserve">Menjelaskan spesifikasi bahan baku </w:t>
      </w:r>
      <w:r w:rsidRPr="00E368BA">
        <w:rPr>
          <w:bCs/>
        </w:rPr>
        <w:t xml:space="preserve">Molnupiravir </w:t>
      </w:r>
      <w:r w:rsidRPr="00E368BA">
        <w:rPr>
          <w:bCs/>
          <w:color w:val="000000"/>
        </w:rPr>
        <w:t>yang digunakan untuk proses produksi di PT. Kimia Farma, Tbk. - Plant Banjaran.</w:t>
      </w:r>
    </w:p>
    <w:p w14:paraId="5E56D799" w14:textId="1F19F7FE" w:rsidR="00A0465E" w:rsidRPr="00E368BA" w:rsidRDefault="00FF3243" w:rsidP="00FF324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284" w:firstLineChars="0" w:hanging="285"/>
        <w:jc w:val="both"/>
        <w:rPr>
          <w:b/>
          <w:color w:val="000000"/>
        </w:rPr>
      </w:pPr>
      <w:r w:rsidRPr="00E368BA">
        <w:rPr>
          <w:b/>
          <w:color w:val="000000"/>
        </w:rPr>
        <w:t>Spesifikasi Bahan</w:t>
      </w:r>
    </w:p>
    <w:p w14:paraId="7EA002D8" w14:textId="4B169257" w:rsidR="00A0465E" w:rsidRPr="00E368BA" w:rsidRDefault="00695050" w:rsidP="00FF3243">
      <w:pPr>
        <w:tabs>
          <w:tab w:val="left" w:pos="3544"/>
          <w:tab w:val="left" w:pos="3686"/>
        </w:tabs>
        <w:spacing w:after="60" w:line="240" w:lineRule="auto"/>
        <w:ind w:leftChars="129" w:left="426" w:firstLineChars="0" w:hanging="142"/>
        <w:rPr>
          <w:bCs/>
        </w:rPr>
      </w:pPr>
      <w:r w:rsidRPr="00E368BA">
        <w:rPr>
          <w:bCs/>
        </w:rPr>
        <w:t>Sinonim</w:t>
      </w:r>
      <w:r w:rsidRPr="00E368BA">
        <w:rPr>
          <w:bCs/>
        </w:rPr>
        <w:tab/>
        <w:t>:</w:t>
      </w:r>
      <w:r w:rsidR="00D843C2" w:rsidRPr="00E368BA">
        <w:rPr>
          <w:bCs/>
          <w:lang w:val="en-US"/>
        </w:rPr>
        <w:tab/>
        <w:t xml:space="preserve">-  </w:t>
      </w:r>
    </w:p>
    <w:p w14:paraId="19FFD00F" w14:textId="3BF8F6E3" w:rsidR="000533AA" w:rsidRPr="00E368BA" w:rsidRDefault="00695050" w:rsidP="00FF3243">
      <w:pPr>
        <w:tabs>
          <w:tab w:val="left" w:pos="3544"/>
          <w:tab w:val="left" w:pos="3686"/>
        </w:tabs>
        <w:suppressAutoHyphens w:val="0"/>
        <w:spacing w:after="60" w:line="240" w:lineRule="auto"/>
        <w:ind w:leftChars="129" w:left="426" w:firstLineChars="0" w:hanging="142"/>
        <w:textDirection w:val="lrTb"/>
        <w:textAlignment w:val="auto"/>
        <w:outlineLvl w:val="9"/>
        <w:rPr>
          <w:rFonts w:eastAsia="Times New Roman"/>
          <w:bCs/>
          <w:color w:val="000000"/>
          <w:position w:val="0"/>
          <w:lang w:val="en-ID"/>
        </w:rPr>
      </w:pPr>
      <w:r w:rsidRPr="00E368BA">
        <w:rPr>
          <w:bCs/>
        </w:rPr>
        <w:t>Rumus molekul</w:t>
      </w:r>
      <w:r w:rsidRPr="00E368BA">
        <w:rPr>
          <w:bCs/>
        </w:rPr>
        <w:tab/>
        <w:t xml:space="preserve">: </w:t>
      </w:r>
      <w:r w:rsidR="000533AA" w:rsidRPr="00E368BA">
        <w:rPr>
          <w:bCs/>
          <w:lang w:val="en-US"/>
        </w:rPr>
        <w:t>C</w:t>
      </w:r>
      <w:r w:rsidR="000533AA" w:rsidRPr="00E368BA">
        <w:rPr>
          <w:bCs/>
          <w:vertAlign w:val="subscript"/>
          <w:lang w:val="en-US"/>
        </w:rPr>
        <w:t>13</w:t>
      </w:r>
      <w:r w:rsidR="000533AA" w:rsidRPr="00E368BA">
        <w:rPr>
          <w:bCs/>
          <w:lang w:val="en-US"/>
        </w:rPr>
        <w:t>H</w:t>
      </w:r>
      <w:r w:rsidR="000533AA" w:rsidRPr="00E368BA">
        <w:rPr>
          <w:bCs/>
          <w:vertAlign w:val="subscript"/>
          <w:lang w:val="en-US"/>
        </w:rPr>
        <w:t>19</w:t>
      </w:r>
      <w:r w:rsidR="000533AA" w:rsidRPr="00E368BA">
        <w:rPr>
          <w:bCs/>
          <w:lang w:val="en-US"/>
        </w:rPr>
        <w:t>N</w:t>
      </w:r>
      <w:r w:rsidR="000533AA" w:rsidRPr="00E368BA">
        <w:rPr>
          <w:bCs/>
          <w:vertAlign w:val="subscript"/>
          <w:lang w:val="en-US"/>
        </w:rPr>
        <w:t>3</w:t>
      </w:r>
      <w:r w:rsidR="000533AA" w:rsidRPr="00E368BA">
        <w:rPr>
          <w:bCs/>
          <w:lang w:val="en-US"/>
        </w:rPr>
        <w:t>O</w:t>
      </w:r>
      <w:r w:rsidR="000533AA" w:rsidRPr="00E368BA">
        <w:rPr>
          <w:bCs/>
          <w:vertAlign w:val="subscript"/>
          <w:lang w:val="en-US"/>
        </w:rPr>
        <w:t>7</w:t>
      </w:r>
      <w:r w:rsidR="00001A73" w:rsidRPr="00E368BA">
        <w:rPr>
          <w:bCs/>
        </w:rPr>
        <w:tab/>
      </w:r>
    </w:p>
    <w:p w14:paraId="3FC2E67A" w14:textId="59242FCA" w:rsidR="00A0465E" w:rsidRPr="00E368BA" w:rsidRDefault="00695050" w:rsidP="00FF3243">
      <w:pPr>
        <w:tabs>
          <w:tab w:val="left" w:pos="3544"/>
          <w:tab w:val="left" w:pos="3686"/>
        </w:tabs>
        <w:spacing w:after="60" w:line="240" w:lineRule="auto"/>
        <w:ind w:leftChars="129" w:left="286" w:hanging="2"/>
        <w:rPr>
          <w:bCs/>
        </w:rPr>
      </w:pPr>
      <w:r w:rsidRPr="00E368BA">
        <w:rPr>
          <w:bCs/>
        </w:rPr>
        <w:t>Bobot molekul</w:t>
      </w:r>
      <w:r w:rsidRPr="00E368BA">
        <w:rPr>
          <w:bCs/>
        </w:rPr>
        <w:tab/>
        <w:t xml:space="preserve">: </w:t>
      </w:r>
      <w:r w:rsidR="00001A73" w:rsidRPr="00E368BA">
        <w:rPr>
          <w:bCs/>
        </w:rPr>
        <w:tab/>
      </w:r>
      <w:r w:rsidR="00201D5D" w:rsidRPr="00E368BA">
        <w:rPr>
          <w:bCs/>
          <w:lang w:val="en-US"/>
        </w:rPr>
        <w:t>329,309</w:t>
      </w:r>
      <w:r w:rsidRPr="00E368BA">
        <w:rPr>
          <w:bCs/>
        </w:rPr>
        <w:t xml:space="preserve"> g/mol</w:t>
      </w:r>
    </w:p>
    <w:p w14:paraId="3310A299" w14:textId="5C4A439B" w:rsidR="00A0465E" w:rsidRPr="00E368BA" w:rsidRDefault="00695050" w:rsidP="00FF3243">
      <w:pPr>
        <w:tabs>
          <w:tab w:val="left" w:pos="3544"/>
          <w:tab w:val="left" w:pos="3686"/>
        </w:tabs>
        <w:spacing w:after="60" w:line="240" w:lineRule="auto"/>
        <w:ind w:leftChars="129" w:left="286" w:hanging="2"/>
        <w:rPr>
          <w:bCs/>
          <w:lang w:val="en-US"/>
        </w:rPr>
      </w:pPr>
      <w:r w:rsidRPr="00E368BA">
        <w:rPr>
          <w:bCs/>
        </w:rPr>
        <w:t>Kode material</w:t>
      </w:r>
      <w:r w:rsidRPr="00E368BA">
        <w:rPr>
          <w:bCs/>
        </w:rPr>
        <w:tab/>
        <w:t xml:space="preserve">: </w:t>
      </w:r>
      <w:r w:rsidR="00001A73" w:rsidRPr="00E368BA">
        <w:rPr>
          <w:bCs/>
        </w:rPr>
        <w:tab/>
      </w:r>
      <w:r w:rsidRPr="00E368BA">
        <w:rPr>
          <w:bCs/>
        </w:rPr>
        <w:t>3100</w:t>
      </w:r>
      <w:r w:rsidR="00237E4B" w:rsidRPr="00E368BA">
        <w:rPr>
          <w:bCs/>
          <w:lang w:val="en-US"/>
        </w:rPr>
        <w:t>1290</w:t>
      </w:r>
    </w:p>
    <w:tbl>
      <w:tblPr>
        <w:tblStyle w:val="a"/>
        <w:tblW w:w="102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2670"/>
        <w:gridCol w:w="990"/>
        <w:gridCol w:w="3753"/>
        <w:gridCol w:w="2268"/>
      </w:tblGrid>
      <w:tr w:rsidR="00A0465E" w:rsidRPr="00E368BA" w14:paraId="3CCF05DA" w14:textId="77777777" w:rsidTr="00FF3243">
        <w:trPr>
          <w:trHeight w:val="454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03CB43DC" w14:textId="77777777" w:rsidR="00A0465E" w:rsidRPr="00E368BA" w:rsidRDefault="00695050" w:rsidP="00FF3243">
            <w:pPr>
              <w:spacing w:after="0" w:line="240" w:lineRule="auto"/>
              <w:ind w:left="0" w:hanging="2"/>
              <w:rPr>
                <w:b/>
                <w:color w:val="000000"/>
              </w:rPr>
            </w:pPr>
            <w:r w:rsidRPr="00E368BA">
              <w:rPr>
                <w:b/>
                <w:color w:val="000000"/>
              </w:rPr>
              <w:t>No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49BC5962" w14:textId="6EEAC601" w:rsidR="00A0465E" w:rsidRPr="00E368BA" w:rsidRDefault="009E3073" w:rsidP="00FF3243">
            <w:pPr>
              <w:spacing w:after="0" w:line="240" w:lineRule="auto"/>
              <w:ind w:left="0" w:hanging="2"/>
              <w:rPr>
                <w:b/>
                <w:color w:val="000000"/>
                <w:lang w:val="en-US"/>
              </w:rPr>
            </w:pPr>
            <w:r w:rsidRPr="00E368BA">
              <w:rPr>
                <w:b/>
                <w:lang w:val="en-US"/>
              </w:rPr>
              <w:t>Kategori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6336B04A" w14:textId="153A993F" w:rsidR="00A0465E" w:rsidRPr="00E368BA" w:rsidRDefault="00695050" w:rsidP="00FF3243">
            <w:pPr>
              <w:spacing w:after="0" w:line="240" w:lineRule="auto"/>
              <w:ind w:left="0" w:hanging="2"/>
              <w:rPr>
                <w:b/>
              </w:rPr>
            </w:pPr>
            <w:r w:rsidRPr="00E368BA">
              <w:rPr>
                <w:b/>
              </w:rPr>
              <w:t>Satuan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1BBEACCE" w14:textId="064B63A6" w:rsidR="00A0465E" w:rsidRPr="00E368BA" w:rsidRDefault="00695050" w:rsidP="00FF3243">
            <w:pPr>
              <w:spacing w:after="0" w:line="240" w:lineRule="auto"/>
              <w:ind w:left="0" w:right="-182" w:hanging="2"/>
              <w:rPr>
                <w:b/>
                <w:color w:val="000000"/>
              </w:rPr>
            </w:pPr>
            <w:r w:rsidRPr="00E368BA">
              <w:rPr>
                <w:b/>
                <w:color w:val="000000"/>
              </w:rPr>
              <w:t xml:space="preserve">Kriteria </w:t>
            </w:r>
            <w:r w:rsidRPr="00E368BA">
              <w:rPr>
                <w:b/>
              </w:rPr>
              <w:t>Penerimaan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55BC888A" w14:textId="0358F213" w:rsidR="00A0465E" w:rsidRPr="00E368BA" w:rsidRDefault="00695050" w:rsidP="00FF3243">
            <w:pPr>
              <w:spacing w:after="0" w:line="240" w:lineRule="auto"/>
              <w:ind w:left="0" w:hanging="2"/>
              <w:rPr>
                <w:b/>
                <w:color w:val="000000"/>
              </w:rPr>
            </w:pPr>
            <w:r w:rsidRPr="00E368BA">
              <w:rPr>
                <w:b/>
                <w:color w:val="000000"/>
              </w:rPr>
              <w:t>Referensi</w:t>
            </w:r>
          </w:p>
        </w:tc>
      </w:tr>
      <w:tr w:rsidR="00F13137" w:rsidRPr="00E368BA" w14:paraId="34FCA8B2" w14:textId="77777777" w:rsidTr="00FF3243">
        <w:trPr>
          <w:trHeight w:val="170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D204F5D" w14:textId="77777777" w:rsidR="00F13137" w:rsidRPr="00E368BA" w:rsidRDefault="00F13137" w:rsidP="00FF3243">
            <w:pPr>
              <w:spacing w:after="0" w:line="240" w:lineRule="auto"/>
              <w:ind w:left="0" w:hanging="2"/>
              <w:jc w:val="center"/>
              <w:rPr>
                <w:bCs/>
                <w:color w:val="000000"/>
              </w:rPr>
            </w:pPr>
            <w:r w:rsidRPr="00E368BA">
              <w:rPr>
                <w:bCs/>
                <w:color w:val="000000"/>
              </w:rPr>
              <w:t>1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AF8EEBE" w14:textId="073ECE5B" w:rsidR="00F13137" w:rsidRPr="00E368BA" w:rsidRDefault="00F13137" w:rsidP="00FF3243">
            <w:pPr>
              <w:spacing w:after="0" w:line="240" w:lineRule="auto"/>
              <w:ind w:left="0" w:hanging="2"/>
              <w:rPr>
                <w:bCs/>
                <w:color w:val="000000"/>
              </w:rPr>
            </w:pPr>
            <w:r w:rsidRPr="00E368BA">
              <w:rPr>
                <w:bCs/>
                <w:color w:val="000000"/>
              </w:rPr>
              <w:t>Pemerian</w:t>
            </w:r>
            <w:r w:rsidR="009E3073" w:rsidRPr="00E368BA">
              <w:rPr>
                <w:bCs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AEBEF99" w14:textId="77777777" w:rsidR="00F13137" w:rsidRPr="00E368BA" w:rsidRDefault="00F13137" w:rsidP="00FF3243">
            <w:pPr>
              <w:spacing w:after="0" w:line="240" w:lineRule="auto"/>
              <w:ind w:left="0" w:hanging="2"/>
              <w:rPr>
                <w:bCs/>
                <w:color w:val="000000"/>
              </w:rPr>
            </w:pP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853B518" w14:textId="3381C11B" w:rsidR="00F13137" w:rsidRPr="00E368BA" w:rsidRDefault="0010056D" w:rsidP="00FF3243">
            <w:pPr>
              <w:spacing w:after="0" w:line="240" w:lineRule="auto"/>
              <w:ind w:left="0" w:hanging="2"/>
              <w:rPr>
                <w:color w:val="000000"/>
              </w:rPr>
            </w:pPr>
            <w:r w:rsidRPr="00E368BA">
              <w:t xml:space="preserve">Serbuk </w:t>
            </w:r>
            <w:r w:rsidRPr="00E368BA">
              <w:rPr>
                <w:lang w:val="en-US"/>
              </w:rPr>
              <w:t xml:space="preserve">kristal, </w:t>
            </w:r>
            <w:r w:rsidRPr="00E368BA">
              <w:rPr>
                <w:color w:val="000000"/>
                <w:lang w:val="en-US"/>
              </w:rPr>
              <w:t>warna p</w:t>
            </w:r>
            <w:r w:rsidRPr="00E368BA">
              <w:rPr>
                <w:color w:val="000000"/>
              </w:rPr>
              <w:t>utih hingga hampir putih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E5744F1" w14:textId="3B246B08" w:rsidR="00F13137" w:rsidRPr="00E368BA" w:rsidRDefault="0010056D" w:rsidP="00FF3243">
            <w:pPr>
              <w:spacing w:after="0" w:line="240" w:lineRule="auto"/>
              <w:ind w:left="0" w:hanging="2"/>
            </w:pPr>
            <w:r w:rsidRPr="00E368BA">
              <w:t>In House Method (Adopted from API manufacturer Shanghai Desano)</w:t>
            </w:r>
          </w:p>
        </w:tc>
      </w:tr>
      <w:tr w:rsidR="00F13137" w:rsidRPr="00E368BA" w14:paraId="0034A047" w14:textId="77777777" w:rsidTr="00FF3243">
        <w:trPr>
          <w:trHeight w:val="397"/>
        </w:trPr>
        <w:tc>
          <w:tcPr>
            <w:tcW w:w="525" w:type="dxa"/>
            <w:vMerge w:val="restar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F37F9D8" w14:textId="592076CA" w:rsidR="00F13137" w:rsidRPr="00E368BA" w:rsidRDefault="00F13137" w:rsidP="00FF3243">
            <w:pPr>
              <w:spacing w:after="0" w:line="240" w:lineRule="auto"/>
              <w:ind w:left="0" w:hanging="2"/>
              <w:jc w:val="center"/>
              <w:rPr>
                <w:bCs/>
                <w:color w:val="000000"/>
                <w:lang w:val="en-US"/>
              </w:rPr>
            </w:pPr>
            <w:r w:rsidRPr="00E368BA">
              <w:rPr>
                <w:bCs/>
                <w:color w:val="000000"/>
                <w:lang w:val="en-US"/>
              </w:rPr>
              <w:t>2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A5BE6E0" w14:textId="1F745792" w:rsidR="00F13137" w:rsidRPr="00E368BA" w:rsidRDefault="009E3073" w:rsidP="00FF3243">
            <w:pPr>
              <w:spacing w:after="0" w:line="240" w:lineRule="auto"/>
              <w:ind w:left="0" w:hanging="2"/>
              <w:rPr>
                <w:bCs/>
              </w:rPr>
            </w:pPr>
            <w:r w:rsidRPr="00E368BA">
              <w:rPr>
                <w:bCs/>
              </w:rPr>
              <w:t xml:space="preserve">Identifikasi 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2B4FE9D" w14:textId="77777777" w:rsidR="00F13137" w:rsidRPr="00E368BA" w:rsidRDefault="00F13137" w:rsidP="00FF3243">
            <w:pPr>
              <w:spacing w:after="0" w:line="240" w:lineRule="auto"/>
              <w:ind w:left="0" w:hanging="2"/>
              <w:rPr>
                <w:bCs/>
                <w:color w:val="000000"/>
              </w:rPr>
            </w:pP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4987B57" w14:textId="77777777" w:rsidR="00F13137" w:rsidRPr="00E368BA" w:rsidRDefault="00F13137" w:rsidP="00FF3243">
            <w:pPr>
              <w:spacing w:after="0" w:line="240" w:lineRule="auto"/>
              <w:ind w:left="0" w:right="-182" w:hanging="2"/>
              <w:rPr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8C09C30" w14:textId="77777777" w:rsidR="00F13137" w:rsidRPr="00E368BA" w:rsidRDefault="00F13137" w:rsidP="00FF3243">
            <w:pPr>
              <w:spacing w:after="0" w:line="240" w:lineRule="auto"/>
              <w:ind w:left="0" w:hanging="2"/>
              <w:rPr>
                <w:bCs/>
              </w:rPr>
            </w:pPr>
          </w:p>
        </w:tc>
      </w:tr>
      <w:tr w:rsidR="00F13137" w:rsidRPr="00E368BA" w14:paraId="07F4E20D" w14:textId="77777777" w:rsidTr="00FF3243">
        <w:trPr>
          <w:trHeight w:val="170"/>
        </w:trPr>
        <w:tc>
          <w:tcPr>
            <w:tcW w:w="525" w:type="dxa"/>
            <w:vMerge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DF5782A" w14:textId="77777777" w:rsidR="00F13137" w:rsidRPr="00E368BA" w:rsidRDefault="00F13137" w:rsidP="00FF3243">
            <w:pPr>
              <w:spacing w:after="0" w:line="240" w:lineRule="auto"/>
              <w:ind w:left="0" w:hanging="2"/>
              <w:rPr>
                <w:bCs/>
                <w:color w:val="000000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565281F" w14:textId="6EB45049" w:rsidR="00F13137" w:rsidRPr="00E368BA" w:rsidRDefault="00F13137" w:rsidP="00FF3243">
            <w:pPr>
              <w:spacing w:after="0" w:line="240" w:lineRule="auto"/>
              <w:ind w:left="0" w:hanging="2"/>
              <w:rPr>
                <w:bCs/>
              </w:rPr>
            </w:pPr>
            <w:r w:rsidRPr="00E368BA">
              <w:rPr>
                <w:bCs/>
              </w:rPr>
              <w:t>Serapan Inframerah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4C1218D" w14:textId="77777777" w:rsidR="00F13137" w:rsidRPr="00E368BA" w:rsidRDefault="00F13137" w:rsidP="00FF3243">
            <w:pPr>
              <w:spacing w:after="0" w:line="240" w:lineRule="auto"/>
              <w:ind w:left="0" w:hanging="2"/>
              <w:rPr>
                <w:bCs/>
                <w:color w:val="000000"/>
              </w:rPr>
            </w:pP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11F55B1" w14:textId="3B120B79" w:rsidR="00F13137" w:rsidRPr="00E368BA" w:rsidRDefault="00F13137" w:rsidP="00FF3243">
            <w:pPr>
              <w:spacing w:after="60" w:line="240" w:lineRule="auto"/>
              <w:ind w:left="0" w:right="-182" w:hanging="2"/>
              <w:rPr>
                <w:bCs/>
              </w:rPr>
            </w:pPr>
            <w:r w:rsidRPr="00E368BA">
              <w:rPr>
                <w:bCs/>
              </w:rPr>
              <w:t>Spektrum serapan inframerah zat uji menunjukkan maksimum hanya pada panjang gelombang yang sama seperti pada zat baku.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FCF8A2D" w14:textId="77428B0D" w:rsidR="00F13137" w:rsidRPr="00E368BA" w:rsidRDefault="009E58A1" w:rsidP="00FF3243">
            <w:pPr>
              <w:spacing w:after="0" w:line="240" w:lineRule="auto"/>
              <w:ind w:left="0" w:hanging="2"/>
              <w:rPr>
                <w:bCs/>
              </w:rPr>
            </w:pPr>
            <w:r w:rsidRPr="00E368BA">
              <w:rPr>
                <w:bCs/>
              </w:rPr>
              <w:t>In House Method (Adopted from API manufacturer Shanghai Desano)</w:t>
            </w:r>
          </w:p>
        </w:tc>
      </w:tr>
      <w:tr w:rsidR="00F13137" w:rsidRPr="00E368BA" w14:paraId="505B90D4" w14:textId="77777777" w:rsidTr="00FF3243">
        <w:trPr>
          <w:trHeight w:val="170"/>
        </w:trPr>
        <w:tc>
          <w:tcPr>
            <w:tcW w:w="525" w:type="dxa"/>
            <w:vMerge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890D062" w14:textId="77777777" w:rsidR="00F13137" w:rsidRPr="00E368BA" w:rsidRDefault="00F13137" w:rsidP="00FF3243">
            <w:pPr>
              <w:spacing w:after="0" w:line="240" w:lineRule="auto"/>
              <w:ind w:left="0" w:hanging="2"/>
              <w:rPr>
                <w:bCs/>
                <w:color w:val="000000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DD7744D" w14:textId="74AAF04A" w:rsidR="00F13137" w:rsidRPr="00E368BA" w:rsidRDefault="00F13137" w:rsidP="00FF3243">
            <w:pPr>
              <w:spacing w:after="0" w:line="240" w:lineRule="auto"/>
              <w:ind w:left="0" w:hanging="2"/>
              <w:rPr>
                <w:bCs/>
                <w:lang w:val="en-US"/>
              </w:rPr>
            </w:pPr>
            <w:r w:rsidRPr="00E368BA">
              <w:rPr>
                <w:bCs/>
                <w:lang w:val="en-US"/>
              </w:rPr>
              <w:t>Metoda HPLC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D958065" w14:textId="77777777" w:rsidR="00F13137" w:rsidRPr="00E368BA" w:rsidRDefault="00F13137" w:rsidP="00FF3243">
            <w:pPr>
              <w:spacing w:after="0" w:line="240" w:lineRule="auto"/>
              <w:ind w:left="0" w:hanging="2"/>
              <w:rPr>
                <w:bCs/>
                <w:color w:val="000000"/>
              </w:rPr>
            </w:pP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475CC02" w14:textId="63AF4804" w:rsidR="00F13137" w:rsidRPr="00E368BA" w:rsidRDefault="00F13137" w:rsidP="00FF3243">
            <w:pPr>
              <w:pStyle w:val="Heading4"/>
              <w:framePr w:wrap="around"/>
              <w:spacing w:after="60" w:line="240" w:lineRule="auto"/>
              <w:ind w:left="0" w:hanging="2"/>
              <w:jc w:val="left"/>
              <w:rPr>
                <w:rFonts w:ascii="Calibri" w:hAnsi="Calibri" w:cs="Calibri"/>
                <w:i w:val="0"/>
                <w:iCs w:val="0"/>
                <w:position w:val="0"/>
                <w:sz w:val="22"/>
                <w:szCs w:val="22"/>
                <w:lang w:val="id-ID"/>
              </w:rPr>
            </w:pPr>
            <w:r w:rsidRPr="00E368BA">
              <w:rPr>
                <w:rFonts w:ascii="Calibri" w:hAnsi="Calibri" w:cs="Calibri"/>
                <w:i w:val="0"/>
                <w:iCs w:val="0"/>
                <w:sz w:val="22"/>
                <w:szCs w:val="22"/>
                <w:lang w:val="id-ID"/>
              </w:rPr>
              <w:t>Waktu retensi puncak utama kromatogram larutan uji sesuai dengan larutan baku seperti yang diperoleh pada penetapan kadar.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2D995FA" w14:textId="205163E2" w:rsidR="00F13137" w:rsidRPr="00E368BA" w:rsidRDefault="009E58A1" w:rsidP="00FF3243">
            <w:pPr>
              <w:spacing w:after="0" w:line="240" w:lineRule="auto"/>
              <w:ind w:left="0" w:hanging="2"/>
              <w:rPr>
                <w:bCs/>
              </w:rPr>
            </w:pPr>
            <w:r w:rsidRPr="00E368BA">
              <w:rPr>
                <w:bCs/>
              </w:rPr>
              <w:t>In House Method (Adopted from API manufacturer Shanghai Desano)</w:t>
            </w:r>
          </w:p>
        </w:tc>
      </w:tr>
      <w:tr w:rsidR="00A0465E" w:rsidRPr="00E368BA" w14:paraId="312A439B" w14:textId="77777777" w:rsidTr="00FF3243">
        <w:trPr>
          <w:trHeight w:val="170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3CFFC44" w14:textId="5AEEB125" w:rsidR="00A0465E" w:rsidRPr="00E368BA" w:rsidRDefault="00A84DAE" w:rsidP="00FF3243">
            <w:pPr>
              <w:spacing w:after="0" w:line="240" w:lineRule="auto"/>
              <w:ind w:left="0" w:hanging="2"/>
              <w:jc w:val="center"/>
              <w:rPr>
                <w:bCs/>
                <w:color w:val="000000"/>
                <w:lang w:val="en-US"/>
              </w:rPr>
            </w:pPr>
            <w:r w:rsidRPr="00E368BA">
              <w:rPr>
                <w:bCs/>
                <w:lang w:val="en-US"/>
              </w:rPr>
              <w:t>3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F0FD040" w14:textId="4D50362F" w:rsidR="00A0465E" w:rsidRPr="00E368BA" w:rsidRDefault="00A84DAE" w:rsidP="00FF3243">
            <w:pPr>
              <w:pStyle w:val="Heading1"/>
              <w:framePr w:wrap="around"/>
              <w:spacing w:line="240" w:lineRule="auto"/>
              <w:ind w:left="0" w:hanging="2"/>
              <w:rPr>
                <w:rFonts w:ascii="Calibri" w:hAnsi="Calibri"/>
                <w:bCs/>
                <w:i w:val="0"/>
                <w:sz w:val="22"/>
                <w:szCs w:val="22"/>
                <w:lang w:val="en-US"/>
              </w:rPr>
            </w:pPr>
            <w:bookmarkStart w:id="0" w:name="_heading=h.scj0u3kojj9s" w:colFirst="0" w:colLast="0"/>
            <w:bookmarkEnd w:id="0"/>
            <w:r w:rsidRPr="00E368BA">
              <w:rPr>
                <w:rFonts w:ascii="Calibri" w:hAnsi="Calibri"/>
                <w:bCs/>
                <w:i w:val="0"/>
                <w:sz w:val="22"/>
                <w:szCs w:val="22"/>
                <w:lang w:val="en-US"/>
              </w:rPr>
              <w:t>Kadar Air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CB5122D" w14:textId="4FFFA1EF" w:rsidR="00A0465E" w:rsidRPr="00E368BA" w:rsidRDefault="00A84DAE" w:rsidP="00FF3243">
            <w:pPr>
              <w:spacing w:after="0" w:line="240" w:lineRule="auto"/>
              <w:ind w:left="0" w:hanging="2"/>
              <w:rPr>
                <w:bCs/>
                <w:lang w:val="en-US"/>
              </w:rPr>
            </w:pPr>
            <w:r w:rsidRPr="00E368BA">
              <w:rPr>
                <w:bCs/>
                <w:lang w:val="en-US"/>
              </w:rPr>
              <w:t>%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987038B" w14:textId="4C423AE7" w:rsidR="00A84DAE" w:rsidRPr="00E368BA" w:rsidRDefault="00A84DAE" w:rsidP="00FF3243">
            <w:pPr>
              <w:spacing w:after="0" w:line="240" w:lineRule="auto"/>
              <w:ind w:left="0" w:right="-182" w:hanging="2"/>
              <w:rPr>
                <w:bCs/>
                <w:lang w:val="en-US"/>
              </w:rPr>
            </w:pPr>
            <w:r w:rsidRPr="00E368BA">
              <w:rPr>
                <w:bCs/>
                <w:lang w:val="en-US"/>
              </w:rPr>
              <w:t>Tidak lebih dari 0,5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87CA749" w14:textId="4D17E86E" w:rsidR="00A0465E" w:rsidRPr="00E368BA" w:rsidRDefault="009E58A1" w:rsidP="00FF3243">
            <w:pPr>
              <w:spacing w:after="60" w:line="240" w:lineRule="auto"/>
              <w:ind w:left="0" w:hanging="2"/>
              <w:rPr>
                <w:bCs/>
              </w:rPr>
            </w:pPr>
            <w:r w:rsidRPr="00E368BA">
              <w:rPr>
                <w:bCs/>
              </w:rPr>
              <w:t>In House Method (Adopted from API manufacturer Shanghai Desano)</w:t>
            </w:r>
          </w:p>
        </w:tc>
      </w:tr>
      <w:tr w:rsidR="00A0465E" w:rsidRPr="00E368BA" w14:paraId="7602D54B" w14:textId="77777777" w:rsidTr="00FF3243">
        <w:trPr>
          <w:trHeight w:val="170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D7071F7" w14:textId="5411828E" w:rsidR="00A0465E" w:rsidRPr="00E368BA" w:rsidRDefault="00A84DAE" w:rsidP="00FF3243">
            <w:pPr>
              <w:spacing w:after="0" w:line="240" w:lineRule="auto"/>
              <w:ind w:left="0" w:hanging="2"/>
              <w:jc w:val="center"/>
              <w:rPr>
                <w:bCs/>
                <w:color w:val="000000"/>
                <w:lang w:val="en-US"/>
              </w:rPr>
            </w:pPr>
            <w:r w:rsidRPr="00E368BA">
              <w:rPr>
                <w:bCs/>
                <w:lang w:val="en-US"/>
              </w:rPr>
              <w:t>4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4955FC2" w14:textId="193B811E" w:rsidR="00A0465E" w:rsidRPr="00E368BA" w:rsidRDefault="00695050" w:rsidP="00FF3243">
            <w:pPr>
              <w:spacing w:after="0" w:line="240" w:lineRule="auto"/>
              <w:ind w:left="0" w:hanging="2"/>
              <w:rPr>
                <w:bCs/>
                <w:lang w:val="en-US"/>
              </w:rPr>
            </w:pPr>
            <w:r w:rsidRPr="00E368BA">
              <w:rPr>
                <w:bCs/>
              </w:rPr>
              <w:t xml:space="preserve">Rotasi </w:t>
            </w:r>
            <w:r w:rsidR="00A84DAE" w:rsidRPr="00E368BA">
              <w:rPr>
                <w:bCs/>
                <w:lang w:val="en-US"/>
              </w:rPr>
              <w:t>Optik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18785CC" w14:textId="77777777" w:rsidR="00A0465E" w:rsidRPr="00E368BA" w:rsidRDefault="00695050" w:rsidP="00FF3243">
            <w:pPr>
              <w:spacing w:after="0" w:line="240" w:lineRule="auto"/>
              <w:ind w:left="0" w:hanging="2"/>
              <w:rPr>
                <w:bCs/>
                <w:color w:val="000000"/>
              </w:rPr>
            </w:pPr>
            <w:r w:rsidRPr="00E368BA">
              <w:rPr>
                <w:bCs/>
              </w:rPr>
              <w:t>deg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34FB78C" w14:textId="3A4018CC" w:rsidR="00A0465E" w:rsidRPr="00E368BA" w:rsidRDefault="00695050" w:rsidP="00FF3243">
            <w:pPr>
              <w:spacing w:after="0" w:line="240" w:lineRule="auto"/>
              <w:ind w:left="0" w:right="-182" w:hanging="2"/>
              <w:rPr>
                <w:bCs/>
                <w:lang w:val="en-US"/>
              </w:rPr>
            </w:pPr>
            <w:r w:rsidRPr="00E368BA">
              <w:rPr>
                <w:bCs/>
              </w:rPr>
              <w:t xml:space="preserve">Antara </w:t>
            </w:r>
            <w:r w:rsidR="00A84DAE" w:rsidRPr="00E368BA">
              <w:rPr>
                <w:bCs/>
                <w:lang w:val="en-US"/>
              </w:rPr>
              <w:t>-12</w:t>
            </w:r>
            <w:r w:rsidRPr="00E368BA">
              <w:rPr>
                <w:bCs/>
              </w:rPr>
              <w:t xml:space="preserve">,0 dan </w:t>
            </w:r>
            <w:r w:rsidR="003974D8" w:rsidRPr="00E368BA">
              <w:rPr>
                <w:bCs/>
                <w:lang w:val="en-US"/>
              </w:rPr>
              <w:t>-</w:t>
            </w:r>
            <w:r w:rsidR="00A84DAE" w:rsidRPr="00E368BA">
              <w:rPr>
                <w:bCs/>
                <w:lang w:val="en-US"/>
              </w:rPr>
              <w:t>6</w:t>
            </w:r>
            <w:r w:rsidRPr="00E368BA">
              <w:rPr>
                <w:bCs/>
              </w:rPr>
              <w:t>,</w:t>
            </w:r>
            <w:r w:rsidR="00A84DAE" w:rsidRPr="00E368BA">
              <w:rPr>
                <w:bCs/>
                <w:lang w:val="en-US"/>
              </w:rPr>
              <w:t>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01879BA" w14:textId="155EF492" w:rsidR="00A0465E" w:rsidRPr="00E368BA" w:rsidRDefault="009E58A1" w:rsidP="00FF3243">
            <w:pPr>
              <w:spacing w:after="60" w:line="240" w:lineRule="auto"/>
              <w:ind w:left="0" w:hanging="2"/>
              <w:rPr>
                <w:bCs/>
              </w:rPr>
            </w:pPr>
            <w:r w:rsidRPr="00E368BA">
              <w:rPr>
                <w:bCs/>
              </w:rPr>
              <w:t>In House Method (Adopted from API manufacturer Shanghai Desano)</w:t>
            </w:r>
          </w:p>
        </w:tc>
      </w:tr>
      <w:tr w:rsidR="00A84DAE" w:rsidRPr="00E368BA" w14:paraId="3B18A337" w14:textId="77777777" w:rsidTr="00FF3243">
        <w:trPr>
          <w:trHeight w:val="170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5BDA0D8" w14:textId="764A1D70" w:rsidR="00A84DAE" w:rsidRPr="00E368BA" w:rsidRDefault="00A84DAE" w:rsidP="00FF3243">
            <w:pPr>
              <w:spacing w:after="0" w:line="240" w:lineRule="auto"/>
              <w:ind w:left="0" w:hanging="2"/>
              <w:jc w:val="center"/>
              <w:rPr>
                <w:bCs/>
                <w:color w:val="000000"/>
                <w:lang w:val="en-US"/>
              </w:rPr>
            </w:pPr>
            <w:r w:rsidRPr="00E368BA">
              <w:rPr>
                <w:bCs/>
                <w:lang w:val="en-US"/>
              </w:rPr>
              <w:t>5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6D06F63" w14:textId="5F2F321D" w:rsidR="00A84DAE" w:rsidRPr="00E368BA" w:rsidRDefault="00A84DAE" w:rsidP="00FF3243">
            <w:pPr>
              <w:spacing w:after="0" w:line="240" w:lineRule="auto"/>
              <w:ind w:left="0" w:hanging="2"/>
              <w:rPr>
                <w:bCs/>
              </w:rPr>
            </w:pPr>
            <w:bookmarkStart w:id="1" w:name="_heading=h.vn0xfm3wdu3n" w:colFirst="0" w:colLast="0"/>
            <w:bookmarkEnd w:id="1"/>
            <w:r w:rsidRPr="00E368BA">
              <w:rPr>
                <w:bCs/>
              </w:rPr>
              <w:t xml:space="preserve">Sisa Pemijaran 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54DF889" w14:textId="7FBCA2DB" w:rsidR="00A84DAE" w:rsidRPr="00E368BA" w:rsidRDefault="00A84DAE" w:rsidP="00FF3243">
            <w:pPr>
              <w:spacing w:after="0" w:line="240" w:lineRule="auto"/>
              <w:ind w:left="0" w:hanging="2"/>
              <w:rPr>
                <w:bCs/>
              </w:rPr>
            </w:pPr>
            <w:r w:rsidRPr="00E368BA">
              <w:rPr>
                <w:bCs/>
                <w:color w:val="000000"/>
              </w:rPr>
              <w:t>%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B449C3A" w14:textId="64C9467A" w:rsidR="00A84DAE" w:rsidRPr="00E368BA" w:rsidRDefault="00A84DAE" w:rsidP="00FF3243">
            <w:pPr>
              <w:spacing w:after="0" w:line="240" w:lineRule="auto"/>
              <w:ind w:left="0" w:right="-182" w:hanging="2"/>
              <w:rPr>
                <w:bCs/>
                <w:color w:val="000000"/>
              </w:rPr>
            </w:pPr>
            <w:bookmarkStart w:id="2" w:name="_heading=h.5ki8pwnr3o0w" w:colFirst="0" w:colLast="0"/>
            <w:bookmarkEnd w:id="2"/>
            <w:r w:rsidRPr="00E368BA">
              <w:rPr>
                <w:bCs/>
                <w:color w:val="000000"/>
              </w:rPr>
              <w:t xml:space="preserve">Tidak lebih dari </w:t>
            </w:r>
            <w:r w:rsidRPr="00E368BA">
              <w:rPr>
                <w:bCs/>
              </w:rPr>
              <w:t>0,1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6DA2DB7" w14:textId="07540661" w:rsidR="00A84DAE" w:rsidRPr="00E368BA" w:rsidRDefault="009E58A1" w:rsidP="00FF3243">
            <w:pPr>
              <w:spacing w:after="60" w:line="240" w:lineRule="auto"/>
              <w:ind w:left="0" w:hanging="2"/>
              <w:rPr>
                <w:bCs/>
              </w:rPr>
            </w:pPr>
            <w:r w:rsidRPr="00E368BA">
              <w:rPr>
                <w:bCs/>
              </w:rPr>
              <w:t>In House Method (Adopted from API manufacturer Shanghai Desano)</w:t>
            </w:r>
          </w:p>
        </w:tc>
      </w:tr>
    </w:tbl>
    <w:p w14:paraId="4078866A" w14:textId="77777777" w:rsidR="00432A59" w:rsidRPr="00E368BA" w:rsidRDefault="00432A59">
      <w:pPr>
        <w:ind w:left="0" w:hanging="2"/>
        <w:sectPr w:rsidR="00432A59" w:rsidRPr="00E368BA" w:rsidSect="00FF324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849" w:bottom="724" w:left="851" w:header="568" w:footer="113" w:gutter="0"/>
          <w:pgNumType w:start="1"/>
          <w:cols w:space="720"/>
        </w:sectPr>
      </w:pPr>
      <w:r w:rsidRPr="00E368BA">
        <w:br w:type="page"/>
      </w:r>
    </w:p>
    <w:tbl>
      <w:tblPr>
        <w:tblStyle w:val="a"/>
        <w:tblW w:w="10206" w:type="dxa"/>
        <w:tblInd w:w="108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2670"/>
        <w:gridCol w:w="990"/>
        <w:gridCol w:w="3753"/>
        <w:gridCol w:w="2268"/>
      </w:tblGrid>
      <w:tr w:rsidR="00432A59" w:rsidRPr="00E368BA" w14:paraId="34D8F62C" w14:textId="77777777" w:rsidTr="00B41599">
        <w:trPr>
          <w:trHeight w:val="397"/>
          <w:tblHeader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67DCFDB4" w14:textId="52BA9CBA" w:rsidR="00432A59" w:rsidRPr="00E368BA" w:rsidRDefault="00432A59" w:rsidP="00432A59">
            <w:pPr>
              <w:spacing w:after="60" w:line="240" w:lineRule="auto"/>
              <w:ind w:left="0" w:hanging="2"/>
              <w:jc w:val="center"/>
              <w:rPr>
                <w:bCs/>
                <w:lang w:val="en-US"/>
              </w:rPr>
            </w:pPr>
            <w:r w:rsidRPr="00E368BA">
              <w:rPr>
                <w:b/>
                <w:color w:val="000000"/>
              </w:rPr>
              <w:lastRenderedPageBreak/>
              <w:t>No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23FDD615" w14:textId="5C1B76A4" w:rsidR="00432A59" w:rsidRPr="00E368BA" w:rsidRDefault="00432A59" w:rsidP="00432A59">
            <w:pPr>
              <w:spacing w:after="60" w:line="240" w:lineRule="auto"/>
              <w:ind w:left="0" w:hanging="2"/>
              <w:rPr>
                <w:bCs/>
                <w:lang w:val="en-US"/>
              </w:rPr>
            </w:pPr>
            <w:r w:rsidRPr="00E368BA">
              <w:rPr>
                <w:b/>
                <w:lang w:val="en-US"/>
              </w:rPr>
              <w:t>Kategori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5C0AA87D" w14:textId="24A36113" w:rsidR="00432A59" w:rsidRPr="00E368BA" w:rsidRDefault="00432A59" w:rsidP="00432A59">
            <w:pPr>
              <w:spacing w:after="60" w:line="240" w:lineRule="auto"/>
              <w:ind w:left="0" w:hanging="2"/>
              <w:rPr>
                <w:bCs/>
                <w:lang w:val="en-US"/>
              </w:rPr>
            </w:pPr>
            <w:r w:rsidRPr="00E368BA">
              <w:rPr>
                <w:b/>
              </w:rPr>
              <w:t>Satuan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1FEE9A7B" w14:textId="2ACFD42B" w:rsidR="00432A59" w:rsidRPr="00E368BA" w:rsidRDefault="00432A59" w:rsidP="00432A59">
            <w:pPr>
              <w:spacing w:after="60" w:line="240" w:lineRule="auto"/>
              <w:ind w:left="0" w:right="-182" w:hanging="2"/>
              <w:rPr>
                <w:bCs/>
                <w:i/>
              </w:rPr>
            </w:pPr>
            <w:r w:rsidRPr="00E368BA">
              <w:rPr>
                <w:b/>
                <w:color w:val="000000"/>
              </w:rPr>
              <w:t xml:space="preserve">Kriteria </w:t>
            </w:r>
            <w:r w:rsidRPr="00E368BA">
              <w:rPr>
                <w:b/>
              </w:rPr>
              <w:t>Penerimaan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1FA916B6" w14:textId="020B4D4B" w:rsidR="00432A59" w:rsidRPr="00E368BA" w:rsidRDefault="00432A59" w:rsidP="00432A59">
            <w:pPr>
              <w:spacing w:after="60" w:line="240" w:lineRule="auto"/>
              <w:ind w:left="0" w:hanging="2"/>
              <w:rPr>
                <w:b/>
                <w:bCs/>
                <w:i/>
                <w:lang w:val="en-US"/>
              </w:rPr>
            </w:pPr>
            <w:r w:rsidRPr="00E368BA">
              <w:rPr>
                <w:b/>
                <w:color w:val="000000"/>
              </w:rPr>
              <w:t>Referensi</w:t>
            </w:r>
          </w:p>
        </w:tc>
      </w:tr>
      <w:tr w:rsidR="00432A59" w:rsidRPr="00E368BA" w14:paraId="76AEC253" w14:textId="77777777" w:rsidTr="00B41599">
        <w:trPr>
          <w:trHeight w:val="170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B3A57BD" w14:textId="5D4669D7" w:rsidR="00432A59" w:rsidRPr="00E368BA" w:rsidRDefault="00432A59" w:rsidP="00432A59">
            <w:pPr>
              <w:spacing w:after="60" w:line="240" w:lineRule="auto"/>
              <w:ind w:left="0" w:hanging="2"/>
              <w:jc w:val="center"/>
              <w:rPr>
                <w:bCs/>
                <w:color w:val="000000"/>
                <w:lang w:val="en-US"/>
              </w:rPr>
            </w:pPr>
            <w:r w:rsidRPr="00E368BA">
              <w:rPr>
                <w:bCs/>
                <w:lang w:val="en-US"/>
              </w:rPr>
              <w:t>6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E36B2C0" w14:textId="0D7CB485" w:rsidR="00432A59" w:rsidRPr="00E368BA" w:rsidRDefault="00432A59" w:rsidP="00432A59">
            <w:pPr>
              <w:spacing w:after="60" w:line="240" w:lineRule="auto"/>
              <w:ind w:left="0" w:hanging="2"/>
              <w:rPr>
                <w:bCs/>
                <w:lang w:val="en-US"/>
              </w:rPr>
            </w:pPr>
            <w:r w:rsidRPr="00E368BA">
              <w:rPr>
                <w:bCs/>
                <w:lang w:val="en-US"/>
              </w:rPr>
              <w:t>Logam Berat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3741DD4" w14:textId="69424C71" w:rsidR="00432A59" w:rsidRPr="00E368BA" w:rsidRDefault="00432A59" w:rsidP="00432A59">
            <w:pPr>
              <w:spacing w:after="60" w:line="240" w:lineRule="auto"/>
              <w:ind w:left="0" w:hanging="2"/>
              <w:rPr>
                <w:bCs/>
                <w:lang w:val="en-US"/>
              </w:rPr>
            </w:pPr>
            <w:r w:rsidRPr="00E368BA">
              <w:rPr>
                <w:bCs/>
                <w:lang w:val="en-US"/>
              </w:rPr>
              <w:t>ppm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07E3F4A" w14:textId="441D52DF" w:rsidR="00432A59" w:rsidRPr="00E368BA" w:rsidRDefault="00432A59" w:rsidP="00432A59">
            <w:pPr>
              <w:spacing w:after="60" w:line="240" w:lineRule="auto"/>
              <w:ind w:left="0" w:right="-182" w:hanging="2"/>
              <w:rPr>
                <w:bCs/>
                <w:i/>
              </w:rPr>
            </w:pPr>
            <w:r w:rsidRPr="00E368BA">
              <w:rPr>
                <w:bCs/>
                <w:i/>
              </w:rPr>
              <w:t xml:space="preserve">Tidak lebih dari </w:t>
            </w:r>
            <w:r w:rsidRPr="00E368BA">
              <w:rPr>
                <w:bCs/>
                <w:i/>
                <w:lang w:val="en-US"/>
              </w:rPr>
              <w:t>10</w:t>
            </w:r>
            <w:r w:rsidRPr="00E368BA">
              <w:rPr>
                <w:bCs/>
                <w:i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357B45B" w14:textId="1574B05E" w:rsidR="00432A59" w:rsidRPr="00E368BA" w:rsidRDefault="00432A59" w:rsidP="00432A59">
            <w:pPr>
              <w:spacing w:after="60" w:line="240" w:lineRule="auto"/>
              <w:ind w:left="0" w:hanging="2"/>
              <w:rPr>
                <w:b/>
                <w:bCs/>
                <w:i/>
                <w:lang w:val="en-US"/>
              </w:rPr>
            </w:pPr>
            <w:r w:rsidRPr="00E368BA">
              <w:rPr>
                <w:b/>
                <w:bCs/>
                <w:i/>
                <w:lang w:val="en-US"/>
              </w:rPr>
              <w:t>Modifikasi USP 46 NF 41 (2023)</w:t>
            </w:r>
          </w:p>
        </w:tc>
      </w:tr>
      <w:tr w:rsidR="00432A59" w:rsidRPr="00E368BA" w14:paraId="63CC001A" w14:textId="77777777" w:rsidTr="00B41599">
        <w:trPr>
          <w:trHeight w:val="170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0C88052" w14:textId="10137085" w:rsidR="00432A59" w:rsidRPr="00E368BA" w:rsidRDefault="00432A59" w:rsidP="00432A59">
            <w:pPr>
              <w:spacing w:after="60" w:line="240" w:lineRule="auto"/>
              <w:ind w:left="0" w:hanging="2"/>
              <w:jc w:val="center"/>
              <w:rPr>
                <w:bCs/>
                <w:color w:val="000000"/>
                <w:lang w:val="en-US"/>
              </w:rPr>
            </w:pPr>
            <w:r w:rsidRPr="00E368BA">
              <w:rPr>
                <w:bCs/>
                <w:lang w:val="en-US"/>
              </w:rPr>
              <w:t>7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2A18672" w14:textId="7D312B39" w:rsidR="00432A59" w:rsidRPr="00E368BA" w:rsidRDefault="00432A59" w:rsidP="00432A59">
            <w:pPr>
              <w:spacing w:after="60" w:line="240" w:lineRule="auto"/>
              <w:ind w:left="0" w:hanging="2"/>
            </w:pPr>
            <w:r w:rsidRPr="00E368BA">
              <w:t xml:space="preserve">Kadar (terhadap zat kering dan bebas pelarut)  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9AF92FC" w14:textId="77777777" w:rsidR="00432A59" w:rsidRPr="00E368BA" w:rsidRDefault="00432A59" w:rsidP="00432A59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E368BA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FA6CA00" w14:textId="2F2DF221" w:rsidR="00432A59" w:rsidRPr="00E368BA" w:rsidRDefault="00432A59" w:rsidP="00432A59">
            <w:pPr>
              <w:pStyle w:val="Heading3"/>
              <w:framePr w:wrap="around"/>
              <w:spacing w:after="60" w:line="240" w:lineRule="auto"/>
              <w:ind w:left="0" w:right="-182" w:hanging="2"/>
              <w:rPr>
                <w:rFonts w:ascii="Calibri" w:hAnsi="Calibri" w:cs="Calibri"/>
                <w:bCs/>
                <w:i w:val="0"/>
                <w:sz w:val="22"/>
                <w:szCs w:val="22"/>
              </w:rPr>
            </w:pPr>
            <w:r w:rsidRPr="00E368BA">
              <w:rPr>
                <w:rFonts w:ascii="Calibri" w:hAnsi="Calibri" w:cs="Calibri"/>
                <w:bCs/>
                <w:i w:val="0"/>
                <w:sz w:val="22"/>
                <w:szCs w:val="22"/>
              </w:rPr>
              <w:t>98,0 - 102,0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E3509F6" w14:textId="2C36F218" w:rsidR="00432A59" w:rsidRPr="00E368BA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E368BA">
              <w:rPr>
                <w:bCs/>
              </w:rPr>
              <w:t>In House Method (Adopted from API manufacturer Shanghai Desano)</w:t>
            </w:r>
          </w:p>
        </w:tc>
      </w:tr>
      <w:tr w:rsidR="00432A59" w:rsidRPr="00E368BA" w14:paraId="4C1375F7" w14:textId="77777777" w:rsidTr="00B41599">
        <w:trPr>
          <w:trHeight w:val="397"/>
        </w:trPr>
        <w:tc>
          <w:tcPr>
            <w:tcW w:w="525" w:type="dxa"/>
            <w:tcBorders>
              <w:top w:val="single" w:sz="4" w:space="0" w:color="7F7F7F" w:themeColor="text1" w:themeTint="80"/>
            </w:tcBorders>
          </w:tcPr>
          <w:p w14:paraId="6A55895F" w14:textId="54D05CBB" w:rsidR="00432A59" w:rsidRPr="00E368BA" w:rsidRDefault="00432A59" w:rsidP="00432A59">
            <w:pPr>
              <w:spacing w:after="60" w:line="240" w:lineRule="auto"/>
              <w:ind w:left="0" w:hanging="2"/>
              <w:jc w:val="center"/>
              <w:rPr>
                <w:bCs/>
                <w:lang w:val="en-US"/>
              </w:rPr>
            </w:pPr>
            <w:r w:rsidRPr="00E368BA">
              <w:rPr>
                <w:bCs/>
                <w:lang w:val="en-US"/>
              </w:rPr>
              <w:t>8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E83F0DA" w14:textId="4EC224E1" w:rsidR="00432A59" w:rsidRPr="00E368BA" w:rsidRDefault="00432A59" w:rsidP="00432A59">
            <w:pPr>
              <w:spacing w:after="60" w:line="240" w:lineRule="auto"/>
              <w:ind w:left="0" w:hanging="2"/>
              <w:rPr>
                <w:bCs/>
                <w:lang w:val="en-US"/>
              </w:rPr>
            </w:pPr>
            <w:r w:rsidRPr="00E368BA">
              <w:rPr>
                <w:bCs/>
                <w:lang w:val="en-US"/>
              </w:rPr>
              <w:t xml:space="preserve">Senyawa Sejenis 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6BBD840" w14:textId="77777777" w:rsidR="00432A59" w:rsidRPr="00E368BA" w:rsidRDefault="00432A59" w:rsidP="00432A59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F63EF3B" w14:textId="77777777" w:rsidR="00432A59" w:rsidRPr="00E368BA" w:rsidRDefault="00432A59" w:rsidP="00432A59">
            <w:pPr>
              <w:pStyle w:val="Heading3"/>
              <w:framePr w:wrap="around"/>
              <w:spacing w:after="60" w:line="240" w:lineRule="auto"/>
              <w:ind w:left="0" w:right="-182" w:hanging="2"/>
              <w:rPr>
                <w:rFonts w:ascii="Calibri" w:hAnsi="Calibri" w:cs="Calibri"/>
                <w:bCs/>
                <w:i w:val="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7DD9E6C" w14:textId="77777777" w:rsidR="00432A59" w:rsidRPr="00E368BA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</w:p>
        </w:tc>
      </w:tr>
      <w:tr w:rsidR="00E368BA" w:rsidRPr="00E368BA" w14:paraId="784C5F4F" w14:textId="77777777" w:rsidTr="00B41599">
        <w:trPr>
          <w:trHeight w:val="170"/>
        </w:trPr>
        <w:tc>
          <w:tcPr>
            <w:tcW w:w="525" w:type="dxa"/>
            <w:tcBorders>
              <w:bottom w:val="nil"/>
            </w:tcBorders>
          </w:tcPr>
          <w:p w14:paraId="21A171AE" w14:textId="77777777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A0BE562" w14:textId="77777777" w:rsidR="00E368BA" w:rsidRPr="00B82F6B" w:rsidRDefault="00E368BA" w:rsidP="00E368BA">
            <w:pPr>
              <w:spacing w:after="60" w:line="240" w:lineRule="auto"/>
              <w:ind w:left="0" w:hanging="2"/>
              <w:rPr>
                <w:b/>
                <w:bCs/>
                <w:i/>
                <w:iCs/>
                <w:lang w:val="en-US"/>
              </w:rPr>
            </w:pPr>
            <w:r w:rsidRPr="00E368BA">
              <w:rPr>
                <w:bCs/>
                <w:i/>
                <w:iCs/>
                <w:lang w:val="en-US"/>
              </w:rPr>
              <w:t xml:space="preserve">Impurity A </w:t>
            </w:r>
            <w:r w:rsidRPr="00B82F6B">
              <w:rPr>
                <w:b/>
                <w:bCs/>
                <w:i/>
                <w:lang w:val="en-US"/>
              </w:rPr>
              <w:t>(</w:t>
            </w:r>
            <w:r w:rsidRPr="00B82F6B">
              <w:rPr>
                <w:b/>
                <w:bCs/>
                <w:i/>
                <w:vertAlign w:val="subscript"/>
                <w:lang w:val="en-US"/>
              </w:rPr>
              <w:t>λ 260 nm</w:t>
            </w:r>
            <w:r w:rsidRPr="00B82F6B">
              <w:rPr>
                <w:b/>
                <w:bCs/>
                <w:i/>
                <w:lang w:val="en-US"/>
              </w:rPr>
              <w:t>)</w:t>
            </w:r>
            <w:r w:rsidRPr="00B82F6B">
              <w:rPr>
                <w:b/>
                <w:bCs/>
                <w:i/>
                <w:iCs/>
                <w:lang w:val="en-US"/>
              </w:rPr>
              <w:t xml:space="preserve"> </w:t>
            </w:r>
            <w:r w:rsidRPr="00B82F6B">
              <w:rPr>
                <w:b/>
                <w:bCs/>
                <w:i/>
                <w:vertAlign w:val="superscript"/>
                <w:lang w:val="en-US"/>
              </w:rPr>
              <w:t>(1)</w:t>
            </w:r>
          </w:p>
          <w:p w14:paraId="4992D7BC" w14:textId="256BACE1" w:rsidR="00E368BA" w:rsidRPr="00E368BA" w:rsidRDefault="00E368BA" w:rsidP="00E368BA">
            <w:pPr>
              <w:spacing w:after="60" w:line="240" w:lineRule="auto"/>
              <w:ind w:left="0" w:hanging="2"/>
              <w:rPr>
                <w:i/>
                <w:iCs/>
                <w:lang w:val="en-US"/>
              </w:rPr>
            </w:pPr>
            <w:r w:rsidRPr="00E368BA">
              <w:rPr>
                <w:i/>
                <w:iCs/>
                <w:lang w:val="en-US"/>
              </w:rPr>
              <w:t>(Ph. Int draft impurity D)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16B11A1" w14:textId="59E3E33F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E368BA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3900829" w14:textId="49660C8D" w:rsidR="00E368BA" w:rsidRPr="00E368BA" w:rsidRDefault="00E368BA" w:rsidP="00E368BA">
            <w:pPr>
              <w:spacing w:after="60" w:line="240" w:lineRule="auto"/>
              <w:ind w:left="0" w:right="-182" w:hanging="2"/>
              <w:rPr>
                <w:bCs/>
                <w:color w:val="000000"/>
                <w:lang w:val="en-US"/>
              </w:rPr>
            </w:pPr>
            <w:r w:rsidRPr="00E368BA">
              <w:rPr>
                <w:bCs/>
                <w:color w:val="000000"/>
              </w:rPr>
              <w:t xml:space="preserve">Tidak lebih dari </w:t>
            </w:r>
            <w:r w:rsidRPr="00E368BA">
              <w:rPr>
                <w:bCs/>
              </w:rPr>
              <w:t>0,</w:t>
            </w:r>
            <w:r w:rsidRPr="00E368BA">
              <w:rPr>
                <w:bCs/>
                <w:lang w:val="en-US"/>
              </w:rPr>
              <w:t>06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795C8FC" w14:textId="35713BA9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</w:rPr>
            </w:pPr>
            <w:r w:rsidRPr="00E368BA">
              <w:rPr>
                <w:bCs/>
              </w:rPr>
              <w:t>In House Method (Adopted from API manufacturer Shanghai Desano)</w:t>
            </w:r>
          </w:p>
        </w:tc>
      </w:tr>
      <w:tr w:rsidR="00E368BA" w:rsidRPr="00E368BA" w14:paraId="2E20F45B" w14:textId="77777777" w:rsidTr="00B41599">
        <w:trPr>
          <w:trHeight w:val="17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14:paraId="24F14BE4" w14:textId="77777777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</w:tcBorders>
          </w:tcPr>
          <w:p w14:paraId="17957E64" w14:textId="77777777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  <w:i/>
                <w:iCs/>
                <w:lang w:val="en-US"/>
              </w:rPr>
            </w:pPr>
            <w:r w:rsidRPr="00E368BA">
              <w:rPr>
                <w:bCs/>
                <w:i/>
                <w:iCs/>
                <w:lang w:val="en-US"/>
              </w:rPr>
              <w:t>Impurity B</w:t>
            </w:r>
            <w:r w:rsidRPr="00B82F6B">
              <w:rPr>
                <w:b/>
                <w:bCs/>
                <w:i/>
                <w:iCs/>
                <w:lang w:val="en-US"/>
              </w:rPr>
              <w:t xml:space="preserve"> </w:t>
            </w:r>
            <w:r w:rsidRPr="00B82F6B">
              <w:rPr>
                <w:b/>
                <w:bCs/>
                <w:i/>
                <w:lang w:val="en-US"/>
              </w:rPr>
              <w:t>(</w:t>
            </w:r>
            <w:r w:rsidRPr="00B82F6B">
              <w:rPr>
                <w:b/>
                <w:bCs/>
                <w:i/>
                <w:vertAlign w:val="subscript"/>
                <w:lang w:val="en-US"/>
              </w:rPr>
              <w:t>λ 230 nm</w:t>
            </w:r>
            <w:r w:rsidRPr="00B82F6B">
              <w:rPr>
                <w:b/>
                <w:bCs/>
                <w:i/>
                <w:lang w:val="en-US"/>
              </w:rPr>
              <w:t>)</w:t>
            </w:r>
            <w:r w:rsidRPr="00B82F6B">
              <w:rPr>
                <w:b/>
                <w:bCs/>
                <w:i/>
                <w:iCs/>
                <w:lang w:val="en-US"/>
              </w:rPr>
              <w:t xml:space="preserve"> </w:t>
            </w:r>
            <w:r w:rsidRPr="00B82F6B">
              <w:rPr>
                <w:b/>
                <w:bCs/>
                <w:i/>
                <w:vertAlign w:val="superscript"/>
                <w:lang w:val="en-US"/>
              </w:rPr>
              <w:t>(2)</w:t>
            </w:r>
          </w:p>
          <w:p w14:paraId="57F93CC6" w14:textId="5D1E731B" w:rsidR="00E368BA" w:rsidRPr="00E368BA" w:rsidRDefault="00E368BA" w:rsidP="00E368BA">
            <w:pPr>
              <w:spacing w:after="60" w:line="240" w:lineRule="auto"/>
              <w:ind w:left="0" w:hanging="2"/>
            </w:pPr>
            <w:r w:rsidRPr="00E368BA">
              <w:rPr>
                <w:i/>
                <w:iCs/>
                <w:lang w:val="en-US"/>
              </w:rPr>
              <w:t>(Ph. Int draft impurity A)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F9D54B2" w14:textId="1691CFF7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E368BA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1C6DF32" w14:textId="6C462242" w:rsidR="00E368BA" w:rsidRPr="00E368BA" w:rsidRDefault="00E368BA" w:rsidP="00E368BA">
            <w:pPr>
              <w:spacing w:after="60" w:line="240" w:lineRule="auto"/>
              <w:ind w:left="0" w:right="-182" w:hanging="2"/>
              <w:rPr>
                <w:bCs/>
                <w:color w:val="000000"/>
                <w:lang w:val="en-US"/>
              </w:rPr>
            </w:pPr>
            <w:r w:rsidRPr="00E368BA">
              <w:rPr>
                <w:bCs/>
                <w:color w:val="000000"/>
              </w:rPr>
              <w:t xml:space="preserve">Tidak lebih dari </w:t>
            </w:r>
            <w:r w:rsidRPr="00E368BA">
              <w:rPr>
                <w:bCs/>
              </w:rPr>
              <w:t>0,</w:t>
            </w:r>
            <w:r w:rsidRPr="00E368BA">
              <w:rPr>
                <w:bCs/>
                <w:lang w:val="en-US"/>
              </w:rPr>
              <w:t>50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56D5349" w14:textId="321EE940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</w:rPr>
            </w:pPr>
            <w:r w:rsidRPr="00E368BA">
              <w:rPr>
                <w:bCs/>
              </w:rPr>
              <w:t>In House Method (Adopted from API manufacturer Shanghai Desano)</w:t>
            </w:r>
          </w:p>
        </w:tc>
      </w:tr>
      <w:tr w:rsidR="00E368BA" w:rsidRPr="00E368BA" w14:paraId="612F6068" w14:textId="77777777" w:rsidTr="00B41599">
        <w:trPr>
          <w:trHeight w:val="170"/>
        </w:trPr>
        <w:tc>
          <w:tcPr>
            <w:tcW w:w="525" w:type="dxa"/>
            <w:tcBorders>
              <w:top w:val="nil"/>
            </w:tcBorders>
          </w:tcPr>
          <w:p w14:paraId="414B22EC" w14:textId="77777777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8833D8D" w14:textId="77777777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  <w:i/>
                <w:iCs/>
                <w:lang w:val="en-US"/>
              </w:rPr>
            </w:pPr>
            <w:r w:rsidRPr="00E368BA">
              <w:rPr>
                <w:bCs/>
                <w:i/>
                <w:iCs/>
                <w:lang w:val="en-US"/>
              </w:rPr>
              <w:t xml:space="preserve">Impurity C </w:t>
            </w:r>
            <w:r w:rsidRPr="00B82F6B">
              <w:rPr>
                <w:b/>
                <w:bCs/>
                <w:i/>
                <w:lang w:val="en-US"/>
              </w:rPr>
              <w:t>(</w:t>
            </w:r>
            <w:r w:rsidRPr="00B82F6B">
              <w:rPr>
                <w:b/>
                <w:bCs/>
                <w:i/>
                <w:vertAlign w:val="subscript"/>
                <w:lang w:val="en-US"/>
              </w:rPr>
              <w:t>λ 260 nm</w:t>
            </w:r>
            <w:r w:rsidRPr="00B82F6B">
              <w:rPr>
                <w:b/>
                <w:bCs/>
                <w:i/>
                <w:lang w:val="en-US"/>
              </w:rPr>
              <w:t>)</w:t>
            </w:r>
            <w:r w:rsidRPr="00B82F6B">
              <w:rPr>
                <w:b/>
                <w:bCs/>
                <w:i/>
                <w:iCs/>
                <w:lang w:val="en-US"/>
              </w:rPr>
              <w:t xml:space="preserve"> </w:t>
            </w:r>
            <w:r w:rsidRPr="00B82F6B">
              <w:rPr>
                <w:b/>
                <w:bCs/>
                <w:i/>
                <w:vertAlign w:val="superscript"/>
                <w:lang w:val="en-US"/>
              </w:rPr>
              <w:t>(3)</w:t>
            </w:r>
          </w:p>
          <w:p w14:paraId="7A8785BB" w14:textId="3DDD3166" w:rsidR="00E368BA" w:rsidRPr="00E368BA" w:rsidRDefault="00E368BA" w:rsidP="00E368BA">
            <w:pPr>
              <w:spacing w:after="60" w:line="240" w:lineRule="auto"/>
              <w:ind w:left="0" w:hanging="2"/>
            </w:pPr>
            <w:r w:rsidRPr="00E368BA">
              <w:rPr>
                <w:i/>
                <w:iCs/>
                <w:lang w:val="en-US"/>
              </w:rPr>
              <w:t>(Ph. Int draft impurity L)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C225A82" w14:textId="72E3F5AB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E368BA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CF70592" w14:textId="00F13641" w:rsidR="00E368BA" w:rsidRPr="00E368BA" w:rsidRDefault="00E368BA" w:rsidP="00E368BA">
            <w:pPr>
              <w:spacing w:after="60" w:line="240" w:lineRule="auto"/>
              <w:ind w:left="0" w:right="-182" w:hanging="2"/>
              <w:rPr>
                <w:bCs/>
                <w:color w:val="000000"/>
                <w:lang w:val="en-US"/>
              </w:rPr>
            </w:pPr>
            <w:r w:rsidRPr="00E368BA">
              <w:rPr>
                <w:bCs/>
                <w:color w:val="000000"/>
              </w:rPr>
              <w:t xml:space="preserve">Tidak lebih dari </w:t>
            </w:r>
            <w:r w:rsidRPr="00E368BA">
              <w:rPr>
                <w:bCs/>
              </w:rPr>
              <w:t>0,</w:t>
            </w:r>
            <w:r w:rsidRPr="00E368BA">
              <w:rPr>
                <w:bCs/>
                <w:lang w:val="en-US"/>
              </w:rPr>
              <w:t>06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B9D6B6E" w14:textId="4A5E40FE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</w:rPr>
            </w:pPr>
            <w:r w:rsidRPr="00E368BA">
              <w:rPr>
                <w:bCs/>
              </w:rPr>
              <w:t>In House Method (Adopted from API manufacturer Shanghai Desano)</w:t>
            </w:r>
          </w:p>
        </w:tc>
      </w:tr>
      <w:tr w:rsidR="00E368BA" w:rsidRPr="00E368BA" w14:paraId="6869DD10" w14:textId="77777777" w:rsidTr="00B41599">
        <w:trPr>
          <w:trHeight w:val="170"/>
        </w:trPr>
        <w:tc>
          <w:tcPr>
            <w:tcW w:w="525" w:type="dxa"/>
            <w:tcBorders>
              <w:top w:val="nil"/>
            </w:tcBorders>
          </w:tcPr>
          <w:p w14:paraId="719262F3" w14:textId="77777777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0FB4DFA" w14:textId="77777777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  <w:i/>
                <w:iCs/>
                <w:lang w:val="en-US"/>
              </w:rPr>
            </w:pPr>
            <w:r w:rsidRPr="00E368BA">
              <w:rPr>
                <w:bCs/>
                <w:i/>
                <w:iCs/>
                <w:lang w:val="en-US"/>
              </w:rPr>
              <w:t xml:space="preserve">Impurity D </w:t>
            </w:r>
            <w:r w:rsidRPr="00B82F6B">
              <w:rPr>
                <w:b/>
                <w:bCs/>
                <w:i/>
                <w:lang w:val="en-US"/>
              </w:rPr>
              <w:t>(</w:t>
            </w:r>
            <w:r w:rsidRPr="00B82F6B">
              <w:rPr>
                <w:b/>
                <w:bCs/>
                <w:i/>
                <w:vertAlign w:val="subscript"/>
                <w:lang w:val="en-US"/>
              </w:rPr>
              <w:t>λ 260 nm</w:t>
            </w:r>
            <w:r w:rsidRPr="00B82F6B">
              <w:rPr>
                <w:b/>
                <w:bCs/>
                <w:i/>
                <w:lang w:val="en-US"/>
              </w:rPr>
              <w:t>)</w:t>
            </w:r>
            <w:r w:rsidRPr="00B82F6B">
              <w:rPr>
                <w:b/>
                <w:bCs/>
                <w:i/>
                <w:iCs/>
                <w:lang w:val="en-US"/>
              </w:rPr>
              <w:t xml:space="preserve"> </w:t>
            </w:r>
            <w:r w:rsidRPr="00B82F6B">
              <w:rPr>
                <w:b/>
                <w:bCs/>
                <w:i/>
                <w:vertAlign w:val="superscript"/>
                <w:lang w:val="en-US"/>
              </w:rPr>
              <w:t>(4)</w:t>
            </w:r>
          </w:p>
          <w:p w14:paraId="17EAF712" w14:textId="13EB3402" w:rsidR="00E368BA" w:rsidRPr="00E368BA" w:rsidRDefault="00E368BA" w:rsidP="00E368BA">
            <w:pPr>
              <w:spacing w:after="60" w:line="240" w:lineRule="auto"/>
              <w:ind w:left="0" w:hanging="2"/>
            </w:pPr>
            <w:r w:rsidRPr="00E368BA">
              <w:rPr>
                <w:i/>
                <w:iCs/>
                <w:lang w:val="en-US"/>
              </w:rPr>
              <w:t>(Ph. Int draft impurity F)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C152B82" w14:textId="2E549124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E368BA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332D605" w14:textId="6352D61F" w:rsidR="00E368BA" w:rsidRPr="00E368BA" w:rsidRDefault="00E368BA" w:rsidP="00E368BA">
            <w:pPr>
              <w:spacing w:after="60" w:line="240" w:lineRule="auto"/>
              <w:ind w:left="0" w:right="-182" w:hanging="2"/>
              <w:rPr>
                <w:bCs/>
                <w:color w:val="000000"/>
                <w:lang w:val="en-US"/>
              </w:rPr>
            </w:pPr>
            <w:r w:rsidRPr="00E368BA">
              <w:rPr>
                <w:bCs/>
                <w:color w:val="000000"/>
              </w:rPr>
              <w:t xml:space="preserve">Tidak lebih dari </w:t>
            </w:r>
            <w:r w:rsidRPr="00E368BA">
              <w:rPr>
                <w:bCs/>
              </w:rPr>
              <w:t>0,</w:t>
            </w:r>
            <w:r w:rsidRPr="00E368BA">
              <w:rPr>
                <w:bCs/>
                <w:lang w:val="en-US"/>
              </w:rPr>
              <w:t>06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04955B6" w14:textId="7F457D0F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</w:rPr>
            </w:pPr>
            <w:r w:rsidRPr="00E368BA">
              <w:rPr>
                <w:bCs/>
              </w:rPr>
              <w:t>In House Method (Adopted from API manufacturer Shanghai Desano)</w:t>
            </w:r>
          </w:p>
        </w:tc>
      </w:tr>
      <w:tr w:rsidR="00E368BA" w:rsidRPr="00E368BA" w14:paraId="6E69A62F" w14:textId="77777777" w:rsidTr="00B41599">
        <w:trPr>
          <w:trHeight w:val="170"/>
        </w:trPr>
        <w:tc>
          <w:tcPr>
            <w:tcW w:w="525" w:type="dxa"/>
          </w:tcPr>
          <w:p w14:paraId="4052A6A0" w14:textId="77777777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38C9D29" w14:textId="77777777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  <w:lang w:val="en-US"/>
              </w:rPr>
            </w:pPr>
            <w:r w:rsidRPr="00E368BA">
              <w:rPr>
                <w:bCs/>
                <w:lang w:val="en-US"/>
              </w:rPr>
              <w:t xml:space="preserve">Impurity Lain </w:t>
            </w:r>
            <w:r w:rsidRPr="00B82F6B">
              <w:rPr>
                <w:b/>
                <w:bCs/>
                <w:i/>
                <w:lang w:val="en-US"/>
              </w:rPr>
              <w:t>(</w:t>
            </w:r>
            <w:r w:rsidRPr="00B82F6B">
              <w:rPr>
                <w:b/>
                <w:bCs/>
                <w:i/>
                <w:vertAlign w:val="subscript"/>
                <w:lang w:val="en-US"/>
              </w:rPr>
              <w:t>λ 260 nm</w:t>
            </w:r>
            <w:r w:rsidRPr="00B82F6B">
              <w:rPr>
                <w:b/>
                <w:bCs/>
                <w:i/>
                <w:lang w:val="en-US"/>
              </w:rPr>
              <w:t>)</w:t>
            </w:r>
          </w:p>
          <w:p w14:paraId="3DCF0C9C" w14:textId="4136EF71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</w:rPr>
            </w:pP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B239743" w14:textId="7D50DAD5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E368BA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F6EAFF8" w14:textId="5A617CAE" w:rsidR="00E368BA" w:rsidRPr="00E368BA" w:rsidRDefault="00E368BA" w:rsidP="00E368BA">
            <w:pPr>
              <w:spacing w:after="60" w:line="240" w:lineRule="auto"/>
              <w:ind w:left="0" w:right="-182" w:hanging="2"/>
              <w:rPr>
                <w:bCs/>
                <w:color w:val="000000"/>
                <w:lang w:val="en-US"/>
              </w:rPr>
            </w:pPr>
            <w:r w:rsidRPr="00E368BA">
              <w:rPr>
                <w:bCs/>
                <w:color w:val="000000"/>
              </w:rPr>
              <w:t xml:space="preserve">Tidak lebih dari </w:t>
            </w:r>
            <w:r w:rsidRPr="00E368BA">
              <w:rPr>
                <w:bCs/>
              </w:rPr>
              <w:t>0,</w:t>
            </w:r>
            <w:r w:rsidRPr="00E368BA">
              <w:rPr>
                <w:bCs/>
                <w:lang w:val="en-US"/>
              </w:rPr>
              <w:t>06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46193A3" w14:textId="322991AC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</w:rPr>
            </w:pPr>
            <w:r w:rsidRPr="00E368BA">
              <w:rPr>
                <w:bCs/>
              </w:rPr>
              <w:t>In House Method (Adopted from API manufacturer Shanghai Desano)</w:t>
            </w:r>
          </w:p>
        </w:tc>
      </w:tr>
      <w:tr w:rsidR="00E368BA" w:rsidRPr="00E368BA" w14:paraId="65FC6C5E" w14:textId="77777777" w:rsidTr="00B41599">
        <w:trPr>
          <w:trHeight w:val="170"/>
        </w:trPr>
        <w:tc>
          <w:tcPr>
            <w:tcW w:w="525" w:type="dxa"/>
          </w:tcPr>
          <w:p w14:paraId="723052C8" w14:textId="77777777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2E4C362" w14:textId="4E0921A9" w:rsidR="00E368BA" w:rsidRPr="00E368BA" w:rsidRDefault="00E368BA" w:rsidP="00E368BA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E368BA">
              <w:rPr>
                <w:rFonts w:asciiTheme="majorHAnsi" w:hAnsiTheme="majorHAnsi" w:cstheme="majorHAnsi"/>
                <w:b/>
                <w:bCs/>
                <w:i/>
                <w:lang w:val="en-US"/>
              </w:rPr>
              <w:t xml:space="preserve">Impurity 11  </w:t>
            </w:r>
            <w:r w:rsidRPr="00B82F6B">
              <w:rPr>
                <w:rFonts w:asciiTheme="majorHAnsi" w:hAnsiTheme="majorHAnsi" w:cstheme="majorHAnsi"/>
                <w:b/>
                <w:bCs/>
                <w:i/>
                <w:lang w:val="en-US"/>
              </w:rPr>
              <w:t>(</w:t>
            </w:r>
            <w:r w:rsidRPr="00B82F6B">
              <w:rPr>
                <w:rFonts w:asciiTheme="majorHAnsi" w:hAnsiTheme="majorHAnsi" w:cstheme="majorHAnsi"/>
                <w:b/>
                <w:bCs/>
                <w:i/>
                <w:vertAlign w:val="subscript"/>
                <w:lang w:val="en-US"/>
              </w:rPr>
              <w:t>λ 230 nm</w:t>
            </w:r>
            <w:r w:rsidRPr="00B82F6B">
              <w:rPr>
                <w:rFonts w:asciiTheme="majorHAnsi" w:hAnsiTheme="majorHAnsi" w:cstheme="majorHAnsi"/>
                <w:b/>
                <w:bCs/>
                <w:i/>
                <w:lang w:val="en-US"/>
              </w:rPr>
              <w:t xml:space="preserve">) </w:t>
            </w:r>
            <w:r w:rsidRPr="00B82F6B">
              <w:rPr>
                <w:rFonts w:asciiTheme="majorHAnsi" w:hAnsiTheme="majorHAnsi" w:cstheme="majorHAnsi"/>
                <w:b/>
                <w:bCs/>
                <w:i/>
                <w:vertAlign w:val="superscript"/>
                <w:lang w:val="en-US"/>
              </w:rPr>
              <w:t>(5)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D2862D6" w14:textId="4F5D2583" w:rsidR="00E368BA" w:rsidRPr="00E368BA" w:rsidRDefault="00E368BA" w:rsidP="00E368BA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E368BA">
              <w:rPr>
                <w:rFonts w:asciiTheme="majorHAnsi" w:hAnsiTheme="majorHAnsi" w:cstheme="majorHAnsi"/>
                <w:b/>
                <w:bCs/>
                <w:i/>
                <w:color w:val="000000"/>
                <w:lang w:val="en-US"/>
              </w:rPr>
              <w:t>%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1649C95" w14:textId="4374F99E" w:rsidR="00E368BA" w:rsidRPr="00E368BA" w:rsidRDefault="00E368BA" w:rsidP="00E368BA">
            <w:pPr>
              <w:spacing w:after="60" w:line="240" w:lineRule="auto"/>
              <w:ind w:left="0" w:right="-182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E368BA">
              <w:rPr>
                <w:rFonts w:asciiTheme="majorHAnsi" w:hAnsiTheme="majorHAnsi" w:cstheme="majorHAnsi"/>
                <w:b/>
                <w:bCs/>
                <w:i/>
                <w:color w:val="000000"/>
                <w:lang w:val="en-US"/>
              </w:rPr>
              <w:t>Tidak lebih dari 0,06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BD7EF19" w14:textId="7998F2DE" w:rsidR="00E368BA" w:rsidRPr="00E368BA" w:rsidRDefault="00E368BA" w:rsidP="00E368BA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E368BA">
              <w:rPr>
                <w:rFonts w:asciiTheme="majorHAnsi" w:hAnsiTheme="majorHAnsi" w:cstheme="majorHAnsi"/>
                <w:b/>
                <w:bCs/>
                <w:i/>
              </w:rPr>
              <w:t>In House Method (Adopted from API manufacturer Shanghai Desano)</w:t>
            </w:r>
          </w:p>
        </w:tc>
      </w:tr>
      <w:tr w:rsidR="00E368BA" w:rsidRPr="00E368BA" w14:paraId="34437B02" w14:textId="77777777" w:rsidTr="00B41599">
        <w:trPr>
          <w:trHeight w:val="170"/>
        </w:trPr>
        <w:tc>
          <w:tcPr>
            <w:tcW w:w="525" w:type="dxa"/>
          </w:tcPr>
          <w:p w14:paraId="7696C354" w14:textId="77777777" w:rsidR="00E368BA" w:rsidRPr="00E368BA" w:rsidRDefault="00E368BA" w:rsidP="00E368BA">
            <w:pPr>
              <w:spacing w:after="60" w:line="240" w:lineRule="auto"/>
              <w:ind w:left="0" w:hanging="2"/>
              <w:rPr>
                <w:bCs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BAA31FF" w14:textId="77777777" w:rsidR="00E368BA" w:rsidRPr="00B82F6B" w:rsidRDefault="00E368BA" w:rsidP="00E368BA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</w:pPr>
            <w:r w:rsidRPr="00B82F6B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Impurity I </w:t>
            </w:r>
            <w:r w:rsidRPr="00B82F6B">
              <w:rPr>
                <w:rFonts w:asciiTheme="majorHAnsi" w:hAnsiTheme="majorHAnsi" w:cstheme="majorHAnsi"/>
                <w:b/>
                <w:bCs/>
                <w:i/>
                <w:vertAlign w:val="superscript"/>
                <w:lang w:val="en-US"/>
              </w:rPr>
              <w:t>(6)</w:t>
            </w:r>
          </w:p>
          <w:p w14:paraId="10D069D3" w14:textId="4B4CED83" w:rsidR="00E368BA" w:rsidRPr="00B82F6B" w:rsidRDefault="00E368BA" w:rsidP="00E368BA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lang w:val="en-US"/>
              </w:rPr>
            </w:pPr>
            <w:r w:rsidRPr="00B82F6B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(Ph. Int draft impurity I)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6788451" w14:textId="61408764" w:rsidR="00E368BA" w:rsidRPr="00B82F6B" w:rsidRDefault="00E368BA" w:rsidP="00E368BA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color w:val="000000"/>
              </w:rPr>
            </w:pPr>
            <w:r w:rsidRPr="00B82F6B">
              <w:rPr>
                <w:rFonts w:asciiTheme="majorHAnsi" w:hAnsiTheme="majorHAnsi" w:cstheme="majorHAnsi"/>
                <w:b/>
                <w:bCs/>
                <w:i/>
                <w:color w:val="000000"/>
                <w:lang w:val="en-US"/>
              </w:rPr>
              <w:t>%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396E824" w14:textId="77777777" w:rsidR="00E368BA" w:rsidRPr="00B82F6B" w:rsidRDefault="00E368BA" w:rsidP="00E368BA">
            <w:pPr>
              <w:spacing w:after="0" w:line="240" w:lineRule="auto"/>
              <w:ind w:left="0" w:right="-182" w:hanging="2"/>
              <w:rPr>
                <w:rFonts w:asciiTheme="majorHAnsi" w:hAnsiTheme="majorHAnsi" w:cstheme="majorHAnsi"/>
                <w:b/>
                <w:bCs/>
                <w:i/>
                <w:color w:val="000000"/>
                <w:lang w:val="en-US"/>
              </w:rPr>
            </w:pPr>
            <w:r w:rsidRPr="00B82F6B">
              <w:rPr>
                <w:rFonts w:asciiTheme="majorHAnsi" w:hAnsiTheme="majorHAnsi" w:cstheme="majorHAnsi"/>
                <w:b/>
                <w:bCs/>
                <w:i/>
                <w:color w:val="000000"/>
              </w:rPr>
              <w:t xml:space="preserve">Tidak lebih dari </w:t>
            </w:r>
            <w:r w:rsidRPr="00B82F6B">
              <w:rPr>
                <w:rFonts w:asciiTheme="majorHAnsi" w:hAnsiTheme="majorHAnsi" w:cstheme="majorHAnsi"/>
                <w:b/>
                <w:bCs/>
                <w:i/>
              </w:rPr>
              <w:t>0,</w:t>
            </w:r>
            <w:r w:rsidRPr="00B82F6B">
              <w:rPr>
                <w:rFonts w:asciiTheme="majorHAnsi" w:hAnsiTheme="majorHAnsi" w:cstheme="majorHAnsi"/>
                <w:b/>
                <w:bCs/>
                <w:i/>
                <w:lang w:val="en-US"/>
              </w:rPr>
              <w:t>06</w:t>
            </w:r>
          </w:p>
          <w:p w14:paraId="7878E7E5" w14:textId="77777777" w:rsidR="00E368BA" w:rsidRPr="00B82F6B" w:rsidRDefault="00E368BA" w:rsidP="00E368BA">
            <w:pPr>
              <w:spacing w:after="60" w:line="240" w:lineRule="auto"/>
              <w:ind w:left="0" w:right="-182" w:hanging="2"/>
              <w:rPr>
                <w:rFonts w:asciiTheme="majorHAnsi" w:hAnsiTheme="majorHAnsi" w:cstheme="majorHAnsi"/>
                <w:b/>
                <w:bCs/>
                <w:i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1653F8A" w14:textId="4F545444" w:rsidR="00E368BA" w:rsidRPr="00B82F6B" w:rsidRDefault="00E368BA" w:rsidP="00E368BA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</w:rPr>
            </w:pPr>
            <w:r w:rsidRPr="00B82F6B">
              <w:rPr>
                <w:rFonts w:asciiTheme="majorHAnsi" w:hAnsiTheme="majorHAnsi" w:cstheme="majorHAnsi"/>
                <w:b/>
                <w:bCs/>
                <w:i/>
              </w:rPr>
              <w:t>In House Method (Adopted from API manufacturer Shanghai Desano)</w:t>
            </w:r>
          </w:p>
        </w:tc>
      </w:tr>
      <w:tr w:rsidR="00432A59" w:rsidRPr="00E368BA" w14:paraId="71F46EC3" w14:textId="77777777" w:rsidTr="00B41599">
        <w:trPr>
          <w:trHeight w:val="170"/>
        </w:trPr>
        <w:tc>
          <w:tcPr>
            <w:tcW w:w="525" w:type="dxa"/>
            <w:tcBorders>
              <w:bottom w:val="single" w:sz="4" w:space="0" w:color="7F7F7F" w:themeColor="text1" w:themeTint="80"/>
            </w:tcBorders>
          </w:tcPr>
          <w:p w14:paraId="66194E56" w14:textId="77777777" w:rsidR="00432A59" w:rsidRPr="00E368BA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3DF1D6B" w14:textId="240DB872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E368B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Total</w:t>
            </w:r>
            <w:r w:rsidRPr="00E368BA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r w:rsidRPr="00E368B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Impurity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1788C74" w14:textId="21E80588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8B11E47" w14:textId="35A794AB" w:rsidR="00432A59" w:rsidRPr="00E368BA" w:rsidRDefault="00432A59" w:rsidP="00432A59">
            <w:pPr>
              <w:spacing w:after="60" w:line="240" w:lineRule="auto"/>
              <w:ind w:left="0" w:right="-182" w:hanging="2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 xml:space="preserve">Tidak lebih dari </w:t>
            </w:r>
            <w:r w:rsidRPr="00E368BA">
              <w:rPr>
                <w:rFonts w:asciiTheme="majorHAnsi" w:hAnsiTheme="majorHAnsi" w:cstheme="majorHAnsi"/>
                <w:bCs/>
                <w:lang w:val="en-US"/>
              </w:rPr>
              <w:t>1,0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476294C" w14:textId="77777777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E368BA">
              <w:rPr>
                <w:rFonts w:asciiTheme="majorHAnsi" w:hAnsiTheme="majorHAnsi" w:cstheme="majorHAnsi"/>
                <w:bCs/>
              </w:rPr>
              <w:t>In House Method (Adopted from API manufacturer Shanghai Desano)</w:t>
            </w:r>
          </w:p>
          <w:p w14:paraId="741B4F1A" w14:textId="77777777" w:rsidR="00E368BA" w:rsidRPr="00E368BA" w:rsidRDefault="00E368BA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</w:p>
          <w:p w14:paraId="5DE33EFE" w14:textId="75211FDD" w:rsidR="00E368BA" w:rsidRPr="00E368BA" w:rsidRDefault="00E368BA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</w:p>
        </w:tc>
      </w:tr>
      <w:tr w:rsidR="00432A59" w:rsidRPr="00E368BA" w14:paraId="2B246EAC" w14:textId="77777777" w:rsidTr="00B41599">
        <w:trPr>
          <w:trHeight w:val="397"/>
        </w:trPr>
        <w:tc>
          <w:tcPr>
            <w:tcW w:w="525" w:type="dxa"/>
            <w:tcBorders>
              <w:top w:val="single" w:sz="4" w:space="0" w:color="7F7F7F" w:themeColor="text1" w:themeTint="80"/>
            </w:tcBorders>
          </w:tcPr>
          <w:p w14:paraId="5557E9C1" w14:textId="69650E03" w:rsidR="00432A59" w:rsidRPr="00E368BA" w:rsidRDefault="00432A59" w:rsidP="00432A59">
            <w:pPr>
              <w:spacing w:after="60" w:line="240" w:lineRule="auto"/>
              <w:ind w:left="0" w:hanging="2"/>
              <w:jc w:val="center"/>
              <w:rPr>
                <w:b/>
                <w:lang w:val="en-US"/>
              </w:rPr>
            </w:pPr>
            <w:r w:rsidRPr="00E368BA">
              <w:rPr>
                <w:b/>
                <w:lang w:val="en-US"/>
              </w:rPr>
              <w:lastRenderedPageBreak/>
              <w:t>9</w:t>
            </w:r>
          </w:p>
        </w:tc>
        <w:tc>
          <w:tcPr>
            <w:tcW w:w="9681" w:type="dxa"/>
            <w:gridSpan w:val="4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6DB6E55" w14:textId="6FFC3A70" w:rsidR="00432A59" w:rsidRPr="00E368BA" w:rsidRDefault="00432A59" w:rsidP="00432A59">
            <w:pPr>
              <w:spacing w:after="60" w:line="240" w:lineRule="auto"/>
              <w:ind w:leftChars="0" w:left="0" w:firstLineChars="0" w:firstLine="0"/>
              <w:rPr>
                <w:rFonts w:asciiTheme="majorHAnsi" w:hAnsiTheme="majorHAnsi" w:cstheme="majorHAnsi"/>
                <w:bCs/>
                <w:lang w:val="en-US"/>
              </w:rPr>
            </w:pPr>
            <w:r w:rsidRPr="00E368BA">
              <w:rPr>
                <w:rFonts w:asciiTheme="majorHAnsi" w:hAnsiTheme="majorHAnsi" w:cstheme="majorHAnsi"/>
                <w:bCs/>
                <w:lang w:val="en-US"/>
              </w:rPr>
              <w:t>Residual Solvent – Metoda I</w:t>
            </w:r>
          </w:p>
        </w:tc>
      </w:tr>
      <w:tr w:rsidR="00432A59" w:rsidRPr="00E368BA" w14:paraId="04D14848" w14:textId="77777777" w:rsidTr="00B41599">
        <w:trPr>
          <w:trHeight w:val="170"/>
        </w:trPr>
        <w:tc>
          <w:tcPr>
            <w:tcW w:w="525" w:type="dxa"/>
          </w:tcPr>
          <w:p w14:paraId="2FB69460" w14:textId="77777777" w:rsidR="00432A59" w:rsidRPr="00E368BA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A670331" w14:textId="48084B8B" w:rsidR="00432A59" w:rsidRPr="00E368BA" w:rsidRDefault="00432A59" w:rsidP="00432A59">
            <w:pPr>
              <w:pStyle w:val="ListParagraph"/>
              <w:spacing w:after="60"/>
              <w:ind w:left="0" w:hanging="2"/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</w:pPr>
            <w:r w:rsidRPr="00E368BA"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  <w:t>Isopropanol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CF219E3" w14:textId="48391AE3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ED7DDF3" w14:textId="6FB2D06B" w:rsidR="00432A59" w:rsidRPr="00E368BA" w:rsidRDefault="00432A59" w:rsidP="00432A59">
            <w:pPr>
              <w:spacing w:after="60" w:line="240" w:lineRule="auto"/>
              <w:ind w:left="0" w:right="-182" w:hanging="2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>Tidak lebih dari</w:t>
            </w:r>
            <w:r w:rsidRPr="00E368BA"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Pr="00E368BA">
              <w:rPr>
                <w:rFonts w:asciiTheme="majorHAnsi" w:hAnsiTheme="majorHAnsi" w:cstheme="majorHAnsi"/>
              </w:rPr>
              <w:t>0,</w:t>
            </w:r>
            <w:r w:rsidRPr="00E368BA">
              <w:rPr>
                <w:rFonts w:asciiTheme="majorHAnsi" w:hAnsiTheme="majorHAnsi" w:cstheme="majorHAnsi"/>
                <w:lang w:val="en-US"/>
              </w:rPr>
              <w:t>5000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A6A8DDE" w14:textId="41A68B11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E368BA">
              <w:rPr>
                <w:rFonts w:asciiTheme="majorHAnsi" w:hAnsiTheme="majorHAnsi" w:cstheme="majorHAnsi"/>
                <w:bCs/>
              </w:rPr>
              <w:t>In House Method (Adopted from API manufacturer Shanghai Desano)</w:t>
            </w:r>
          </w:p>
        </w:tc>
      </w:tr>
      <w:tr w:rsidR="00432A59" w:rsidRPr="00E368BA" w14:paraId="26B5CE8C" w14:textId="77777777" w:rsidTr="00B41599">
        <w:trPr>
          <w:trHeight w:val="170"/>
        </w:trPr>
        <w:tc>
          <w:tcPr>
            <w:tcW w:w="525" w:type="dxa"/>
            <w:tcBorders>
              <w:bottom w:val="nil"/>
            </w:tcBorders>
          </w:tcPr>
          <w:p w14:paraId="6BCEA255" w14:textId="77777777" w:rsidR="00432A59" w:rsidRPr="00E368BA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1368F36" w14:textId="1A61DE87" w:rsidR="00432A59" w:rsidRPr="00E368BA" w:rsidRDefault="00432A59" w:rsidP="00432A59">
            <w:pPr>
              <w:pStyle w:val="ListParagraph"/>
              <w:spacing w:after="60"/>
              <w:ind w:left="0" w:hanging="2"/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</w:pPr>
            <w:r w:rsidRPr="00E368BA"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  <w:t>Diklorometana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5210007" w14:textId="1C1F6E82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E0AFEA8" w14:textId="2B90D818" w:rsidR="00432A59" w:rsidRPr="00E368BA" w:rsidRDefault="00432A59" w:rsidP="00432A59">
            <w:pPr>
              <w:spacing w:after="60" w:line="240" w:lineRule="auto"/>
              <w:ind w:left="0" w:right="-182" w:hanging="2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>Tidak lebih dari</w:t>
            </w:r>
            <w:r w:rsidRPr="00E368BA"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Pr="00E368BA">
              <w:rPr>
                <w:rFonts w:asciiTheme="majorHAnsi" w:hAnsiTheme="majorHAnsi" w:cstheme="majorHAnsi"/>
              </w:rPr>
              <w:t>0,</w:t>
            </w:r>
            <w:r w:rsidRPr="00E368BA">
              <w:rPr>
                <w:rFonts w:asciiTheme="majorHAnsi" w:hAnsiTheme="majorHAnsi" w:cstheme="majorHAnsi"/>
                <w:lang w:val="en-US"/>
              </w:rPr>
              <w:t>0600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6D8655F" w14:textId="54230796" w:rsidR="00432A59" w:rsidRPr="00E368BA" w:rsidRDefault="00432A59" w:rsidP="00B41599">
            <w:pPr>
              <w:spacing w:after="24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E368BA">
              <w:rPr>
                <w:rFonts w:asciiTheme="majorHAnsi" w:hAnsiTheme="majorHAnsi" w:cstheme="majorHAnsi"/>
                <w:bCs/>
              </w:rPr>
              <w:t>In House Method (Adopted from API manufacturer Shanghai Desano)</w:t>
            </w:r>
          </w:p>
        </w:tc>
      </w:tr>
      <w:tr w:rsidR="00432A59" w:rsidRPr="00E368BA" w14:paraId="1716AEDE" w14:textId="77777777" w:rsidTr="00B41599">
        <w:trPr>
          <w:trHeight w:val="17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14:paraId="27C18CF4" w14:textId="77777777" w:rsidR="00432A59" w:rsidRPr="00E368BA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</w:tcBorders>
          </w:tcPr>
          <w:p w14:paraId="5B594B20" w14:textId="77777777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E368BA">
              <w:rPr>
                <w:rFonts w:asciiTheme="majorHAnsi" w:hAnsiTheme="majorHAnsi" w:cstheme="majorHAnsi"/>
                <w:bCs/>
              </w:rPr>
              <w:t>Metanol</w:t>
            </w:r>
          </w:p>
          <w:p w14:paraId="47493A0B" w14:textId="592AD5CF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  <w:r w:rsidRPr="00E368BA">
              <w:rPr>
                <w:rFonts w:asciiTheme="majorHAnsi" w:hAnsiTheme="majorHAnsi" w:cstheme="majorHAnsi"/>
                <w:bCs/>
                <w:i/>
                <w:iCs/>
              </w:rPr>
              <w:t>Methanol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F4483D2" w14:textId="0DFFB64A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2820899" w14:textId="2D4D60B8" w:rsidR="00432A59" w:rsidRPr="00E368BA" w:rsidRDefault="00432A59" w:rsidP="00432A59">
            <w:pPr>
              <w:spacing w:after="60" w:line="240" w:lineRule="auto"/>
              <w:ind w:left="0" w:right="-182" w:hanging="2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>Tidak lebih dari</w:t>
            </w:r>
            <w:r w:rsidRPr="00E368BA"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Pr="00E368BA">
              <w:rPr>
                <w:rFonts w:asciiTheme="majorHAnsi" w:hAnsiTheme="majorHAnsi" w:cstheme="majorHAnsi"/>
              </w:rPr>
              <w:t>0,</w:t>
            </w:r>
            <w:r w:rsidRPr="00E368BA">
              <w:rPr>
                <w:rFonts w:asciiTheme="majorHAnsi" w:hAnsiTheme="majorHAnsi" w:cstheme="majorHAnsi"/>
                <w:lang w:val="en-US"/>
              </w:rPr>
              <w:t>3000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190B258" w14:textId="5B34E47D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E368BA">
              <w:rPr>
                <w:rFonts w:asciiTheme="majorHAnsi" w:hAnsiTheme="majorHAnsi" w:cstheme="majorHAnsi"/>
                <w:bCs/>
              </w:rPr>
              <w:t>In House Method (Adopted from API manufacturer Shanghai Desano)</w:t>
            </w:r>
          </w:p>
        </w:tc>
      </w:tr>
      <w:tr w:rsidR="00432A59" w:rsidRPr="00E368BA" w14:paraId="5EE1110C" w14:textId="77777777" w:rsidTr="00B41599">
        <w:trPr>
          <w:trHeight w:val="170"/>
        </w:trPr>
        <w:tc>
          <w:tcPr>
            <w:tcW w:w="525" w:type="dxa"/>
            <w:tcBorders>
              <w:bottom w:val="nil"/>
            </w:tcBorders>
          </w:tcPr>
          <w:p w14:paraId="5C3F2668" w14:textId="77777777" w:rsidR="00432A59" w:rsidRPr="00E368BA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DB1409D" w14:textId="745661E8" w:rsidR="00432A59" w:rsidRPr="00E368BA" w:rsidRDefault="00432A59" w:rsidP="00432A59">
            <w:pPr>
              <w:pStyle w:val="ListParagraph"/>
              <w:spacing w:after="60"/>
              <w:ind w:left="0" w:hanging="2"/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</w:pPr>
            <w:r w:rsidRPr="00E368BA"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  <w:t>Isopropil Asetat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408C943" w14:textId="38AE62D7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01DDD7E" w14:textId="461D99AF" w:rsidR="00432A59" w:rsidRPr="00E368BA" w:rsidRDefault="00432A59" w:rsidP="00432A59">
            <w:pPr>
              <w:spacing w:after="60" w:line="240" w:lineRule="auto"/>
              <w:ind w:left="0" w:right="-182" w:hanging="2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>Tidak lebih dari</w:t>
            </w:r>
            <w:r w:rsidRPr="00E368BA"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Pr="00E368BA">
              <w:rPr>
                <w:rFonts w:asciiTheme="majorHAnsi" w:hAnsiTheme="majorHAnsi" w:cstheme="majorHAnsi"/>
              </w:rPr>
              <w:t>0,</w:t>
            </w:r>
            <w:r w:rsidRPr="00E368BA">
              <w:rPr>
                <w:rFonts w:asciiTheme="majorHAnsi" w:hAnsiTheme="majorHAnsi" w:cstheme="majorHAnsi"/>
                <w:lang w:val="en-US"/>
              </w:rPr>
              <w:t>5000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4C6EF90" w14:textId="6B54A4BD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E368BA">
              <w:rPr>
                <w:rFonts w:asciiTheme="majorHAnsi" w:hAnsiTheme="majorHAnsi" w:cstheme="majorHAnsi"/>
                <w:bCs/>
              </w:rPr>
              <w:t>In House Method (Adopted from API manufacturer Shanghai Desano)</w:t>
            </w:r>
          </w:p>
        </w:tc>
      </w:tr>
      <w:tr w:rsidR="00432A59" w:rsidRPr="00E368BA" w14:paraId="2990CBEF" w14:textId="77777777" w:rsidTr="00B41599">
        <w:trPr>
          <w:trHeight w:val="17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14:paraId="7B57D9DD" w14:textId="77777777" w:rsidR="00432A59" w:rsidRPr="00E368BA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744DF1B0" w14:textId="0F87DDCB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E368BA">
              <w:rPr>
                <w:rFonts w:asciiTheme="majorHAnsi" w:hAnsiTheme="majorHAnsi" w:cstheme="majorHAnsi"/>
                <w:bCs/>
              </w:rPr>
              <w:t>Piridin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6D3DD742" w14:textId="5C70B6B8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7877F596" w14:textId="52A643F0" w:rsidR="00432A59" w:rsidRPr="00E368BA" w:rsidRDefault="00432A59" w:rsidP="00432A59">
            <w:pPr>
              <w:spacing w:after="60" w:line="240" w:lineRule="auto"/>
              <w:ind w:left="0" w:right="-182" w:hanging="2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>Tidak lebih dari</w:t>
            </w:r>
            <w:r w:rsidRPr="00E368BA"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Pr="00E368BA">
              <w:rPr>
                <w:rFonts w:asciiTheme="majorHAnsi" w:hAnsiTheme="majorHAnsi" w:cstheme="majorHAnsi"/>
              </w:rPr>
              <w:t>0,</w:t>
            </w:r>
            <w:r w:rsidRPr="00E368BA">
              <w:rPr>
                <w:rFonts w:asciiTheme="majorHAnsi" w:hAnsiTheme="majorHAnsi" w:cstheme="majorHAnsi"/>
                <w:lang w:val="en-US"/>
              </w:rPr>
              <w:t>0200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2D156A03" w14:textId="21C59B42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E368BA">
              <w:rPr>
                <w:rFonts w:asciiTheme="majorHAnsi" w:hAnsiTheme="majorHAnsi" w:cstheme="majorHAnsi"/>
                <w:bCs/>
              </w:rPr>
              <w:t>In House Method (Adopted from API manufacturer Shanghai Desano)</w:t>
            </w:r>
          </w:p>
        </w:tc>
      </w:tr>
      <w:tr w:rsidR="00432A59" w:rsidRPr="00E368BA" w14:paraId="04C359C7" w14:textId="77777777" w:rsidTr="00B41599">
        <w:trPr>
          <w:trHeight w:val="170"/>
        </w:trPr>
        <w:tc>
          <w:tcPr>
            <w:tcW w:w="525" w:type="dxa"/>
            <w:tcBorders>
              <w:top w:val="nil"/>
            </w:tcBorders>
          </w:tcPr>
          <w:p w14:paraId="02B9189F" w14:textId="77777777" w:rsidR="00432A59" w:rsidRPr="00E368BA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1F2319B" w14:textId="44ECB055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E368BA">
              <w:rPr>
                <w:rFonts w:asciiTheme="majorHAnsi" w:hAnsiTheme="majorHAnsi" w:cstheme="majorHAnsi"/>
                <w:bCs/>
              </w:rPr>
              <w:t>Etil Asetat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365B060" w14:textId="315BCF5C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F2C0BAC" w14:textId="5E55493F" w:rsidR="00432A59" w:rsidRPr="00E368BA" w:rsidRDefault="00432A59" w:rsidP="00432A59">
            <w:pPr>
              <w:spacing w:after="60" w:line="240" w:lineRule="auto"/>
              <w:ind w:left="0" w:right="-182" w:hanging="2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>Tidak lebih dari</w:t>
            </w:r>
            <w:r w:rsidRPr="00E368BA"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Pr="00E368BA">
              <w:rPr>
                <w:rFonts w:asciiTheme="majorHAnsi" w:hAnsiTheme="majorHAnsi" w:cstheme="majorHAnsi"/>
              </w:rPr>
              <w:t>0,</w:t>
            </w:r>
            <w:r w:rsidRPr="00E368BA">
              <w:rPr>
                <w:rFonts w:asciiTheme="majorHAnsi" w:hAnsiTheme="majorHAnsi" w:cstheme="majorHAnsi"/>
                <w:lang w:val="en-US"/>
              </w:rPr>
              <w:t>5000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7C89330" w14:textId="59A33E31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E368BA">
              <w:rPr>
                <w:rFonts w:asciiTheme="majorHAnsi" w:hAnsiTheme="majorHAnsi" w:cstheme="majorHAnsi"/>
                <w:bCs/>
              </w:rPr>
              <w:t>In House Method (Adopted from API manufacturer Shanghai Desano)</w:t>
            </w:r>
          </w:p>
        </w:tc>
      </w:tr>
      <w:tr w:rsidR="00432A59" w:rsidRPr="00E368BA" w14:paraId="42B81709" w14:textId="77777777" w:rsidTr="00B41599">
        <w:trPr>
          <w:trHeight w:val="170"/>
        </w:trPr>
        <w:tc>
          <w:tcPr>
            <w:tcW w:w="525" w:type="dxa"/>
            <w:tcBorders>
              <w:bottom w:val="single" w:sz="4" w:space="0" w:color="7F7F7F" w:themeColor="text1" w:themeTint="80"/>
            </w:tcBorders>
          </w:tcPr>
          <w:p w14:paraId="7FF2ADBC" w14:textId="77777777" w:rsidR="00432A59" w:rsidRPr="00E368BA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C001370" w14:textId="6D6F5C24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E368BA">
              <w:rPr>
                <w:rFonts w:asciiTheme="majorHAnsi" w:hAnsiTheme="majorHAnsi" w:cstheme="majorHAnsi"/>
                <w:bCs/>
              </w:rPr>
              <w:t>Benzena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9F67931" w14:textId="6F431248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F942DE9" w14:textId="3FABA928" w:rsidR="00432A59" w:rsidRPr="00E368BA" w:rsidRDefault="00432A59" w:rsidP="00432A59">
            <w:pPr>
              <w:spacing w:after="60" w:line="240" w:lineRule="auto"/>
              <w:ind w:left="0" w:right="-182" w:hanging="2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 xml:space="preserve">Tidak lebih dari </w:t>
            </w:r>
            <w:r w:rsidRPr="00E368BA">
              <w:rPr>
                <w:rFonts w:asciiTheme="majorHAnsi" w:hAnsiTheme="majorHAnsi" w:cstheme="majorHAnsi"/>
                <w:bCs/>
              </w:rPr>
              <w:t>0,</w:t>
            </w:r>
            <w:r w:rsidRPr="00E368BA">
              <w:rPr>
                <w:rFonts w:asciiTheme="majorHAnsi" w:hAnsiTheme="majorHAnsi" w:cstheme="majorHAnsi"/>
                <w:bCs/>
                <w:lang w:val="en-US"/>
              </w:rPr>
              <w:t>0002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2B206B5" w14:textId="1896218C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E368BA">
              <w:rPr>
                <w:rFonts w:asciiTheme="majorHAnsi" w:hAnsiTheme="majorHAnsi" w:cstheme="majorHAnsi"/>
                <w:bCs/>
              </w:rPr>
              <w:t>In House Method (Adopted from API manufacturer Shanghai Desano)</w:t>
            </w:r>
          </w:p>
        </w:tc>
      </w:tr>
      <w:tr w:rsidR="00432A59" w:rsidRPr="00E368BA" w14:paraId="2F51CDCB" w14:textId="77777777" w:rsidTr="00B41599">
        <w:trPr>
          <w:trHeight w:val="397"/>
        </w:trPr>
        <w:tc>
          <w:tcPr>
            <w:tcW w:w="525" w:type="dxa"/>
            <w:vMerge w:val="restart"/>
            <w:tcBorders>
              <w:top w:val="single" w:sz="4" w:space="0" w:color="7F7F7F" w:themeColor="text1" w:themeTint="80"/>
            </w:tcBorders>
          </w:tcPr>
          <w:p w14:paraId="2B588079" w14:textId="5D610E0D" w:rsidR="00432A59" w:rsidRPr="00E368BA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  <w:r w:rsidRPr="00E368BA">
              <w:rPr>
                <w:b/>
                <w:lang w:val="en-US"/>
              </w:rPr>
              <w:t>10</w:t>
            </w:r>
          </w:p>
        </w:tc>
        <w:tc>
          <w:tcPr>
            <w:tcW w:w="9681" w:type="dxa"/>
            <w:gridSpan w:val="4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FF75A58" w14:textId="0DF7B288" w:rsidR="00432A59" w:rsidRPr="00E368BA" w:rsidRDefault="00432A59" w:rsidP="00432A59">
            <w:pPr>
              <w:spacing w:after="60" w:line="240" w:lineRule="auto"/>
              <w:ind w:leftChars="0" w:left="0" w:firstLineChars="0" w:firstLine="0"/>
              <w:rPr>
                <w:rFonts w:asciiTheme="majorHAnsi" w:hAnsiTheme="majorHAnsi" w:cstheme="majorHAnsi"/>
                <w:bCs/>
                <w:lang w:val="en-US"/>
              </w:rPr>
            </w:pPr>
            <w:r w:rsidRPr="00E368BA">
              <w:rPr>
                <w:rFonts w:asciiTheme="majorHAnsi" w:hAnsiTheme="majorHAnsi" w:cstheme="majorHAnsi"/>
                <w:bCs/>
                <w:lang w:val="en-US"/>
              </w:rPr>
              <w:t>Residual Solvent – Metoda II</w:t>
            </w:r>
          </w:p>
        </w:tc>
      </w:tr>
      <w:tr w:rsidR="00432A59" w:rsidRPr="00E368BA" w14:paraId="20B204BC" w14:textId="77777777" w:rsidTr="00B41599">
        <w:trPr>
          <w:trHeight w:val="170"/>
        </w:trPr>
        <w:tc>
          <w:tcPr>
            <w:tcW w:w="525" w:type="dxa"/>
            <w:vMerge/>
          </w:tcPr>
          <w:p w14:paraId="7050A6D5" w14:textId="77777777" w:rsidR="00432A59" w:rsidRPr="00E368BA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11D1B29" w14:textId="4704C6C3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E368BA">
              <w:rPr>
                <w:rFonts w:asciiTheme="majorHAnsi" w:hAnsiTheme="majorHAnsi" w:cstheme="majorHAnsi"/>
                <w:bCs/>
              </w:rPr>
              <w:t>N,N-dimethylformamide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4A7CF62" w14:textId="0DE77F2B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4CBB420" w14:textId="782E07E4" w:rsidR="00432A59" w:rsidRPr="00E368BA" w:rsidRDefault="00432A59" w:rsidP="00432A59">
            <w:pPr>
              <w:spacing w:after="60" w:line="240" w:lineRule="auto"/>
              <w:ind w:left="0" w:right="-182" w:hanging="2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>Tidak lebih dari</w:t>
            </w:r>
            <w:r w:rsidRPr="00E368BA"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Pr="00E368BA">
              <w:rPr>
                <w:rFonts w:asciiTheme="majorHAnsi" w:hAnsiTheme="majorHAnsi" w:cstheme="majorHAnsi"/>
              </w:rPr>
              <w:t>0,</w:t>
            </w:r>
            <w:r w:rsidRPr="00E368BA">
              <w:rPr>
                <w:rFonts w:asciiTheme="majorHAnsi" w:hAnsiTheme="majorHAnsi" w:cstheme="majorHAnsi"/>
                <w:lang w:val="en-US"/>
              </w:rPr>
              <w:t>0880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5C9FB14" w14:textId="39C2CFC7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E368BA">
              <w:rPr>
                <w:rFonts w:asciiTheme="majorHAnsi" w:hAnsiTheme="majorHAnsi" w:cstheme="majorHAnsi"/>
                <w:bCs/>
              </w:rPr>
              <w:t>In House Method (Adopted from API manufacturer Shanghai Desano)</w:t>
            </w:r>
          </w:p>
        </w:tc>
      </w:tr>
      <w:tr w:rsidR="00432A59" w:rsidRPr="00E368BA" w14:paraId="1B32BBAD" w14:textId="77777777" w:rsidTr="00B41599">
        <w:trPr>
          <w:trHeight w:val="170"/>
        </w:trPr>
        <w:tc>
          <w:tcPr>
            <w:tcW w:w="525" w:type="dxa"/>
            <w:vMerge/>
          </w:tcPr>
          <w:p w14:paraId="686C6B4C" w14:textId="77777777" w:rsidR="00432A59" w:rsidRPr="00E368BA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25D3BFF" w14:textId="2398FFA7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E368BA">
              <w:rPr>
                <w:rFonts w:asciiTheme="majorHAnsi" w:hAnsiTheme="majorHAnsi" w:cstheme="majorHAnsi"/>
                <w:bCs/>
              </w:rPr>
              <w:t>Triethylamine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DD36300" w14:textId="4C6E09E2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189EE22" w14:textId="09D5FA32" w:rsidR="00432A59" w:rsidRPr="00E368BA" w:rsidRDefault="00432A59" w:rsidP="00432A59">
            <w:pPr>
              <w:spacing w:after="60" w:line="240" w:lineRule="auto"/>
              <w:ind w:left="0" w:right="-182" w:hanging="2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>Tidak lebih dari</w:t>
            </w:r>
            <w:r w:rsidRPr="00E368BA"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Pr="00E368BA">
              <w:rPr>
                <w:rFonts w:asciiTheme="majorHAnsi" w:hAnsiTheme="majorHAnsi" w:cstheme="majorHAnsi"/>
              </w:rPr>
              <w:t>0,</w:t>
            </w:r>
            <w:r w:rsidRPr="00E368BA">
              <w:rPr>
                <w:rFonts w:asciiTheme="majorHAnsi" w:hAnsiTheme="majorHAnsi" w:cstheme="majorHAnsi"/>
                <w:lang w:val="en-US"/>
              </w:rPr>
              <w:t>5000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381875D" w14:textId="6A4CCAC4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E368BA">
              <w:rPr>
                <w:rFonts w:asciiTheme="majorHAnsi" w:hAnsiTheme="majorHAnsi" w:cstheme="majorHAnsi"/>
                <w:bCs/>
              </w:rPr>
              <w:t>In House Method (Adopted from API manufacturer Shanghai Desano)</w:t>
            </w:r>
          </w:p>
        </w:tc>
      </w:tr>
      <w:tr w:rsidR="00432A59" w:rsidRPr="00E368BA" w14:paraId="7DADD86F" w14:textId="77777777" w:rsidTr="00B41599">
        <w:trPr>
          <w:trHeight w:val="170"/>
        </w:trPr>
        <w:tc>
          <w:tcPr>
            <w:tcW w:w="525" w:type="dxa"/>
            <w:vMerge/>
            <w:tcBorders>
              <w:bottom w:val="single" w:sz="4" w:space="0" w:color="808080" w:themeColor="background1" w:themeShade="80"/>
            </w:tcBorders>
          </w:tcPr>
          <w:p w14:paraId="04569ADE" w14:textId="77777777" w:rsidR="00432A59" w:rsidRPr="00E368BA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097FE0E9" w14:textId="357DD92E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E368BA">
              <w:rPr>
                <w:rFonts w:asciiTheme="majorHAnsi" w:hAnsiTheme="majorHAnsi" w:cstheme="majorHAnsi"/>
                <w:bCs/>
              </w:rPr>
              <w:t>2-methyl Tetrahydrofuran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09E40F35" w14:textId="2F064561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0D281F73" w14:textId="27B96EBF" w:rsidR="00432A59" w:rsidRPr="00E368BA" w:rsidRDefault="00432A59" w:rsidP="00432A59">
            <w:pPr>
              <w:spacing w:after="60" w:line="240" w:lineRule="auto"/>
              <w:ind w:left="0" w:right="-182" w:hanging="2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E368BA">
              <w:rPr>
                <w:rFonts w:asciiTheme="majorHAnsi" w:hAnsiTheme="majorHAnsi" w:cstheme="majorHAnsi"/>
                <w:bCs/>
                <w:color w:val="000000"/>
              </w:rPr>
              <w:t>Tidak lebih dari</w:t>
            </w:r>
            <w:r w:rsidRPr="00E368BA"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Pr="00E368BA">
              <w:rPr>
                <w:rFonts w:asciiTheme="majorHAnsi" w:hAnsiTheme="majorHAnsi" w:cstheme="majorHAnsi"/>
              </w:rPr>
              <w:t>0,</w:t>
            </w:r>
            <w:r w:rsidRPr="00E368BA">
              <w:rPr>
                <w:rFonts w:asciiTheme="majorHAnsi" w:hAnsiTheme="majorHAnsi" w:cstheme="majorHAnsi"/>
                <w:lang w:val="en-US"/>
              </w:rPr>
              <w:t>5000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574B4549" w14:textId="1F472418" w:rsidR="00432A59" w:rsidRPr="00E368BA" w:rsidRDefault="00432A59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E368BA">
              <w:rPr>
                <w:rFonts w:asciiTheme="majorHAnsi" w:hAnsiTheme="majorHAnsi" w:cstheme="majorHAnsi"/>
                <w:bCs/>
              </w:rPr>
              <w:t xml:space="preserve">In House Method (Adopted from API </w:t>
            </w:r>
            <w:r w:rsidRPr="00E368BA">
              <w:rPr>
                <w:rFonts w:asciiTheme="majorHAnsi" w:hAnsiTheme="majorHAnsi" w:cstheme="majorHAnsi"/>
                <w:bCs/>
              </w:rPr>
              <w:lastRenderedPageBreak/>
              <w:t>manufacturer Shanghai Desano)</w:t>
            </w:r>
          </w:p>
        </w:tc>
      </w:tr>
      <w:tr w:rsidR="00C139C7" w:rsidRPr="00E368BA" w14:paraId="56D1BC64" w14:textId="77777777" w:rsidTr="009D589B">
        <w:trPr>
          <w:trHeight w:val="397"/>
        </w:trPr>
        <w:tc>
          <w:tcPr>
            <w:tcW w:w="525" w:type="dxa"/>
            <w:vMerge w:val="restart"/>
            <w:tcBorders>
              <w:top w:val="nil"/>
            </w:tcBorders>
          </w:tcPr>
          <w:p w14:paraId="592DE1FD" w14:textId="018280C2" w:rsidR="00C139C7" w:rsidRPr="00E368BA" w:rsidRDefault="00C139C7" w:rsidP="00432A59">
            <w:pPr>
              <w:spacing w:after="60" w:line="240" w:lineRule="auto"/>
              <w:ind w:left="0" w:hanging="2"/>
              <w:rPr>
                <w:b/>
                <w:lang w:val="en-US"/>
              </w:rPr>
            </w:pPr>
            <w:r w:rsidRPr="00E368BA">
              <w:rPr>
                <w:b/>
                <w:lang w:val="en-US"/>
              </w:rPr>
              <w:lastRenderedPageBreak/>
              <w:t>11</w:t>
            </w:r>
          </w:p>
        </w:tc>
        <w:tc>
          <w:tcPr>
            <w:tcW w:w="2670" w:type="dxa"/>
            <w:tcBorders>
              <w:top w:val="nil"/>
              <w:bottom w:val="single" w:sz="4" w:space="0" w:color="808080" w:themeColor="background1" w:themeShade="80"/>
            </w:tcBorders>
          </w:tcPr>
          <w:p w14:paraId="50438DF0" w14:textId="0A050FEC" w:rsidR="00C139C7" w:rsidRPr="00E368BA" w:rsidRDefault="00C139C7" w:rsidP="00432A59">
            <w:pPr>
              <w:spacing w:after="60" w:line="240" w:lineRule="auto"/>
              <w:ind w:left="0" w:right="173" w:hanging="2"/>
              <w:rPr>
                <w:rFonts w:asciiTheme="majorHAnsi" w:hAnsiTheme="majorHAnsi" w:cstheme="majorHAnsi"/>
                <w:b/>
                <w:bCs/>
                <w:i/>
                <w:lang w:val="en-US"/>
              </w:rPr>
            </w:pPr>
            <w:r w:rsidRPr="00E368BA">
              <w:rPr>
                <w:rFonts w:asciiTheme="majorHAnsi" w:hAnsiTheme="majorHAnsi" w:cstheme="majorHAnsi"/>
                <w:b/>
                <w:bCs/>
                <w:i/>
                <w:lang w:val="en-US"/>
              </w:rPr>
              <w:t>Uji Batas Mikroba</w:t>
            </w:r>
          </w:p>
        </w:tc>
        <w:tc>
          <w:tcPr>
            <w:tcW w:w="990" w:type="dxa"/>
            <w:tcBorders>
              <w:top w:val="nil"/>
              <w:bottom w:val="single" w:sz="4" w:space="0" w:color="808080" w:themeColor="background1" w:themeShade="80"/>
            </w:tcBorders>
          </w:tcPr>
          <w:p w14:paraId="4AA900A9" w14:textId="77777777" w:rsidR="00C139C7" w:rsidRPr="00E368BA" w:rsidRDefault="00C139C7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color w:val="000000"/>
              </w:rPr>
            </w:pPr>
          </w:p>
        </w:tc>
        <w:tc>
          <w:tcPr>
            <w:tcW w:w="3753" w:type="dxa"/>
            <w:tcBorders>
              <w:top w:val="nil"/>
              <w:bottom w:val="single" w:sz="4" w:space="0" w:color="808080" w:themeColor="background1" w:themeShade="80"/>
            </w:tcBorders>
          </w:tcPr>
          <w:p w14:paraId="508B3061" w14:textId="77777777" w:rsidR="00C139C7" w:rsidRPr="00E368BA" w:rsidRDefault="00C139C7" w:rsidP="00432A59">
            <w:pPr>
              <w:spacing w:after="60" w:line="240" w:lineRule="auto"/>
              <w:ind w:left="0" w:right="-182" w:hanging="2"/>
              <w:rPr>
                <w:rFonts w:asciiTheme="majorHAnsi" w:hAnsiTheme="majorHAnsi" w:cstheme="majorHAnsi"/>
                <w:b/>
                <w:bCs/>
                <w:i/>
                <w:color w:val="000000"/>
              </w:rPr>
            </w:pPr>
          </w:p>
        </w:tc>
        <w:tc>
          <w:tcPr>
            <w:tcW w:w="2268" w:type="dxa"/>
            <w:tcBorders>
              <w:top w:val="nil"/>
              <w:bottom w:val="single" w:sz="4" w:space="0" w:color="808080" w:themeColor="background1" w:themeShade="80"/>
            </w:tcBorders>
          </w:tcPr>
          <w:p w14:paraId="06CBE30A" w14:textId="77777777" w:rsidR="00C139C7" w:rsidRPr="00E368BA" w:rsidRDefault="00C139C7" w:rsidP="00432A59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</w:rPr>
            </w:pPr>
          </w:p>
        </w:tc>
      </w:tr>
      <w:tr w:rsidR="00C139C7" w:rsidRPr="00E368BA" w14:paraId="08758F5B" w14:textId="77777777" w:rsidTr="009D589B">
        <w:trPr>
          <w:trHeight w:val="170"/>
        </w:trPr>
        <w:tc>
          <w:tcPr>
            <w:tcW w:w="525" w:type="dxa"/>
            <w:vMerge/>
          </w:tcPr>
          <w:p w14:paraId="166D6684" w14:textId="77777777" w:rsidR="00C139C7" w:rsidRPr="00E368BA" w:rsidRDefault="00C139C7" w:rsidP="00E368BA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7E0291BE" w14:textId="2BBCC86A" w:rsidR="00C139C7" w:rsidRPr="00E368BA" w:rsidRDefault="00C139C7" w:rsidP="00E368BA">
            <w:pPr>
              <w:spacing w:after="60" w:line="240" w:lineRule="auto"/>
              <w:ind w:left="0" w:right="173" w:hanging="2"/>
              <w:rPr>
                <w:rFonts w:asciiTheme="majorHAnsi" w:hAnsiTheme="majorHAnsi" w:cstheme="majorHAnsi"/>
                <w:b/>
                <w:bCs/>
                <w:i/>
                <w:lang w:val="en-US"/>
              </w:rPr>
            </w:pPr>
            <w:r w:rsidRPr="00E368BA">
              <w:rPr>
                <w:rFonts w:asciiTheme="majorHAnsi" w:hAnsiTheme="majorHAnsi" w:cstheme="majorHAnsi"/>
                <w:b/>
                <w:bCs/>
                <w:i/>
                <w:lang w:val="en-US"/>
              </w:rPr>
              <w:t>Angka Lempeng Total</w:t>
            </w:r>
          </w:p>
        </w:tc>
        <w:tc>
          <w:tcPr>
            <w:tcW w:w="990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439E2447" w14:textId="0461561D" w:rsidR="00C139C7" w:rsidRPr="00E368BA" w:rsidRDefault="00C139C7" w:rsidP="00E368BA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color w:val="000000"/>
                <w:lang w:val="en-US"/>
              </w:rPr>
            </w:pPr>
            <w:r w:rsidRPr="00E368BA">
              <w:rPr>
                <w:rFonts w:asciiTheme="majorHAnsi" w:hAnsiTheme="majorHAnsi" w:cstheme="majorHAnsi"/>
                <w:b/>
                <w:bCs/>
                <w:i/>
                <w:color w:val="000000"/>
                <w:lang w:val="en-US"/>
              </w:rPr>
              <w:t>cfu/g</w:t>
            </w:r>
          </w:p>
        </w:tc>
        <w:tc>
          <w:tcPr>
            <w:tcW w:w="3753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24E2942E" w14:textId="67E75E44" w:rsidR="00C139C7" w:rsidRPr="00E368BA" w:rsidRDefault="00C139C7" w:rsidP="005A732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ind w:right="-107"/>
              <w:rPr>
                <w:rFonts w:asciiTheme="majorHAnsi" w:eastAsia="Calibri" w:hAnsiTheme="majorHAnsi" w:cstheme="majorHAnsi"/>
                <w:b/>
                <w:bCs/>
                <w:i/>
                <w:sz w:val="22"/>
                <w:szCs w:val="22"/>
                <w:lang w:val="en-US" w:eastAsia="en-US"/>
              </w:rPr>
            </w:pPr>
            <w:r w:rsidRPr="00E368BA">
              <w:rPr>
                <w:rFonts w:asciiTheme="majorHAnsi" w:eastAsia="Calibri" w:hAnsiTheme="majorHAnsi" w:cstheme="majorHAnsi"/>
                <w:b/>
                <w:bCs/>
                <w:i/>
                <w:sz w:val="22"/>
                <w:szCs w:val="22"/>
                <w:lang w:val="en-US" w:eastAsia="en-US"/>
              </w:rPr>
              <w:t xml:space="preserve">Tidak </w:t>
            </w:r>
            <w:r w:rsidR="005A7325">
              <w:rPr>
                <w:rFonts w:asciiTheme="majorHAnsi" w:eastAsia="Calibri" w:hAnsiTheme="majorHAnsi" w:cstheme="majorHAnsi"/>
                <w:b/>
                <w:bCs/>
                <w:i/>
                <w:sz w:val="22"/>
                <w:szCs w:val="22"/>
                <w:lang w:val="en-US" w:eastAsia="en-US"/>
              </w:rPr>
              <w:t>lebih</w:t>
            </w:r>
            <w:r w:rsidRPr="00E368BA">
              <w:rPr>
                <w:rFonts w:asciiTheme="majorHAnsi" w:eastAsia="Calibri" w:hAnsiTheme="majorHAnsi" w:cstheme="majorHAnsi"/>
                <w:b/>
                <w:bCs/>
                <w:i/>
                <w:sz w:val="22"/>
                <w:szCs w:val="22"/>
                <w:lang w:val="en-US" w:eastAsia="en-US"/>
              </w:rPr>
              <w:t xml:space="preserve"> dari 10</w:t>
            </w:r>
            <w:r w:rsidRPr="00E368BA">
              <w:rPr>
                <w:rFonts w:asciiTheme="majorHAnsi" w:eastAsia="Calibri" w:hAnsiTheme="majorHAnsi" w:cstheme="majorHAnsi"/>
                <w:b/>
                <w:bCs/>
                <w:i/>
                <w:sz w:val="22"/>
                <w:szCs w:val="22"/>
                <w:vertAlign w:val="superscript"/>
                <w:lang w:val="en-US" w:eastAsia="en-US"/>
              </w:rPr>
              <w:t>3</w:t>
            </w:r>
            <w:r w:rsidRPr="00E368BA">
              <w:rPr>
                <w:rFonts w:asciiTheme="majorHAnsi" w:eastAsia="Calibri" w:hAnsiTheme="majorHAnsi" w:cstheme="majorHAnsi"/>
                <w:b/>
                <w:bCs/>
                <w:i/>
                <w:sz w:val="22"/>
                <w:szCs w:val="22"/>
                <w:lang w:val="en-US" w:eastAsia="en-US"/>
              </w:rPr>
              <w:t xml:space="preserve"> (2.000) </w:t>
            </w:r>
          </w:p>
        </w:tc>
        <w:tc>
          <w:tcPr>
            <w:tcW w:w="2268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235B8121" w14:textId="70867486" w:rsidR="00C139C7" w:rsidRPr="00E368BA" w:rsidRDefault="00C139C7" w:rsidP="00E368BA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lang w:val="en-ID"/>
              </w:rPr>
            </w:pPr>
            <w:r w:rsidRPr="00E368BA">
              <w:rPr>
                <w:rFonts w:asciiTheme="majorHAnsi" w:hAnsiTheme="majorHAnsi" w:cstheme="majorHAnsi"/>
                <w:b/>
                <w:bCs/>
                <w:i/>
                <w:lang w:val="en-ID"/>
              </w:rPr>
              <w:t>USP 46 NF 41 (2023)</w:t>
            </w:r>
          </w:p>
        </w:tc>
      </w:tr>
      <w:tr w:rsidR="00C139C7" w:rsidRPr="00E368BA" w14:paraId="1C514EC0" w14:textId="77777777" w:rsidTr="00B41599">
        <w:trPr>
          <w:trHeight w:val="170"/>
        </w:trPr>
        <w:tc>
          <w:tcPr>
            <w:tcW w:w="525" w:type="dxa"/>
            <w:vMerge/>
            <w:tcBorders>
              <w:bottom w:val="single" w:sz="4" w:space="0" w:color="808080" w:themeColor="background1" w:themeShade="80"/>
            </w:tcBorders>
          </w:tcPr>
          <w:p w14:paraId="361B47E7" w14:textId="77777777" w:rsidR="00C139C7" w:rsidRPr="00E368BA" w:rsidRDefault="00C139C7" w:rsidP="00E368BA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4FA240A9" w14:textId="713132CF" w:rsidR="00C139C7" w:rsidRPr="00E368BA" w:rsidRDefault="00C139C7" w:rsidP="00E368BA">
            <w:pPr>
              <w:spacing w:after="60" w:line="240" w:lineRule="auto"/>
              <w:ind w:left="0" w:right="173" w:hanging="2"/>
              <w:rPr>
                <w:rFonts w:asciiTheme="majorHAnsi" w:hAnsiTheme="majorHAnsi" w:cstheme="majorHAnsi"/>
                <w:b/>
                <w:bCs/>
                <w:i/>
                <w:lang w:val="en-US"/>
              </w:rPr>
            </w:pPr>
            <w:r w:rsidRPr="00E368BA">
              <w:rPr>
                <w:rFonts w:asciiTheme="majorHAnsi" w:hAnsiTheme="majorHAnsi" w:cstheme="majorHAnsi"/>
                <w:b/>
                <w:bCs/>
                <w:i/>
                <w:lang w:val="en-US"/>
              </w:rPr>
              <w:t>Angka Kapang Khamir</w:t>
            </w:r>
          </w:p>
        </w:tc>
        <w:tc>
          <w:tcPr>
            <w:tcW w:w="990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1E9761C6" w14:textId="07773267" w:rsidR="00C139C7" w:rsidRPr="00E368BA" w:rsidRDefault="00C139C7" w:rsidP="00E368BA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color w:val="000000"/>
                <w:lang w:val="en-US"/>
              </w:rPr>
            </w:pPr>
            <w:r w:rsidRPr="00E368BA">
              <w:rPr>
                <w:rFonts w:asciiTheme="majorHAnsi" w:hAnsiTheme="majorHAnsi" w:cstheme="majorHAnsi"/>
                <w:b/>
                <w:bCs/>
                <w:i/>
                <w:color w:val="000000"/>
                <w:lang w:val="en-US"/>
              </w:rPr>
              <w:t>cfu/g</w:t>
            </w:r>
          </w:p>
        </w:tc>
        <w:tc>
          <w:tcPr>
            <w:tcW w:w="3753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308E9C42" w14:textId="559A7E35" w:rsidR="00C139C7" w:rsidRPr="00E368BA" w:rsidRDefault="00C139C7" w:rsidP="005A732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ind w:right="-107"/>
              <w:rPr>
                <w:rFonts w:asciiTheme="majorHAnsi" w:eastAsia="Calibri" w:hAnsiTheme="majorHAnsi" w:cstheme="majorHAnsi"/>
                <w:b/>
                <w:bCs/>
                <w:i/>
                <w:sz w:val="22"/>
                <w:szCs w:val="22"/>
                <w:lang w:val="en-US" w:eastAsia="en-US"/>
              </w:rPr>
            </w:pPr>
            <w:r w:rsidRPr="00E368BA">
              <w:rPr>
                <w:rFonts w:asciiTheme="majorHAnsi" w:eastAsia="Calibri" w:hAnsiTheme="majorHAnsi" w:cstheme="majorHAnsi"/>
                <w:b/>
                <w:bCs/>
                <w:i/>
                <w:sz w:val="22"/>
                <w:szCs w:val="22"/>
                <w:lang w:val="en-US" w:eastAsia="en-US"/>
              </w:rPr>
              <w:t xml:space="preserve">Tidak </w:t>
            </w:r>
            <w:r w:rsidR="005A7325">
              <w:rPr>
                <w:rFonts w:asciiTheme="majorHAnsi" w:eastAsia="Calibri" w:hAnsiTheme="majorHAnsi" w:cstheme="majorHAnsi"/>
                <w:b/>
                <w:bCs/>
                <w:i/>
                <w:sz w:val="22"/>
                <w:szCs w:val="22"/>
                <w:lang w:val="en-US" w:eastAsia="en-US"/>
              </w:rPr>
              <w:t>lebih</w:t>
            </w:r>
            <w:r w:rsidRPr="00E368BA">
              <w:rPr>
                <w:rFonts w:asciiTheme="majorHAnsi" w:eastAsia="Calibri" w:hAnsiTheme="majorHAnsi" w:cstheme="majorHAnsi"/>
                <w:b/>
                <w:bCs/>
                <w:i/>
                <w:sz w:val="22"/>
                <w:szCs w:val="22"/>
                <w:lang w:val="en-US" w:eastAsia="en-US"/>
              </w:rPr>
              <w:t xml:space="preserve"> dari 10</w:t>
            </w:r>
            <w:r w:rsidRPr="00E368BA">
              <w:rPr>
                <w:rFonts w:asciiTheme="majorHAnsi" w:eastAsia="Calibri" w:hAnsiTheme="majorHAnsi" w:cstheme="majorHAnsi"/>
                <w:b/>
                <w:bCs/>
                <w:i/>
                <w:sz w:val="22"/>
                <w:szCs w:val="22"/>
                <w:vertAlign w:val="superscript"/>
                <w:lang w:val="en-US" w:eastAsia="en-US"/>
              </w:rPr>
              <w:t>2</w:t>
            </w:r>
            <w:r w:rsidRPr="00E368BA">
              <w:rPr>
                <w:rFonts w:asciiTheme="majorHAnsi" w:eastAsia="Calibri" w:hAnsiTheme="majorHAnsi" w:cstheme="majorHAnsi"/>
                <w:b/>
                <w:bCs/>
                <w:i/>
                <w:sz w:val="22"/>
                <w:szCs w:val="22"/>
                <w:lang w:val="en-US" w:eastAsia="en-US"/>
              </w:rPr>
              <w:t xml:space="preserve"> (200) </w:t>
            </w:r>
          </w:p>
        </w:tc>
        <w:tc>
          <w:tcPr>
            <w:tcW w:w="2268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6A0D53B6" w14:textId="4C443B3E" w:rsidR="00C139C7" w:rsidRPr="00E368BA" w:rsidRDefault="00C139C7" w:rsidP="00E368BA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lang w:val="en-ID"/>
              </w:rPr>
            </w:pPr>
            <w:r w:rsidRPr="00E368BA">
              <w:rPr>
                <w:rFonts w:asciiTheme="majorHAnsi" w:hAnsiTheme="majorHAnsi" w:cstheme="majorHAnsi"/>
                <w:b/>
                <w:bCs/>
                <w:i/>
                <w:lang w:val="en-ID"/>
              </w:rPr>
              <w:t>USP 46 NF 41 (2023)</w:t>
            </w:r>
          </w:p>
        </w:tc>
      </w:tr>
      <w:tr w:rsidR="00E368BA" w:rsidRPr="00E368BA" w14:paraId="614503AD" w14:textId="77777777" w:rsidTr="00B41599">
        <w:trPr>
          <w:trHeight w:val="170"/>
        </w:trPr>
        <w:tc>
          <w:tcPr>
            <w:tcW w:w="525" w:type="dxa"/>
            <w:tcBorders>
              <w:bottom w:val="single" w:sz="4" w:space="0" w:color="808080" w:themeColor="background1" w:themeShade="80"/>
            </w:tcBorders>
          </w:tcPr>
          <w:p w14:paraId="78602AF7" w14:textId="33957EB2" w:rsidR="00E368BA" w:rsidRPr="00B82F6B" w:rsidRDefault="00E368BA" w:rsidP="00E368BA">
            <w:pPr>
              <w:spacing w:after="60" w:line="240" w:lineRule="auto"/>
              <w:ind w:left="0" w:hanging="2"/>
              <w:rPr>
                <w:b/>
                <w:highlight w:val="yellow"/>
                <w:lang w:val="en-US"/>
              </w:rPr>
            </w:pPr>
            <w:r w:rsidRPr="00B82F6B">
              <w:rPr>
                <w:b/>
                <w:lang w:val="en-US"/>
              </w:rPr>
              <w:t>12</w:t>
            </w:r>
          </w:p>
        </w:tc>
        <w:tc>
          <w:tcPr>
            <w:tcW w:w="2670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7AFBAF65" w14:textId="63F598BD" w:rsidR="00E368BA" w:rsidRPr="00B82F6B" w:rsidRDefault="00E368BA" w:rsidP="00E368BA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i/>
                <w:lang w:val="en-US"/>
              </w:rPr>
            </w:pPr>
            <w:r w:rsidRPr="00B82F6B">
              <w:rPr>
                <w:rFonts w:asciiTheme="majorHAnsi" w:hAnsiTheme="majorHAnsi" w:cstheme="majorHAnsi"/>
                <w:b/>
                <w:bCs/>
                <w:i/>
                <w:lang w:val="en-US"/>
              </w:rPr>
              <w:t>Hydroxylamine</w:t>
            </w:r>
          </w:p>
          <w:p w14:paraId="1C5D3467" w14:textId="7BD0A0EC" w:rsidR="00E368BA" w:rsidRPr="00B82F6B" w:rsidRDefault="00E368BA" w:rsidP="00E368BA">
            <w:pPr>
              <w:spacing w:after="60" w:line="240" w:lineRule="auto"/>
              <w:ind w:left="0" w:right="173" w:hanging="2"/>
              <w:rPr>
                <w:rFonts w:asciiTheme="majorHAnsi" w:hAnsiTheme="majorHAnsi" w:cstheme="majorHAnsi"/>
                <w:b/>
                <w:bCs/>
                <w:i/>
                <w:lang w:val="en-US"/>
              </w:rPr>
            </w:pPr>
          </w:p>
        </w:tc>
        <w:tc>
          <w:tcPr>
            <w:tcW w:w="990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3EB011D5" w14:textId="0FF59E87" w:rsidR="00E368BA" w:rsidRPr="00B82F6B" w:rsidRDefault="00E368BA" w:rsidP="00E368BA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color w:val="000000"/>
                <w:lang w:val="en-US"/>
              </w:rPr>
            </w:pPr>
            <w:r w:rsidRPr="00B82F6B">
              <w:rPr>
                <w:rFonts w:asciiTheme="majorHAnsi" w:hAnsiTheme="majorHAnsi" w:cstheme="majorHAnsi"/>
                <w:b/>
                <w:bCs/>
                <w:i/>
                <w:color w:val="000000"/>
                <w:lang w:val="en-US"/>
              </w:rPr>
              <w:t>ppm</w:t>
            </w:r>
          </w:p>
        </w:tc>
        <w:tc>
          <w:tcPr>
            <w:tcW w:w="3753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5CCF62D4" w14:textId="77777777" w:rsidR="00E368BA" w:rsidRPr="00B82F6B" w:rsidRDefault="00E368BA" w:rsidP="00E368BA">
            <w:pPr>
              <w:spacing w:after="0" w:line="240" w:lineRule="auto"/>
              <w:ind w:left="0" w:right="-182" w:hanging="2"/>
              <w:rPr>
                <w:rFonts w:asciiTheme="majorHAnsi" w:hAnsiTheme="majorHAnsi" w:cstheme="majorHAnsi"/>
                <w:b/>
                <w:bCs/>
                <w:i/>
                <w:color w:val="000000"/>
                <w:lang w:val="en-US"/>
              </w:rPr>
            </w:pPr>
            <w:r w:rsidRPr="00B82F6B">
              <w:rPr>
                <w:rFonts w:asciiTheme="majorHAnsi" w:hAnsiTheme="majorHAnsi" w:cstheme="majorHAnsi"/>
                <w:b/>
                <w:bCs/>
                <w:i/>
                <w:color w:val="000000"/>
                <w:lang w:val="en-US"/>
              </w:rPr>
              <w:t>Tidak lebih dari 14</w:t>
            </w:r>
          </w:p>
          <w:p w14:paraId="03A8FDFC" w14:textId="0DBA81C3" w:rsidR="00E368BA" w:rsidRPr="00B82F6B" w:rsidRDefault="00E368BA" w:rsidP="00E368BA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ind w:right="-107"/>
              <w:rPr>
                <w:rFonts w:asciiTheme="majorHAnsi" w:eastAsia="Calibri" w:hAnsiTheme="majorHAnsi" w:cstheme="majorHAnsi"/>
                <w:b/>
                <w:bCs/>
                <w:i/>
                <w:sz w:val="22"/>
                <w:szCs w:val="22"/>
                <w:lang w:val="en-US" w:eastAsia="en-US"/>
              </w:rPr>
            </w:pPr>
          </w:p>
        </w:tc>
        <w:tc>
          <w:tcPr>
            <w:tcW w:w="2268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05246BB7" w14:textId="34C81B6B" w:rsidR="00E368BA" w:rsidRPr="00B82F6B" w:rsidRDefault="00E368BA" w:rsidP="00E368BA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lang w:val="en-ID"/>
              </w:rPr>
            </w:pPr>
            <w:r w:rsidRPr="00B82F6B">
              <w:rPr>
                <w:rFonts w:asciiTheme="majorHAnsi" w:hAnsiTheme="majorHAnsi" w:cstheme="majorHAnsi"/>
                <w:b/>
                <w:bCs/>
                <w:i/>
              </w:rPr>
              <w:t>In House Method (Adopted from API manufacturer Shanghai Desano)</w:t>
            </w:r>
          </w:p>
        </w:tc>
      </w:tr>
    </w:tbl>
    <w:p w14:paraId="5A801188" w14:textId="5A6B45E9" w:rsidR="00E368BA" w:rsidRDefault="00E368BA" w:rsidP="00B82F6B">
      <w:pPr>
        <w:spacing w:before="120" w:after="0" w:line="240" w:lineRule="auto"/>
        <w:ind w:leftChars="0" w:left="0" w:firstLineChars="0" w:firstLine="0"/>
        <w:rPr>
          <w:b/>
          <w:i/>
          <w:iCs/>
          <w:lang w:val="en-US"/>
        </w:rPr>
      </w:pPr>
      <w:r w:rsidRPr="00B82F6B">
        <w:rPr>
          <w:b/>
          <w:i/>
          <w:lang w:val="en-US"/>
        </w:rPr>
        <w:t>Keterangan</w:t>
      </w:r>
      <w:r w:rsidRPr="00B82F6B">
        <w:rPr>
          <w:b/>
          <w:i/>
          <w:iCs/>
          <w:lang w:val="en-US"/>
        </w:rPr>
        <w:t>:</w:t>
      </w:r>
    </w:p>
    <w:p w14:paraId="57B4A474" w14:textId="310A71FF" w:rsidR="00181B1C" w:rsidRPr="00B82F6B" w:rsidRDefault="00181B1C" w:rsidP="00B82F6B">
      <w:pPr>
        <w:spacing w:before="120" w:after="0" w:line="240" w:lineRule="auto"/>
        <w:ind w:leftChars="0" w:left="0" w:firstLineChars="0" w:firstLine="0"/>
        <w:rPr>
          <w:b/>
          <w:i/>
          <w:iCs/>
          <w:lang w:val="en-US"/>
        </w:rPr>
      </w:pPr>
      <w:bookmarkStart w:id="3" w:name="_GoBack"/>
      <w:bookmarkEnd w:id="3"/>
      <w:r w:rsidRPr="00181B1C">
        <w:rPr>
          <w:b/>
          <w:i/>
          <w:iCs/>
          <w:highlight w:val="yellow"/>
          <w:lang w:val="en-US"/>
        </w:rPr>
        <w:t>Semua parameter pemeriksaan dilakukan pada saat sampel jatuh tempo (retest).</w:t>
      </w:r>
      <w:r>
        <w:rPr>
          <w:b/>
          <w:i/>
          <w:iCs/>
          <w:lang w:val="en-US"/>
        </w:rPr>
        <w:t xml:space="preserve"> </w:t>
      </w:r>
    </w:p>
    <w:p w14:paraId="122B6712" w14:textId="77777777" w:rsidR="00E368BA" w:rsidRPr="00B82F6B" w:rsidRDefault="00E368BA" w:rsidP="00B82F6B">
      <w:pPr>
        <w:spacing w:after="100" w:line="240" w:lineRule="auto"/>
        <w:ind w:leftChars="0" w:left="0" w:firstLineChars="0" w:firstLine="0"/>
        <w:rPr>
          <w:b/>
          <w:i/>
          <w:iCs/>
          <w:lang w:val="en-US"/>
        </w:rPr>
      </w:pPr>
      <w:r w:rsidRPr="00B82F6B">
        <w:rPr>
          <w:b/>
          <w:i/>
          <w:vertAlign w:val="superscript"/>
          <w:lang w:val="en-US"/>
        </w:rPr>
        <w:t>(1)</w:t>
      </w:r>
      <w:r w:rsidRPr="00B82F6B">
        <w:rPr>
          <w:b/>
          <w:i/>
          <w:iCs/>
          <w:lang w:val="en-US"/>
        </w:rPr>
        <w:t xml:space="preserve"> 4-amino-1-[(2R,3R,4S,5R)-3,4-dihydroxy5-(hydroxymethyl)oxolan-2-yl]pyrimidin-2-one</w:t>
      </w:r>
    </w:p>
    <w:p w14:paraId="261DCB3F" w14:textId="77777777" w:rsidR="00E368BA" w:rsidRPr="00B82F6B" w:rsidRDefault="00E368BA" w:rsidP="00B82F6B">
      <w:pPr>
        <w:spacing w:after="100" w:line="240" w:lineRule="auto"/>
        <w:ind w:leftChars="0" w:left="0" w:firstLineChars="0" w:firstLine="0"/>
        <w:rPr>
          <w:b/>
          <w:i/>
          <w:iCs/>
          <w:lang w:val="en-US"/>
        </w:rPr>
      </w:pPr>
      <w:r w:rsidRPr="00B82F6B">
        <w:rPr>
          <w:b/>
          <w:i/>
          <w:vertAlign w:val="superscript"/>
          <w:lang w:val="en-US"/>
        </w:rPr>
        <w:t>(2)</w:t>
      </w:r>
      <w:r w:rsidRPr="00B82F6B">
        <w:rPr>
          <w:b/>
          <w:i/>
          <w:iCs/>
          <w:lang w:val="en-US"/>
        </w:rPr>
        <w:t xml:space="preserve"> 1-[(2R,3R,4S,5R)-3,4-dihydroxy-5(hydroxymethyl)oxolan-2-yl]-4-(hydroxyamino)pyrimidin2-one</w:t>
      </w:r>
    </w:p>
    <w:p w14:paraId="600B0215" w14:textId="77777777" w:rsidR="00E368BA" w:rsidRPr="00B82F6B" w:rsidRDefault="00E368BA" w:rsidP="00B82F6B">
      <w:pPr>
        <w:spacing w:after="100" w:line="240" w:lineRule="auto"/>
        <w:ind w:leftChars="0" w:firstLineChars="0" w:firstLine="0"/>
        <w:rPr>
          <w:b/>
          <w:i/>
          <w:iCs/>
          <w:lang w:val="en-US"/>
        </w:rPr>
      </w:pPr>
      <w:r w:rsidRPr="00B82F6B">
        <w:rPr>
          <w:b/>
          <w:i/>
          <w:vertAlign w:val="superscript"/>
          <w:lang w:val="en-US"/>
        </w:rPr>
        <w:t>(3)</w:t>
      </w:r>
      <w:r w:rsidRPr="00B82F6B">
        <w:rPr>
          <w:b/>
          <w:i/>
          <w:iCs/>
          <w:lang w:val="en-US"/>
        </w:rPr>
        <w:t xml:space="preserve"> (2R,3S,4R)-5-(4-amino-2-oxopyrimidin1(2H)-yl)-3,4-dihydroxytetrahydrofuran-2-yl)methylisobutyrate</w:t>
      </w:r>
    </w:p>
    <w:p w14:paraId="215BC370" w14:textId="77777777" w:rsidR="00E368BA" w:rsidRPr="00B82F6B" w:rsidRDefault="00E368BA" w:rsidP="00B82F6B">
      <w:pPr>
        <w:spacing w:after="100" w:line="240" w:lineRule="auto"/>
        <w:ind w:leftChars="0" w:firstLineChars="0" w:firstLine="0"/>
        <w:rPr>
          <w:b/>
          <w:i/>
          <w:iCs/>
          <w:lang w:val="en-US"/>
        </w:rPr>
      </w:pPr>
      <w:r w:rsidRPr="00B82F6B">
        <w:rPr>
          <w:b/>
          <w:i/>
          <w:vertAlign w:val="superscript"/>
          <w:lang w:val="en-US"/>
        </w:rPr>
        <w:t>(4)</w:t>
      </w:r>
      <w:r w:rsidRPr="00B82F6B">
        <w:rPr>
          <w:b/>
          <w:i/>
          <w:iCs/>
          <w:lang w:val="en-US"/>
        </w:rPr>
        <w:t xml:space="preserve"> (2R,3S,4R)-5-(2,4-dioxo-3,4dihydropyrimidin-1(2H)-yl)-3,4dihydroxytetrahydrofuran-2-yl)methyl isobutyrate</w:t>
      </w:r>
    </w:p>
    <w:p w14:paraId="58655110" w14:textId="77777777" w:rsidR="00E368BA" w:rsidRPr="00B82F6B" w:rsidRDefault="00E368BA" w:rsidP="00B82F6B">
      <w:pPr>
        <w:spacing w:after="100" w:line="240" w:lineRule="auto"/>
        <w:ind w:leftChars="0" w:left="142" w:firstLineChars="0" w:hanging="142"/>
        <w:rPr>
          <w:b/>
          <w:i/>
          <w:iCs/>
          <w:lang w:val="en-US"/>
        </w:rPr>
      </w:pPr>
      <w:r w:rsidRPr="00B82F6B">
        <w:rPr>
          <w:b/>
          <w:i/>
          <w:vertAlign w:val="superscript"/>
          <w:lang w:val="en-US"/>
        </w:rPr>
        <w:t>(5)</w:t>
      </w:r>
      <w:r w:rsidRPr="00B82F6B">
        <w:rPr>
          <w:b/>
          <w:i/>
          <w:iCs/>
          <w:lang w:val="en-US"/>
        </w:rPr>
        <w:t xml:space="preserve"> ((2R,3S,4R,5R)-5-(4,6-bis(hydroxyamino)-2-oxo-5,6-dihydropyrimidin-1(2H)-yl)-3,4-dihydroxytetrahydrofuran-2-yl)methyl isobutyrate</w:t>
      </w:r>
    </w:p>
    <w:p w14:paraId="41E3C78D" w14:textId="77777777" w:rsidR="00E368BA" w:rsidRPr="00B82F6B" w:rsidRDefault="00E368BA" w:rsidP="00B82F6B">
      <w:pPr>
        <w:spacing w:after="100" w:line="240" w:lineRule="auto"/>
        <w:ind w:leftChars="0" w:left="142" w:firstLineChars="0" w:hanging="142"/>
        <w:rPr>
          <w:b/>
          <w:i/>
          <w:lang w:val="en-US"/>
        </w:rPr>
      </w:pPr>
      <w:r w:rsidRPr="00B82F6B">
        <w:rPr>
          <w:b/>
          <w:i/>
          <w:vertAlign w:val="superscript"/>
          <w:lang w:val="en-US"/>
        </w:rPr>
        <w:t>(6)</w:t>
      </w:r>
      <w:r w:rsidRPr="00B82F6B">
        <w:rPr>
          <w:b/>
          <w:i/>
          <w:iCs/>
          <w:lang w:val="en-US"/>
        </w:rPr>
        <w:t xml:space="preserve"> </w:t>
      </w:r>
      <w:r w:rsidRPr="00B82F6B">
        <w:rPr>
          <w:b/>
          <w:i/>
          <w:iCs/>
        </w:rPr>
        <w:t>((2R,3S,4R,5R)-3,4-dihydroxy-5-((Z)-4-(hydroxyimino)-2-oxo-3,4-dihydropyrimidin-1(2H)-yl)tetrahydrofuran-2-yl)methyl butyrate</w:t>
      </w:r>
    </w:p>
    <w:p w14:paraId="5D6427B7" w14:textId="4A55D959" w:rsidR="00584A4B" w:rsidRPr="00E368BA" w:rsidRDefault="00584A4B" w:rsidP="00FF3243">
      <w:pPr>
        <w:spacing w:after="60" w:line="240" w:lineRule="auto"/>
        <w:ind w:leftChars="0" w:left="0" w:firstLineChars="0" w:firstLine="0"/>
        <w:rPr>
          <w:i/>
          <w:iCs/>
          <w:lang w:val="en-US"/>
        </w:rPr>
        <w:sectPr w:rsidR="00584A4B" w:rsidRPr="00E368BA" w:rsidSect="00B41599">
          <w:footerReference w:type="default" r:id="rId14"/>
          <w:pgSz w:w="11906" w:h="16838"/>
          <w:pgMar w:top="992" w:right="849" w:bottom="724" w:left="851" w:header="568" w:footer="350" w:gutter="0"/>
          <w:cols w:space="720"/>
        </w:sectPr>
      </w:pPr>
    </w:p>
    <w:p w14:paraId="38F0704B" w14:textId="3A692265" w:rsidR="00A541BC" w:rsidRPr="00E368BA" w:rsidRDefault="00CC108F" w:rsidP="00FF324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0" w:left="284" w:firstLineChars="0" w:hanging="285"/>
        <w:jc w:val="both"/>
        <w:textDirection w:val="lrTb"/>
        <w:rPr>
          <w:rFonts w:ascii="Calibri" w:hAnsi="Calibri"/>
          <w:b/>
          <w:color w:val="000000"/>
          <w:sz w:val="22"/>
          <w:szCs w:val="22"/>
        </w:rPr>
      </w:pPr>
      <w:r w:rsidRPr="00E368BA">
        <w:rPr>
          <w:rFonts w:ascii="Calibri" w:hAnsi="Calibri"/>
          <w:b/>
          <w:color w:val="000000"/>
          <w:sz w:val="22"/>
          <w:szCs w:val="22"/>
        </w:rPr>
        <w:lastRenderedPageBreak/>
        <w:t>Sejarah Revisi dan Review</w:t>
      </w:r>
    </w:p>
    <w:tbl>
      <w:tblPr>
        <w:tblW w:w="1019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6"/>
        <w:gridCol w:w="2547"/>
        <w:gridCol w:w="2410"/>
        <w:gridCol w:w="2403"/>
      </w:tblGrid>
      <w:tr w:rsidR="00D26DAD" w:rsidRPr="00E368BA" w14:paraId="13187F6A" w14:textId="77777777" w:rsidTr="004F1C99">
        <w:trPr>
          <w:trHeight w:val="51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66B5502" w14:textId="489E8675" w:rsidR="00D26DAD" w:rsidRPr="00E368BA" w:rsidRDefault="00D26DAD" w:rsidP="00AB0483">
            <w:pPr>
              <w:spacing w:after="60" w:line="240" w:lineRule="auto"/>
              <w:ind w:left="0" w:hanging="2"/>
              <w:jc w:val="center"/>
              <w:rPr>
                <w:b/>
              </w:rPr>
            </w:pPr>
            <w:r w:rsidRPr="00E368BA">
              <w:rPr>
                <w:b/>
              </w:rPr>
              <w:t>Kode Dokumen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388EEE3" w14:textId="3E306788" w:rsidR="00D26DAD" w:rsidRPr="00E368BA" w:rsidRDefault="00D26DAD" w:rsidP="00AB0483">
            <w:pPr>
              <w:spacing w:after="60" w:line="240" w:lineRule="auto"/>
              <w:ind w:left="0" w:hanging="2"/>
              <w:jc w:val="center"/>
              <w:rPr>
                <w:b/>
              </w:rPr>
            </w:pPr>
            <w:r w:rsidRPr="00E368BA">
              <w:rPr>
                <w:b/>
              </w:rPr>
              <w:t>Revisi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DA5A488" w14:textId="2F5A78F5" w:rsidR="00D26DAD" w:rsidRPr="00E368BA" w:rsidRDefault="00D26DAD" w:rsidP="00AB0483">
            <w:pPr>
              <w:spacing w:after="60" w:line="240" w:lineRule="auto"/>
              <w:ind w:left="0" w:hanging="2"/>
              <w:jc w:val="center"/>
              <w:rPr>
                <w:b/>
              </w:rPr>
            </w:pPr>
            <w:r w:rsidRPr="00E368BA">
              <w:rPr>
                <w:b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E40E145" w14:textId="5066ABAB" w:rsidR="00D26DAD" w:rsidRPr="00E368BA" w:rsidRDefault="00D26DAD" w:rsidP="00AB0483">
            <w:pPr>
              <w:spacing w:after="60" w:line="240" w:lineRule="auto"/>
              <w:ind w:left="0" w:hanging="2"/>
              <w:jc w:val="center"/>
              <w:rPr>
                <w:b/>
              </w:rPr>
            </w:pPr>
            <w:r w:rsidRPr="00E368BA">
              <w:rPr>
                <w:b/>
              </w:rPr>
              <w:t>Perubahan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B7E9B4D" w14:textId="61B12BB6" w:rsidR="00D26DAD" w:rsidRPr="00E368BA" w:rsidRDefault="00D26DAD" w:rsidP="00AB0483">
            <w:pPr>
              <w:spacing w:after="60" w:line="240" w:lineRule="auto"/>
              <w:ind w:left="0" w:hanging="2"/>
              <w:jc w:val="center"/>
              <w:rPr>
                <w:b/>
              </w:rPr>
            </w:pPr>
            <w:r w:rsidRPr="00E368BA">
              <w:rPr>
                <w:b/>
              </w:rPr>
              <w:t>Alasan</w:t>
            </w:r>
          </w:p>
        </w:tc>
      </w:tr>
      <w:tr w:rsidR="00D26DAD" w:rsidRPr="00E368BA" w14:paraId="1E23A739" w14:textId="77777777" w:rsidTr="004F1C99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CBFF4" w14:textId="3A6FC056" w:rsidR="00D26DAD" w:rsidRPr="00E368BA" w:rsidRDefault="00D26DAD" w:rsidP="00FF3243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E368BA">
              <w:rPr>
                <w:iCs/>
                <w:lang w:val="en-US"/>
              </w:rPr>
              <w:t>S-QC-01-280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CC132" w14:textId="77777777" w:rsidR="00D26DAD" w:rsidRPr="00E368BA" w:rsidRDefault="00D26DAD" w:rsidP="00FF3243">
            <w:pPr>
              <w:spacing w:after="60" w:line="240" w:lineRule="auto"/>
              <w:ind w:left="0" w:hanging="2"/>
              <w:jc w:val="center"/>
            </w:pPr>
            <w:r w:rsidRPr="00E368BA">
              <w:t>00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C4E90" w14:textId="76EC7FB8" w:rsidR="00D26DAD" w:rsidRPr="00E368BA" w:rsidRDefault="00D26DAD" w:rsidP="00FF3243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E368BA">
              <w:rPr>
                <w:iCs/>
                <w:lang w:val="en-US"/>
              </w:rPr>
              <w:t>01 SEP 2022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EDB62" w14:textId="77777777" w:rsidR="00D26DAD" w:rsidRPr="00E368BA" w:rsidRDefault="00D26DAD" w:rsidP="00FF3243">
            <w:pPr>
              <w:spacing w:after="60" w:line="240" w:lineRule="auto"/>
              <w:ind w:left="0" w:hanging="2"/>
              <w:jc w:val="center"/>
            </w:pPr>
            <w:r w:rsidRPr="00E368BA">
              <w:t>-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9499" w14:textId="66DE33A2" w:rsidR="00D26DAD" w:rsidRPr="00E368BA" w:rsidRDefault="00D26DAD" w:rsidP="00AB0483">
            <w:pPr>
              <w:spacing w:after="60" w:line="240" w:lineRule="auto"/>
              <w:ind w:left="0" w:hanging="2"/>
              <w:jc w:val="center"/>
            </w:pPr>
            <w:r w:rsidRPr="00E368BA">
              <w:t>Dokumen Baru</w:t>
            </w:r>
          </w:p>
        </w:tc>
      </w:tr>
      <w:tr w:rsidR="00AC43B6" w:rsidRPr="00E368BA" w14:paraId="5E29C449" w14:textId="77777777" w:rsidTr="004F1C99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70D52" w14:textId="0F895D9D" w:rsidR="00AC43B6" w:rsidRPr="00E368BA" w:rsidRDefault="00AC43B6" w:rsidP="00FF3243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E368BA">
              <w:rPr>
                <w:iCs/>
                <w:lang w:val="en-US"/>
              </w:rPr>
              <w:t>S-QC-01-280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6ECE3" w14:textId="17E65862" w:rsidR="00AC43B6" w:rsidRPr="00E368BA" w:rsidRDefault="00AC43B6" w:rsidP="00FF3243">
            <w:pPr>
              <w:spacing w:after="60" w:line="240" w:lineRule="auto"/>
              <w:ind w:left="0" w:hanging="2"/>
              <w:jc w:val="center"/>
              <w:rPr>
                <w:lang w:val="en-GB"/>
              </w:rPr>
            </w:pPr>
            <w:r w:rsidRPr="00E368BA">
              <w:t>0</w:t>
            </w:r>
            <w:r w:rsidRPr="00E368BA">
              <w:rPr>
                <w:lang w:val="en-GB"/>
              </w:rPr>
              <w:t>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AA219" w14:textId="4FB18CF9" w:rsidR="00AC43B6" w:rsidRPr="00E368BA" w:rsidRDefault="004F1C99" w:rsidP="00FF3243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E368BA">
              <w:rPr>
                <w:iCs/>
                <w:lang w:val="en-US"/>
              </w:rPr>
              <w:t>01 MAR 2023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668E" w14:textId="4AA2E8E6" w:rsidR="00AC43B6" w:rsidRPr="00E368BA" w:rsidRDefault="00AC43B6" w:rsidP="00FF3243">
            <w:pPr>
              <w:spacing w:after="60" w:line="240" w:lineRule="auto"/>
              <w:ind w:left="0" w:hanging="2"/>
              <w:jc w:val="center"/>
            </w:pPr>
            <w:r w:rsidRPr="00E368BA">
              <w:t>Menambahkan Parameter Residual Solvent Metoda 1 dan Residual Metoda 2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04EBE" w14:textId="66CD9785" w:rsidR="00AC43B6" w:rsidRPr="00E368BA" w:rsidRDefault="00AC43B6" w:rsidP="00FF3243">
            <w:pPr>
              <w:spacing w:after="60" w:line="240" w:lineRule="auto"/>
              <w:ind w:left="0" w:hanging="2"/>
              <w:jc w:val="center"/>
            </w:pPr>
            <w:r w:rsidRPr="00E368BA">
              <w:t>Berdasarkan Transfer Metoda terbaru</w:t>
            </w:r>
          </w:p>
        </w:tc>
      </w:tr>
      <w:tr w:rsidR="004F1C99" w:rsidRPr="00E368BA" w14:paraId="18B0EA38" w14:textId="77777777" w:rsidTr="004F1C99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E5158" w14:textId="2787FC71" w:rsidR="004F1C99" w:rsidRPr="00E368BA" w:rsidRDefault="004F1C99" w:rsidP="00FF3243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E368BA">
              <w:rPr>
                <w:iCs/>
                <w:lang w:val="en-US"/>
              </w:rPr>
              <w:t>S-QC-01-280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35432" w14:textId="4EE9D565" w:rsidR="004F1C99" w:rsidRPr="00E368BA" w:rsidRDefault="004F1C99" w:rsidP="00FF3243">
            <w:pPr>
              <w:spacing w:after="60" w:line="240" w:lineRule="auto"/>
              <w:ind w:left="0" w:hanging="2"/>
              <w:jc w:val="center"/>
              <w:rPr>
                <w:lang w:val="en-US"/>
              </w:rPr>
            </w:pPr>
            <w:r w:rsidRPr="00E368BA">
              <w:rPr>
                <w:lang w:val="en-US"/>
              </w:rPr>
              <w:t>02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1B09F" w14:textId="68EB09FD" w:rsidR="004F1C99" w:rsidRPr="00E368BA" w:rsidRDefault="001358F5" w:rsidP="00FF3243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E368BA">
              <w:rPr>
                <w:iCs/>
                <w:lang w:val="en-US"/>
              </w:rPr>
              <w:t>31 MAY 2023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18EEA" w14:textId="19BC9D3C" w:rsidR="004F1C99" w:rsidRPr="00E368BA" w:rsidRDefault="004F1C99" w:rsidP="00AB0483">
            <w:pPr>
              <w:spacing w:after="60" w:line="240" w:lineRule="auto"/>
              <w:ind w:left="0" w:hanging="2"/>
              <w:jc w:val="center"/>
              <w:rPr>
                <w:lang w:val="en-US"/>
              </w:rPr>
            </w:pPr>
            <w:r w:rsidRPr="00E368BA">
              <w:rPr>
                <w:lang w:val="en-US"/>
              </w:rPr>
              <w:t>Perubahan poin 3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487F6" w14:textId="6A56FC19" w:rsidR="004F1C99" w:rsidRPr="00E368BA" w:rsidRDefault="004F1C99" w:rsidP="00AB0483">
            <w:pPr>
              <w:spacing w:after="60" w:line="240" w:lineRule="auto"/>
              <w:ind w:left="0" w:hanging="2"/>
              <w:jc w:val="center"/>
            </w:pPr>
            <w:r w:rsidRPr="00E368BA">
              <w:t>Perubahan refere</w:t>
            </w:r>
            <w:r w:rsidR="00AB0483" w:rsidRPr="00E368BA">
              <w:t>nsi dan beberapa detail lainnya</w:t>
            </w:r>
            <w:r w:rsidRPr="00E368BA">
              <w:rPr>
                <w:i/>
                <w:iCs/>
              </w:rPr>
              <w:t>.</w:t>
            </w:r>
          </w:p>
        </w:tc>
      </w:tr>
      <w:tr w:rsidR="001358F5" w:rsidRPr="00E368BA" w14:paraId="159BC39C" w14:textId="77777777" w:rsidTr="004F1C99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D4266" w14:textId="66C6045C" w:rsidR="001358F5" w:rsidRPr="00E368BA" w:rsidRDefault="001358F5" w:rsidP="001358F5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E368BA">
              <w:rPr>
                <w:iCs/>
                <w:lang w:val="en-US"/>
              </w:rPr>
              <w:t>S-QC-01-280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91D7E" w14:textId="3A6E81CA" w:rsidR="001358F5" w:rsidRPr="00E368BA" w:rsidRDefault="001358F5" w:rsidP="001358F5">
            <w:pPr>
              <w:spacing w:after="60" w:line="240" w:lineRule="auto"/>
              <w:ind w:left="0" w:hanging="2"/>
              <w:jc w:val="center"/>
              <w:rPr>
                <w:lang w:val="en-US"/>
              </w:rPr>
            </w:pPr>
            <w:r w:rsidRPr="00E368BA">
              <w:rPr>
                <w:lang w:val="en-US"/>
              </w:rPr>
              <w:t>03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D4DD4" w14:textId="63BF2653" w:rsidR="001358F5" w:rsidRPr="00E368BA" w:rsidRDefault="00595769" w:rsidP="001358F5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15 SEP 2023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85A69" w14:textId="77777777" w:rsidR="001358F5" w:rsidRPr="00E368BA" w:rsidRDefault="001358F5" w:rsidP="001358F5">
            <w:pPr>
              <w:spacing w:after="60" w:line="240" w:lineRule="auto"/>
              <w:ind w:left="0" w:hanging="2"/>
              <w:jc w:val="center"/>
              <w:rPr>
                <w:lang w:val="en-US"/>
              </w:rPr>
            </w:pPr>
            <w:r w:rsidRPr="00E368BA">
              <w:rPr>
                <w:lang w:val="en-US"/>
              </w:rPr>
              <w:t>Perubahan pada referensi</w:t>
            </w:r>
          </w:p>
          <w:p w14:paraId="27EF9CCD" w14:textId="21AB8D05" w:rsidR="001358F5" w:rsidRPr="00E368BA" w:rsidRDefault="001358F5" w:rsidP="001358F5">
            <w:pPr>
              <w:spacing w:after="60" w:line="240" w:lineRule="auto"/>
              <w:ind w:left="0" w:hanging="2"/>
              <w:jc w:val="center"/>
              <w:rPr>
                <w:lang w:val="en-US"/>
              </w:rPr>
            </w:pPr>
            <w:r w:rsidRPr="00E368BA">
              <w:rPr>
                <w:lang w:val="en-US"/>
              </w:rPr>
              <w:t>Perubahan pada kategori pemeriksaan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35B2" w14:textId="77777777" w:rsidR="001358F5" w:rsidRPr="00E368BA" w:rsidRDefault="001358F5" w:rsidP="001358F5">
            <w:pPr>
              <w:spacing w:after="60" w:line="240" w:lineRule="auto"/>
              <w:ind w:left="0" w:hanging="2"/>
              <w:jc w:val="center"/>
            </w:pPr>
          </w:p>
        </w:tc>
      </w:tr>
      <w:tr w:rsidR="00595769" w:rsidRPr="00E368BA" w14:paraId="739EA56A" w14:textId="77777777" w:rsidTr="004F1C99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57CD6" w14:textId="27D15EBE" w:rsidR="00595769" w:rsidRPr="00E368BA" w:rsidRDefault="00595769" w:rsidP="001358F5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E368BA">
              <w:rPr>
                <w:iCs/>
                <w:lang w:val="en-US"/>
              </w:rPr>
              <w:t>S-QC-01-280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D138" w14:textId="03D03C22" w:rsidR="00595769" w:rsidRPr="00E368BA" w:rsidRDefault="00595769" w:rsidP="001358F5">
            <w:pPr>
              <w:spacing w:after="60" w:line="240" w:lineRule="auto"/>
              <w:ind w:left="0" w:hanging="2"/>
              <w:jc w:val="center"/>
              <w:rPr>
                <w:lang w:val="en-US"/>
              </w:rPr>
            </w:pPr>
            <w:r>
              <w:rPr>
                <w:lang w:val="en-US"/>
              </w:rPr>
              <w:t>04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12304" w14:textId="77777777" w:rsidR="00595769" w:rsidRPr="00E368BA" w:rsidRDefault="00595769" w:rsidP="001358F5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929D8" w14:textId="46DB852D" w:rsidR="00595769" w:rsidRPr="00E368BA" w:rsidRDefault="00595769" w:rsidP="001358F5">
            <w:pPr>
              <w:spacing w:after="60" w:line="240" w:lineRule="auto"/>
              <w:ind w:left="0" w:hanging="2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Penghilangan kata skip test pada keterangan 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711B2" w14:textId="77777777" w:rsidR="00595769" w:rsidRPr="00E368BA" w:rsidRDefault="00595769" w:rsidP="001358F5">
            <w:pPr>
              <w:spacing w:after="60" w:line="240" w:lineRule="auto"/>
              <w:ind w:left="0" w:hanging="2"/>
              <w:jc w:val="center"/>
            </w:pPr>
          </w:p>
        </w:tc>
      </w:tr>
    </w:tbl>
    <w:p w14:paraId="58D2F013" w14:textId="77777777" w:rsidR="00CC108F" w:rsidRPr="00E368BA" w:rsidRDefault="00CC108F" w:rsidP="00FF3243">
      <w:pPr>
        <w:pStyle w:val="ListParagraph"/>
        <w:spacing w:after="60"/>
        <w:ind w:left="0" w:hanging="2"/>
        <w:rPr>
          <w:rFonts w:ascii="Calibri" w:hAnsi="Calibri"/>
          <w:b/>
          <w:bCs/>
          <w:sz w:val="22"/>
          <w:szCs w:val="22"/>
        </w:rPr>
      </w:pPr>
    </w:p>
    <w:p w14:paraId="2F50F5D9" w14:textId="6E59558E" w:rsidR="00CC108F" w:rsidRPr="00E368BA" w:rsidRDefault="00CC108F" w:rsidP="00FF324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84" w:firstLineChars="0" w:hanging="284"/>
        <w:jc w:val="both"/>
        <w:textDirection w:val="lrTb"/>
        <w:rPr>
          <w:b/>
          <w:color w:val="000000"/>
        </w:rPr>
      </w:pPr>
      <w:r w:rsidRPr="00E368BA">
        <w:rPr>
          <w:b/>
          <w:color w:val="000000"/>
        </w:rPr>
        <w:t>Daftar Distribusi Dokumen</w:t>
      </w:r>
    </w:p>
    <w:p w14:paraId="4FF463B7" w14:textId="743412C2" w:rsidR="00CC108F" w:rsidRPr="00E368BA" w:rsidRDefault="00CC108F" w:rsidP="00FF3243">
      <w:pPr>
        <w:pStyle w:val="ListParagraph"/>
        <w:spacing w:after="60"/>
        <w:ind w:leftChars="128" w:left="284" w:hanging="2"/>
        <w:rPr>
          <w:rFonts w:ascii="Calibri" w:hAnsi="Calibri"/>
          <w:sz w:val="22"/>
          <w:szCs w:val="22"/>
        </w:rPr>
      </w:pPr>
      <w:r w:rsidRPr="00E368BA">
        <w:rPr>
          <w:rFonts w:ascii="Calibri" w:hAnsi="Calibri"/>
          <w:sz w:val="22"/>
          <w:szCs w:val="22"/>
        </w:rPr>
        <w:t>Asli: SSDR</w:t>
      </w:r>
    </w:p>
    <w:p w14:paraId="6DA2542C" w14:textId="77777777" w:rsidR="00CC108F" w:rsidRPr="00E368BA" w:rsidRDefault="00CC108F" w:rsidP="00FF3243">
      <w:pPr>
        <w:pStyle w:val="ListParagraph"/>
        <w:spacing w:after="60"/>
        <w:ind w:leftChars="128" w:left="284" w:hanging="2"/>
        <w:rPr>
          <w:rFonts w:ascii="Calibri" w:hAnsi="Calibri"/>
          <w:sz w:val="22"/>
          <w:szCs w:val="22"/>
        </w:rPr>
      </w:pPr>
      <w:r w:rsidRPr="00E368BA">
        <w:rPr>
          <w:rFonts w:ascii="Calibri" w:hAnsi="Calibri"/>
          <w:sz w:val="22"/>
          <w:szCs w:val="22"/>
        </w:rPr>
        <w:t>Controlled Copy :</w:t>
      </w:r>
    </w:p>
    <w:p w14:paraId="0783FD05" w14:textId="77777777" w:rsidR="00CC108F" w:rsidRPr="00E368BA" w:rsidRDefault="00CC108F" w:rsidP="00FF3243">
      <w:pPr>
        <w:pStyle w:val="ListParagraph"/>
        <w:numPr>
          <w:ilvl w:val="0"/>
          <w:numId w:val="4"/>
        </w:numPr>
        <w:suppressAutoHyphens w:val="0"/>
        <w:spacing w:after="60"/>
        <w:ind w:leftChars="0" w:left="567" w:firstLineChars="0" w:hanging="286"/>
        <w:textDirection w:val="lrTb"/>
        <w:textAlignment w:val="auto"/>
        <w:outlineLvl w:val="9"/>
        <w:rPr>
          <w:rFonts w:ascii="Calibri" w:hAnsi="Calibri"/>
          <w:sz w:val="22"/>
          <w:szCs w:val="22"/>
        </w:rPr>
      </w:pPr>
      <w:r w:rsidRPr="00E368BA">
        <w:rPr>
          <w:rFonts w:ascii="Calibri" w:hAnsi="Calibri"/>
          <w:sz w:val="22"/>
          <w:szCs w:val="22"/>
        </w:rPr>
        <w:t>AMPM</w:t>
      </w:r>
    </w:p>
    <w:p w14:paraId="6D8E64FB" w14:textId="77777777" w:rsidR="00CC108F" w:rsidRPr="00E368BA" w:rsidRDefault="00CC108F" w:rsidP="00FF3243">
      <w:pPr>
        <w:pStyle w:val="ListParagraph"/>
        <w:numPr>
          <w:ilvl w:val="0"/>
          <w:numId w:val="4"/>
        </w:numPr>
        <w:suppressAutoHyphens w:val="0"/>
        <w:spacing w:after="60"/>
        <w:ind w:leftChars="0" w:left="567" w:firstLineChars="0" w:hanging="286"/>
        <w:textDirection w:val="lrTb"/>
        <w:textAlignment w:val="auto"/>
        <w:outlineLvl w:val="9"/>
        <w:rPr>
          <w:rFonts w:ascii="Calibri" w:hAnsi="Calibri"/>
          <w:sz w:val="22"/>
          <w:szCs w:val="22"/>
        </w:rPr>
      </w:pPr>
      <w:r w:rsidRPr="00E368BA">
        <w:rPr>
          <w:rFonts w:ascii="Calibri" w:hAnsi="Calibri"/>
          <w:sz w:val="22"/>
          <w:szCs w:val="22"/>
        </w:rPr>
        <w:t>SPBB</w:t>
      </w:r>
    </w:p>
    <w:p w14:paraId="650935CD" w14:textId="77777777" w:rsidR="00A0465E" w:rsidRPr="00E368BA" w:rsidRDefault="00A0465E" w:rsidP="00FF3243">
      <w:pPr>
        <w:spacing w:after="60" w:line="240" w:lineRule="auto"/>
        <w:ind w:leftChars="0" w:left="0" w:firstLineChars="0" w:firstLine="0"/>
        <w:rPr>
          <w:bCs/>
        </w:rPr>
      </w:pPr>
    </w:p>
    <w:sectPr w:rsidR="00A0465E" w:rsidRPr="00E368BA" w:rsidSect="00432A59">
      <w:headerReference w:type="first" r:id="rId15"/>
      <w:pgSz w:w="11906" w:h="16838" w:code="9"/>
      <w:pgMar w:top="992" w:right="930" w:bottom="425" w:left="709" w:header="709" w:footer="26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C758EB" w14:textId="77777777" w:rsidR="00BB13E8" w:rsidRDefault="00BB13E8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C204A39" w14:textId="77777777" w:rsidR="00BB13E8" w:rsidRDefault="00BB13E8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54FAC1" w14:textId="77777777" w:rsidR="00237E4B" w:rsidRDefault="00237E4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FF3243" w:rsidRPr="0007288D" w14:paraId="1997B711" w14:textId="77777777" w:rsidTr="00F7414B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4095AAF" w14:textId="77777777" w:rsidR="00FF3243" w:rsidRPr="0007288D" w:rsidRDefault="00FF3243" w:rsidP="00FF3243">
          <w:pPr>
            <w:spacing w:after="0" w:line="240" w:lineRule="auto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Disiapkan oleh :</w:t>
          </w:r>
        </w:p>
        <w:p w14:paraId="35E8CD35" w14:textId="77777777" w:rsidR="00FF3243" w:rsidRPr="0007288D" w:rsidRDefault="00FF3243" w:rsidP="00FF3243">
          <w:pPr>
            <w:spacing w:after="0" w:line="240" w:lineRule="auto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AMPM</w:t>
          </w:r>
        </w:p>
        <w:p w14:paraId="3F1537BB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14:paraId="2C07D3BB" w14:textId="77777777" w:rsidR="00FF3243" w:rsidRPr="0007288D" w:rsidRDefault="00FF3243" w:rsidP="00FF3243">
          <w:pPr>
            <w:pStyle w:val="Footer"/>
            <w:tabs>
              <w:tab w:val="left" w:pos="1185"/>
            </w:tabs>
            <w:ind w:left="0"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43527BC2" w14:textId="77777777" w:rsidR="00FF3243" w:rsidRPr="0007288D" w:rsidRDefault="00FF3243" w:rsidP="00FF3243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4E629E9D" w14:textId="77777777" w:rsidR="00FF3243" w:rsidRPr="0007288D" w:rsidRDefault="00FF3243" w:rsidP="00FF3243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  <w:p w14:paraId="386BBE68" w14:textId="77777777" w:rsidR="00FF3243" w:rsidRPr="0007288D" w:rsidRDefault="00FF3243" w:rsidP="00FF3243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8747FAA" w14:textId="77777777" w:rsidR="00FF3243" w:rsidRPr="0007288D" w:rsidRDefault="00FF3243" w:rsidP="00FF3243">
          <w:pPr>
            <w:spacing w:after="0" w:line="240" w:lineRule="auto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4852551B" w14:textId="77777777" w:rsidR="00FF3243" w:rsidRPr="0007288D" w:rsidRDefault="00FF3243" w:rsidP="00FF3243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FF3243" w:rsidRPr="0007288D" w14:paraId="4AC4D209" w14:textId="77777777" w:rsidTr="00F7414B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56BAE0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4C09F3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26A2BE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3E2957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  <w:r w:rsidRPr="0007288D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FF3243" w:rsidRPr="0007288D" w14:paraId="5999BEB8" w14:textId="77777777" w:rsidTr="00F7414B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BA7E9B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97EA42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B02B9D3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29F90F2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E885DB8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0803276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11CB1CF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DE1CFB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0A874C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F55EB4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3EEF0A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652FB2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E38A12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F34962D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721AAE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7767959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1A3A26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35B672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A509F4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7BCDF9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</w:tbl>
  <w:p w14:paraId="05764DDF" w14:textId="77777777" w:rsidR="00237E4B" w:rsidRDefault="00237E4B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8A5DDF" w14:textId="77777777" w:rsidR="00237E4B" w:rsidRDefault="00237E4B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402" w:type="dxa"/>
      <w:jc w:val="right"/>
      <w:tblLayout w:type="fixed"/>
      <w:tblLook w:val="0000" w:firstRow="0" w:lastRow="0" w:firstColumn="0" w:lastColumn="0" w:noHBand="0" w:noVBand="0"/>
    </w:tblPr>
    <w:tblGrid>
      <w:gridCol w:w="1134"/>
      <w:gridCol w:w="1134"/>
      <w:gridCol w:w="1134"/>
    </w:tblGrid>
    <w:tr w:rsidR="00432A59" w:rsidRPr="0007288D" w14:paraId="3806C301" w14:textId="77777777" w:rsidTr="00432A59">
      <w:trPr>
        <w:trHeight w:val="1020"/>
        <w:jc w:val="right"/>
      </w:trPr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EB9DFB" w14:textId="77777777" w:rsidR="00432A59" w:rsidRPr="0007288D" w:rsidRDefault="00432A59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189659" w14:textId="77777777" w:rsidR="00432A59" w:rsidRPr="0007288D" w:rsidRDefault="00432A59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4CD150" w14:textId="77777777" w:rsidR="00432A59" w:rsidRPr="0007288D" w:rsidRDefault="00432A59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</w:tbl>
  <w:p w14:paraId="7673C824" w14:textId="77777777" w:rsidR="00432A59" w:rsidRDefault="00432A59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D877A4" w14:textId="77777777" w:rsidR="00BB13E8" w:rsidRDefault="00BB13E8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EDE5290" w14:textId="77777777" w:rsidR="00BB13E8" w:rsidRDefault="00BB13E8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4BA0AF" w14:textId="77777777" w:rsidR="00237E4B" w:rsidRDefault="00237E4B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3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155"/>
      <w:gridCol w:w="1700"/>
      <w:gridCol w:w="2124"/>
    </w:tblGrid>
    <w:tr w:rsidR="00FF3243" w:rsidRPr="00537B1D" w14:paraId="2203B0CB" w14:textId="77777777" w:rsidTr="00FF3243">
      <w:trPr>
        <w:trHeight w:val="419"/>
      </w:trPr>
      <w:tc>
        <w:tcPr>
          <w:tcW w:w="2256" w:type="dxa"/>
          <w:vMerge w:val="restart"/>
        </w:tcPr>
        <w:p w14:paraId="51649CA6" w14:textId="77777777" w:rsidR="00FF3243" w:rsidRPr="00537B1D" w:rsidRDefault="00FF3243" w:rsidP="00FF3243">
          <w:pPr>
            <w:spacing w:after="0" w:line="240" w:lineRule="auto"/>
            <w:ind w:left="0" w:hanging="2"/>
          </w:pPr>
          <w:r w:rsidRPr="00537B1D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026E3428" wp14:editId="58D389DE">
                <wp:simplePos x="0" y="0"/>
                <wp:positionH relativeFrom="column">
                  <wp:posOffset>9080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5" w:type="dxa"/>
          <w:vMerge w:val="restart"/>
          <w:vAlign w:val="center"/>
        </w:tcPr>
        <w:p w14:paraId="14E64CBB" w14:textId="77777777" w:rsidR="00FF3243" w:rsidRDefault="00FF3243" w:rsidP="00FF3243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5B136F8D" w14:textId="76E39C0B" w:rsidR="00FF3243" w:rsidRDefault="00FF3243" w:rsidP="00FF3243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BAHAN BAKU </w:t>
          </w:r>
        </w:p>
        <w:p w14:paraId="30BBDDAF" w14:textId="46BC7D95" w:rsidR="00FF3243" w:rsidRPr="00FF3243" w:rsidRDefault="00FF3243" w:rsidP="00FF3243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MOLNUPIRAVIR</w:t>
          </w:r>
        </w:p>
      </w:tc>
      <w:tc>
        <w:tcPr>
          <w:tcW w:w="1700" w:type="dxa"/>
          <w:vAlign w:val="center"/>
        </w:tcPr>
        <w:p w14:paraId="32344603" w14:textId="77777777" w:rsidR="00FF3243" w:rsidRPr="00537B1D" w:rsidRDefault="00FF3243" w:rsidP="00FF3243">
          <w:pPr>
            <w:spacing w:after="0" w:line="240" w:lineRule="auto"/>
            <w:ind w:left="0" w:hanging="2"/>
            <w:rPr>
              <w:b/>
            </w:rPr>
          </w:pPr>
          <w:r w:rsidRPr="00537B1D">
            <w:rPr>
              <w:b/>
            </w:rPr>
            <w:t>Halaman</w:t>
          </w:r>
        </w:p>
      </w:tc>
      <w:tc>
        <w:tcPr>
          <w:tcW w:w="2124" w:type="dxa"/>
          <w:vAlign w:val="center"/>
        </w:tcPr>
        <w:p w14:paraId="1A6EA6DA" w14:textId="59536144" w:rsidR="00FF3243" w:rsidRPr="00537B1D" w:rsidRDefault="00FF3243" w:rsidP="00B82F6B">
          <w:pPr>
            <w:spacing w:after="0" w:line="240" w:lineRule="auto"/>
            <w:ind w:left="0" w:hanging="2"/>
            <w:rPr>
              <w:bCs/>
              <w:lang w:val="en-US"/>
            </w:rPr>
          </w:pPr>
          <w:r w:rsidRPr="00537B1D">
            <w:rPr>
              <w:bCs/>
              <w:lang w:val="en-US"/>
            </w:rPr>
            <w:fldChar w:fldCharType="begin"/>
          </w:r>
          <w:r w:rsidRPr="00537B1D">
            <w:rPr>
              <w:bCs/>
              <w:lang w:val="en-US"/>
            </w:rPr>
            <w:instrText xml:space="preserve"> PAGE  \* Arabic  \* MERGEFORMAT </w:instrText>
          </w:r>
          <w:r w:rsidRPr="00537B1D">
            <w:rPr>
              <w:bCs/>
              <w:lang w:val="en-US"/>
            </w:rPr>
            <w:fldChar w:fldCharType="separate"/>
          </w:r>
          <w:r w:rsidR="00181B1C">
            <w:rPr>
              <w:bCs/>
              <w:noProof/>
              <w:lang w:val="en-US"/>
            </w:rPr>
            <w:t>3</w:t>
          </w:r>
          <w:r w:rsidRPr="00537B1D">
            <w:rPr>
              <w:bCs/>
              <w:lang w:val="en-US"/>
            </w:rPr>
            <w:fldChar w:fldCharType="end"/>
          </w:r>
          <w:r w:rsidRPr="00537B1D">
            <w:rPr>
              <w:bCs/>
            </w:rPr>
            <w:t xml:space="preserve"> </w:t>
          </w:r>
          <w:r w:rsidRPr="00537B1D">
            <w:rPr>
              <w:bCs/>
              <w:lang w:val="en-GB"/>
            </w:rPr>
            <w:t>dari</w:t>
          </w:r>
          <w:r w:rsidRPr="00537B1D">
            <w:rPr>
              <w:bCs/>
            </w:rPr>
            <w:t xml:space="preserve"> </w:t>
          </w:r>
          <w:r w:rsidR="00B82F6B">
            <w:rPr>
              <w:bCs/>
              <w:lang w:val="en-US"/>
            </w:rPr>
            <w:t>4</w:t>
          </w:r>
        </w:p>
      </w:tc>
    </w:tr>
    <w:tr w:rsidR="00FF3243" w:rsidRPr="00537B1D" w14:paraId="27E3F878" w14:textId="77777777" w:rsidTr="00FF3243">
      <w:trPr>
        <w:trHeight w:val="411"/>
      </w:trPr>
      <w:tc>
        <w:tcPr>
          <w:tcW w:w="2256" w:type="dxa"/>
          <w:vMerge/>
        </w:tcPr>
        <w:p w14:paraId="02A22D0C" w14:textId="77777777" w:rsidR="00FF3243" w:rsidRPr="00537B1D" w:rsidRDefault="00FF3243" w:rsidP="00FF3243">
          <w:pPr>
            <w:spacing w:after="0" w:line="240" w:lineRule="auto"/>
            <w:ind w:left="0" w:hanging="2"/>
          </w:pPr>
        </w:p>
      </w:tc>
      <w:tc>
        <w:tcPr>
          <w:tcW w:w="4155" w:type="dxa"/>
          <w:vMerge/>
        </w:tcPr>
        <w:p w14:paraId="22A6DBE9" w14:textId="77777777" w:rsidR="00FF3243" w:rsidRPr="00537B1D" w:rsidRDefault="00FF3243" w:rsidP="00FF3243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764F361C" w14:textId="77777777" w:rsidR="00FF3243" w:rsidRPr="00537B1D" w:rsidRDefault="00FF3243" w:rsidP="00FF3243">
          <w:pPr>
            <w:spacing w:after="0" w:line="240" w:lineRule="auto"/>
            <w:ind w:left="0" w:hanging="2"/>
            <w:rPr>
              <w:b/>
            </w:rPr>
          </w:pPr>
          <w:r w:rsidRPr="00537B1D">
            <w:rPr>
              <w:b/>
            </w:rPr>
            <w:t>Kode dokumen</w:t>
          </w:r>
        </w:p>
      </w:tc>
      <w:tc>
        <w:tcPr>
          <w:tcW w:w="2124" w:type="dxa"/>
          <w:vAlign w:val="center"/>
        </w:tcPr>
        <w:p w14:paraId="57DBD76B" w14:textId="49A7A5B2" w:rsidR="00FF3243" w:rsidRPr="00537B1D" w:rsidRDefault="00FF3243" w:rsidP="00FF3243">
          <w:pPr>
            <w:spacing w:after="0" w:line="240" w:lineRule="auto"/>
            <w:ind w:left="0" w:hanging="2"/>
            <w:rPr>
              <w:rFonts w:eastAsia="Tahoma"/>
              <w:lang w:val="en-GB"/>
            </w:rPr>
          </w:pPr>
          <w:r w:rsidRPr="00537B1D">
            <w:rPr>
              <w:rFonts w:eastAsia="Tahoma"/>
            </w:rPr>
            <w:t>S-QC-01-</w:t>
          </w:r>
          <w:r>
            <w:rPr>
              <w:rFonts w:eastAsia="Tahoma"/>
              <w:lang w:val="en-GB"/>
            </w:rPr>
            <w:t>280</w:t>
          </w:r>
          <w:r w:rsidRPr="00537B1D">
            <w:rPr>
              <w:rFonts w:eastAsia="Tahoma"/>
            </w:rPr>
            <w:t>/0</w:t>
          </w:r>
          <w:r w:rsidR="00687FFD">
            <w:rPr>
              <w:rFonts w:eastAsia="Tahoma"/>
            </w:rPr>
            <w:t>4</w:t>
          </w:r>
        </w:p>
      </w:tc>
    </w:tr>
    <w:tr w:rsidR="00FF3243" w:rsidRPr="00537B1D" w14:paraId="03C39D17" w14:textId="77777777" w:rsidTr="00FF3243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6FBFC9D7" w14:textId="77777777" w:rsidR="00FF3243" w:rsidRPr="00537B1D" w:rsidRDefault="00FF3243" w:rsidP="00FF3243">
          <w:pPr>
            <w:spacing w:after="0" w:line="240" w:lineRule="auto"/>
            <w:ind w:left="0" w:hanging="2"/>
          </w:pPr>
        </w:p>
      </w:tc>
      <w:tc>
        <w:tcPr>
          <w:tcW w:w="4155" w:type="dxa"/>
          <w:vMerge/>
          <w:tcBorders>
            <w:bottom w:val="single" w:sz="4" w:space="0" w:color="auto"/>
          </w:tcBorders>
        </w:tcPr>
        <w:p w14:paraId="2BAF2A6D" w14:textId="77777777" w:rsidR="00FF3243" w:rsidRPr="00537B1D" w:rsidRDefault="00FF3243" w:rsidP="00FF3243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79FB7208" w14:textId="77777777" w:rsidR="00FF3243" w:rsidRPr="00537B1D" w:rsidRDefault="00FF3243" w:rsidP="00FF3243">
          <w:pPr>
            <w:spacing w:after="0" w:line="240" w:lineRule="auto"/>
            <w:ind w:left="0" w:hanging="2"/>
            <w:rPr>
              <w:b/>
            </w:rPr>
          </w:pPr>
          <w:r w:rsidRPr="00537B1D">
            <w:rPr>
              <w:b/>
            </w:rPr>
            <w:t>Tanggal Efektif</w:t>
          </w:r>
        </w:p>
      </w:tc>
      <w:tc>
        <w:tcPr>
          <w:tcW w:w="2124" w:type="dxa"/>
          <w:tcBorders>
            <w:bottom w:val="single" w:sz="4" w:space="0" w:color="auto"/>
          </w:tcBorders>
        </w:tcPr>
        <w:p w14:paraId="3E52A653" w14:textId="77777777" w:rsidR="00FF3243" w:rsidRPr="00537B1D" w:rsidRDefault="00FF3243" w:rsidP="00FF3243">
          <w:pPr>
            <w:spacing w:after="0" w:line="240" w:lineRule="auto"/>
            <w:ind w:left="0" w:hanging="2"/>
            <w:rPr>
              <w:b/>
              <w:bCs/>
            </w:rPr>
          </w:pPr>
        </w:p>
      </w:tc>
    </w:tr>
  </w:tbl>
  <w:p w14:paraId="0323AF46" w14:textId="77777777" w:rsidR="00FF3243" w:rsidRPr="00CC108F" w:rsidRDefault="00FF324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8EB969" w14:textId="77777777" w:rsidR="00237E4B" w:rsidRDefault="00237E4B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77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10"/>
      <w:gridCol w:w="5670"/>
      <w:gridCol w:w="2297"/>
    </w:tblGrid>
    <w:tr w:rsidR="00CC108F" w:rsidRPr="00922891" w14:paraId="49BE8CEC" w14:textId="77777777" w:rsidTr="00687FFD">
      <w:trPr>
        <w:trHeight w:val="1314"/>
      </w:trPr>
      <w:tc>
        <w:tcPr>
          <w:tcW w:w="2410" w:type="dxa"/>
          <w:shd w:val="clear" w:color="auto" w:fill="auto"/>
        </w:tcPr>
        <w:p w14:paraId="5AF1E8AE" w14:textId="77777777" w:rsidR="00CC108F" w:rsidRPr="00E84FEB" w:rsidRDefault="00CC108F" w:rsidP="00CC108F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97B8E25" wp14:editId="3767BB7E">
                <wp:simplePos x="0" y="0"/>
                <wp:positionH relativeFrom="column">
                  <wp:posOffset>49840</wp:posOffset>
                </wp:positionH>
                <wp:positionV relativeFrom="paragraph">
                  <wp:posOffset>64430</wp:posOffset>
                </wp:positionV>
                <wp:extent cx="1297172" cy="762000"/>
                <wp:effectExtent l="0" t="0" r="0" b="0"/>
                <wp:wrapNone/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9103" cy="7631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shd w:val="clear" w:color="auto" w:fill="auto"/>
          <w:vAlign w:val="center"/>
        </w:tcPr>
        <w:p w14:paraId="0D783820" w14:textId="77777777" w:rsidR="00CC108F" w:rsidRDefault="00CC108F" w:rsidP="00CC108F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5FE8452A" w14:textId="0F0C8EA7" w:rsidR="00CC108F" w:rsidRPr="00AB0483" w:rsidRDefault="00CC108F" w:rsidP="00AB0483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MOLNUPIRAVIR</w:t>
          </w:r>
        </w:p>
      </w:tc>
      <w:tc>
        <w:tcPr>
          <w:tcW w:w="2297" w:type="dxa"/>
          <w:shd w:val="clear" w:color="auto" w:fill="auto"/>
        </w:tcPr>
        <w:p w14:paraId="10D15535" w14:textId="196D270E" w:rsidR="00CC108F" w:rsidRPr="00AB0483" w:rsidRDefault="00CC108F" w:rsidP="00AB0483">
          <w:pPr>
            <w:spacing w:after="0"/>
            <w:ind w:left="0" w:hanging="2"/>
            <w:rPr>
              <w:i/>
              <w:iCs/>
              <w:sz w:val="18"/>
              <w:szCs w:val="18"/>
              <w:lang w:val="en-GB"/>
            </w:rPr>
          </w:pPr>
          <w:r w:rsidRPr="00F13137">
            <w:rPr>
              <w:b/>
              <w:bCs/>
              <w:iCs/>
              <w:sz w:val="20"/>
              <w:szCs w:val="20"/>
              <w:lang w:val="fr-FR"/>
            </w:rPr>
            <w:t>Kode Dokumen</w:t>
          </w:r>
          <w:r w:rsidR="00AB0483">
            <w:rPr>
              <w:b/>
              <w:bCs/>
              <w:sz w:val="20"/>
              <w:szCs w:val="20"/>
              <w:lang w:val="fr-FR"/>
            </w:rPr>
            <w:t> :</w:t>
          </w:r>
          <w:r w:rsidRPr="00F13137">
            <w:rPr>
              <w:i/>
              <w:iCs/>
              <w:sz w:val="20"/>
              <w:szCs w:val="20"/>
              <w:lang w:val="fr-FR"/>
            </w:rPr>
            <w:t xml:space="preserve"> </w:t>
          </w:r>
          <w:r w:rsidRPr="00921E44">
            <w:rPr>
              <w:sz w:val="20"/>
              <w:szCs w:val="20"/>
            </w:rPr>
            <w:br/>
            <w:t>S-</w:t>
          </w:r>
          <w:r w:rsidRPr="00F13137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F13137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 w:rsidRPr="00F13137">
            <w:rPr>
              <w:sz w:val="20"/>
              <w:szCs w:val="20"/>
              <w:lang w:val="fr-FR"/>
            </w:rPr>
            <w:t>280/</w:t>
          </w:r>
          <w:r w:rsidRPr="00921E44">
            <w:rPr>
              <w:sz w:val="20"/>
              <w:szCs w:val="20"/>
            </w:rPr>
            <w:t>0</w:t>
          </w:r>
          <w:r w:rsidR="00687FFD">
            <w:rPr>
              <w:sz w:val="20"/>
              <w:szCs w:val="20"/>
            </w:rPr>
            <w:t>4</w:t>
          </w:r>
        </w:p>
      </w:tc>
    </w:tr>
  </w:tbl>
  <w:p w14:paraId="49B47C7B" w14:textId="77777777" w:rsidR="00CC108F" w:rsidRPr="00CC108F" w:rsidRDefault="00CC108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F02B9"/>
    <w:multiLevelType w:val="multilevel"/>
    <w:tmpl w:val="5D34F1E8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>
    <w:nsid w:val="1B15358B"/>
    <w:multiLevelType w:val="multilevel"/>
    <w:tmpl w:val="7B4C872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5D805446"/>
    <w:multiLevelType w:val="multilevel"/>
    <w:tmpl w:val="06B23F5E"/>
    <w:lvl w:ilvl="0">
      <w:start w:val="6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color w:val="000000"/>
        <w:sz w:val="22"/>
        <w:szCs w:val="22"/>
      </w:rPr>
    </w:lvl>
    <w:lvl w:ilvl="4">
      <w:start w:val="1"/>
      <w:numFmt w:val="lowerLetter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5F156571"/>
    <w:multiLevelType w:val="multilevel"/>
    <w:tmpl w:val="C0AE6B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6AB614D7"/>
    <w:multiLevelType w:val="multilevel"/>
    <w:tmpl w:val="5ADE4D82"/>
    <w:lvl w:ilvl="0">
      <w:start w:val="5"/>
      <w:numFmt w:val="decimal"/>
      <w:lvlText w:val="%1."/>
      <w:lvlJc w:val="left"/>
      <w:pPr>
        <w:ind w:left="1026" w:hanging="720"/>
      </w:pPr>
      <w:rPr>
        <w:rFonts w:ascii="Calibri" w:eastAsia="Calibri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65E"/>
    <w:rsid w:val="00001A73"/>
    <w:rsid w:val="00022643"/>
    <w:rsid w:val="000533AA"/>
    <w:rsid w:val="00081190"/>
    <w:rsid w:val="000A115B"/>
    <w:rsid w:val="000F71CD"/>
    <w:rsid w:val="0010056D"/>
    <w:rsid w:val="001358F5"/>
    <w:rsid w:val="001461FC"/>
    <w:rsid w:val="00181B1C"/>
    <w:rsid w:val="001843E1"/>
    <w:rsid w:val="001865EE"/>
    <w:rsid w:val="00190B16"/>
    <w:rsid w:val="001B0D51"/>
    <w:rsid w:val="00201D5D"/>
    <w:rsid w:val="00224C6D"/>
    <w:rsid w:val="00237E4B"/>
    <w:rsid w:val="002A3635"/>
    <w:rsid w:val="00336629"/>
    <w:rsid w:val="00370C4A"/>
    <w:rsid w:val="00374F3A"/>
    <w:rsid w:val="003974D8"/>
    <w:rsid w:val="003A3AD7"/>
    <w:rsid w:val="00415A2C"/>
    <w:rsid w:val="00432A59"/>
    <w:rsid w:val="00436EDB"/>
    <w:rsid w:val="004A40D0"/>
    <w:rsid w:val="004F1876"/>
    <w:rsid w:val="004F1C99"/>
    <w:rsid w:val="004F7ED1"/>
    <w:rsid w:val="00502737"/>
    <w:rsid w:val="00575F5F"/>
    <w:rsid w:val="00584A4B"/>
    <w:rsid w:val="00595769"/>
    <w:rsid w:val="005A7325"/>
    <w:rsid w:val="00620433"/>
    <w:rsid w:val="0062499E"/>
    <w:rsid w:val="00687A86"/>
    <w:rsid w:val="00687FFD"/>
    <w:rsid w:val="00695050"/>
    <w:rsid w:val="006A5EFB"/>
    <w:rsid w:val="0070664F"/>
    <w:rsid w:val="00725790"/>
    <w:rsid w:val="00764AF5"/>
    <w:rsid w:val="007C5D3D"/>
    <w:rsid w:val="007F066B"/>
    <w:rsid w:val="0084341F"/>
    <w:rsid w:val="008535FB"/>
    <w:rsid w:val="00864688"/>
    <w:rsid w:val="0090251F"/>
    <w:rsid w:val="0092331C"/>
    <w:rsid w:val="00926A34"/>
    <w:rsid w:val="009D5C32"/>
    <w:rsid w:val="009E3073"/>
    <w:rsid w:val="009E58A1"/>
    <w:rsid w:val="00A0465E"/>
    <w:rsid w:val="00A41E90"/>
    <w:rsid w:val="00A452E3"/>
    <w:rsid w:val="00A5186C"/>
    <w:rsid w:val="00A541BC"/>
    <w:rsid w:val="00A84DAE"/>
    <w:rsid w:val="00AB0483"/>
    <w:rsid w:val="00AC3E9C"/>
    <w:rsid w:val="00AC43B6"/>
    <w:rsid w:val="00AD326C"/>
    <w:rsid w:val="00B15E09"/>
    <w:rsid w:val="00B2630D"/>
    <w:rsid w:val="00B41599"/>
    <w:rsid w:val="00B82F6B"/>
    <w:rsid w:val="00BB13E8"/>
    <w:rsid w:val="00C139C7"/>
    <w:rsid w:val="00C5168B"/>
    <w:rsid w:val="00C91297"/>
    <w:rsid w:val="00C94C29"/>
    <w:rsid w:val="00CB439A"/>
    <w:rsid w:val="00CC108F"/>
    <w:rsid w:val="00CC122C"/>
    <w:rsid w:val="00D264EE"/>
    <w:rsid w:val="00D26DAD"/>
    <w:rsid w:val="00D40378"/>
    <w:rsid w:val="00D631EF"/>
    <w:rsid w:val="00D843C2"/>
    <w:rsid w:val="00DD310F"/>
    <w:rsid w:val="00E368BA"/>
    <w:rsid w:val="00E37BE3"/>
    <w:rsid w:val="00E57B7C"/>
    <w:rsid w:val="00EF1E76"/>
    <w:rsid w:val="00F13137"/>
    <w:rsid w:val="00F37D4A"/>
    <w:rsid w:val="00F71649"/>
    <w:rsid w:val="00F87ADB"/>
    <w:rsid w:val="00F95BB8"/>
    <w:rsid w:val="00FA7E2F"/>
    <w:rsid w:val="00FF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420934"/>
  <w15:docId w15:val="{DE10917E-0ED1-7D45-B09C-25427225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uiPriority w:val="9"/>
    <w:qFormat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76" w:lineRule="auto"/>
      <w:ind w:left="426"/>
      <w:outlineLvl w:val="4"/>
    </w:pPr>
    <w:rPr>
      <w:rFonts w:ascii="Tahoma" w:hAnsi="Tahoma" w:cs="Tahoma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2Char">
    <w:name w:val="Heading 2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0533A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0251F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87A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87ADB"/>
    <w:rPr>
      <w:rFonts w:ascii="Courier New" w:eastAsia="Times New Roman" w:hAnsi="Courier New" w:cs="Courier New"/>
      <w:sz w:val="20"/>
      <w:szCs w:val="20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94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WRK6j2jmN6ZK+KYg8brS1jAkfg==">AMUW2mVpHUJppsrVaj+9ylFNXJApcpKstEs2Y5G7IOqZR7v0M/CjVavJBYjLQLThWiieKrH4O0XrZtcpT9bwudXk8z2FftWpXuQ78EQs4sOCGvrMIEBgadrPL1notnNdBjMxSFhQ3doGk3jkLEwycjqcElHnt2JY/YudOCN49Dq3Gtcyd+mejYc3el8mgwQYO5PZmUG5E0pzLdHqLnXD5mau6Y54iXhBVg==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ASUS</cp:lastModifiedBy>
  <cp:revision>4</cp:revision>
  <cp:lastPrinted>2023-10-13T02:31:00Z</cp:lastPrinted>
  <dcterms:created xsi:type="dcterms:W3CDTF">2024-01-24T02:26:00Z</dcterms:created>
  <dcterms:modified xsi:type="dcterms:W3CDTF">2024-01-24T03:24:00Z</dcterms:modified>
</cp:coreProperties>
</file>