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A628" w14:textId="0F57C529" w:rsidR="00D4033B" w:rsidRPr="00ED3B07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asciiTheme="majorHAnsi" w:eastAsia="Tahoma" w:hAnsiTheme="majorHAnsi" w:cstheme="majorHAnsi"/>
          <w:color w:val="000000"/>
        </w:rPr>
      </w:pPr>
      <w:r w:rsidRPr="00ED3B07">
        <w:rPr>
          <w:rFonts w:asciiTheme="majorHAnsi" w:eastAsia="Tahoma" w:hAnsiTheme="majorHAnsi" w:cstheme="majorHAnsi"/>
          <w:b/>
          <w:color w:val="000000"/>
        </w:rPr>
        <w:t>Tujuan</w:t>
      </w:r>
    </w:p>
    <w:p w14:paraId="021A38CF" w14:textId="46B8664A" w:rsidR="00D4033B" w:rsidRPr="00ED3B07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eastAsia="Tahoma" w:hAnsiTheme="majorHAnsi" w:cstheme="majorHAnsi"/>
          <w:color w:val="000000"/>
        </w:rPr>
      </w:pPr>
      <w:bookmarkStart w:id="0" w:name="_heading=h.gjdgxs" w:colFirst="0" w:colLast="0"/>
      <w:bookmarkEnd w:id="0"/>
      <w:r w:rsidRPr="00ED3B07">
        <w:rPr>
          <w:rFonts w:asciiTheme="majorHAnsi" w:eastAsia="Tahoma" w:hAnsiTheme="majorHAnsi" w:cstheme="majorHAnsi"/>
          <w:color w:val="000000"/>
        </w:rPr>
        <w:t>Menunjukkan deskripsi spesifik dari bahan baku Acidum Tar</w:t>
      </w:r>
      <w:proofErr w:type="spellStart"/>
      <w:r w:rsidR="003D1B43" w:rsidRPr="00ED3B07">
        <w:rPr>
          <w:rFonts w:asciiTheme="majorHAnsi" w:eastAsia="Tahoma" w:hAnsiTheme="majorHAnsi" w:cstheme="majorHAnsi"/>
          <w:color w:val="000000"/>
          <w:lang w:val="en-US"/>
        </w:rPr>
        <w:t>taricum</w:t>
      </w:r>
      <w:proofErr w:type="spellEnd"/>
      <w:r w:rsidRPr="00ED3B07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3E3E7171" w14:textId="77777777" w:rsidR="00D4033B" w:rsidRPr="00EE2EC2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C92C63A" w14:textId="3533682C" w:rsidR="00D4033B" w:rsidRPr="00ED3B07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asciiTheme="majorHAnsi" w:eastAsia="Tahoma" w:hAnsiTheme="majorHAnsi" w:cstheme="majorHAnsi"/>
          <w:color w:val="000000"/>
        </w:rPr>
      </w:pPr>
      <w:r w:rsidRPr="00ED3B07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25CB9888" w14:textId="710A07FC" w:rsidR="00D4033B" w:rsidRPr="00ED3B07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eastAsia="Tahoma" w:hAnsiTheme="majorHAnsi" w:cstheme="majorHAnsi"/>
          <w:color w:val="000000"/>
        </w:rPr>
      </w:pPr>
      <w:r w:rsidRPr="00ED3B07">
        <w:rPr>
          <w:rFonts w:asciiTheme="majorHAnsi" w:eastAsia="Tahoma" w:hAnsiTheme="majorHAnsi" w:cstheme="majorHAnsi"/>
          <w:color w:val="000000"/>
        </w:rPr>
        <w:t>Menjelaskan spesifikasi bahan baku Acidum Tart</w:t>
      </w:r>
      <w:proofErr w:type="spellStart"/>
      <w:r w:rsidR="003D1B43" w:rsidRPr="00ED3B07">
        <w:rPr>
          <w:rFonts w:asciiTheme="majorHAnsi" w:eastAsia="Tahoma" w:hAnsiTheme="majorHAnsi" w:cstheme="majorHAnsi"/>
          <w:color w:val="000000"/>
          <w:lang w:val="en-US"/>
        </w:rPr>
        <w:t>aricum</w:t>
      </w:r>
      <w:proofErr w:type="spellEnd"/>
      <w:r w:rsidRPr="00ED3B07">
        <w:rPr>
          <w:rFonts w:asciiTheme="majorHAnsi" w:eastAsia="Tahoma" w:hAnsiTheme="majorHAnsi" w:cstheme="majorHAnsi"/>
          <w:color w:val="000000"/>
        </w:rPr>
        <w:t xml:space="preserve"> yang digunakan untuk proses produksi di PT. Kimia Farma, Tbk - Plant Banjaran.</w:t>
      </w:r>
    </w:p>
    <w:p w14:paraId="45C6EE8C" w14:textId="77777777" w:rsidR="00D4033B" w:rsidRPr="00EE2EC2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C185D13" w14:textId="77777777" w:rsidR="002375EB" w:rsidRDefault="00D410E1" w:rsidP="002375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asciiTheme="majorHAnsi" w:eastAsia="Tahoma" w:hAnsiTheme="majorHAnsi" w:cstheme="majorHAnsi"/>
          <w:color w:val="000000"/>
        </w:rPr>
      </w:pPr>
      <w:r w:rsidRPr="00ED3B07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2A112BCE" w14:textId="6FCA42D8" w:rsidR="00184D33" w:rsidRPr="00184D33" w:rsidRDefault="007C256B" w:rsidP="00184D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23" w:firstLineChars="0" w:firstLine="0"/>
        <w:jc w:val="both"/>
        <w:rPr>
          <w:rFonts w:asciiTheme="majorHAnsi" w:hAnsiTheme="majorHAnsi" w:cstheme="majorHAnsi"/>
          <w:lang w:val="en-US"/>
        </w:rPr>
      </w:pPr>
      <w:proofErr w:type="spellStart"/>
      <w:r w:rsidRPr="002375EB">
        <w:rPr>
          <w:lang w:val="en-US"/>
        </w:rPr>
        <w:t>Sinonim</w:t>
      </w:r>
      <w:proofErr w:type="spellEnd"/>
      <w:r w:rsidRPr="00087399">
        <w:rPr>
          <w:rFonts w:asciiTheme="majorHAnsi" w:hAnsiTheme="majorHAnsi" w:cstheme="majorHAnsi"/>
          <w:lang w:val="en-US"/>
        </w:rPr>
        <w:tab/>
      </w:r>
      <w:r w:rsidR="00E7329C" w:rsidRPr="00087399">
        <w:rPr>
          <w:rFonts w:asciiTheme="majorHAnsi" w:hAnsiTheme="majorHAnsi" w:cstheme="majorHAnsi"/>
          <w:lang w:val="en-US"/>
        </w:rPr>
        <w:tab/>
      </w:r>
      <w:r w:rsidR="00E7329C" w:rsidRPr="00087399">
        <w:rPr>
          <w:rFonts w:asciiTheme="majorHAnsi" w:hAnsiTheme="majorHAnsi" w:cstheme="majorHAnsi"/>
          <w:lang w:val="en-US"/>
        </w:rPr>
        <w:tab/>
      </w:r>
      <w:r w:rsidR="002375EB" w:rsidRPr="00087399">
        <w:rPr>
          <w:rFonts w:asciiTheme="majorHAnsi" w:hAnsiTheme="majorHAnsi" w:cstheme="majorHAnsi"/>
          <w:lang w:val="en-US"/>
        </w:rPr>
        <w:tab/>
      </w:r>
      <w:r w:rsidRPr="00087399">
        <w:rPr>
          <w:rFonts w:asciiTheme="majorHAnsi" w:hAnsiTheme="majorHAnsi" w:cstheme="majorHAnsi"/>
          <w:lang w:val="en-US"/>
        </w:rPr>
        <w:t>:</w:t>
      </w:r>
      <w:r w:rsidR="002375EB" w:rsidRPr="00087399">
        <w:rPr>
          <w:rFonts w:asciiTheme="majorHAnsi" w:hAnsiTheme="majorHAnsi" w:cstheme="majorHAnsi"/>
          <w:lang w:val="en-US"/>
        </w:rPr>
        <w:t xml:space="preserve"> -  </w:t>
      </w:r>
      <w:r w:rsidR="00D12395" w:rsidRPr="00087399">
        <w:rPr>
          <w:rFonts w:asciiTheme="majorHAnsi" w:hAnsiTheme="majorHAnsi" w:cstheme="majorHAnsi"/>
          <w:lang w:val="en-US"/>
        </w:rPr>
        <w:t xml:space="preserve"> </w:t>
      </w:r>
      <w:r w:rsidR="00692EF9" w:rsidRPr="00087399">
        <w:rPr>
          <w:rFonts w:asciiTheme="majorHAnsi" w:hAnsiTheme="majorHAnsi" w:cstheme="majorHAnsi"/>
          <w:lang w:val="en-US"/>
        </w:rPr>
        <w:t>Tartaric acid</w:t>
      </w:r>
      <w:r w:rsidR="002375EB" w:rsidRPr="00087399">
        <w:rPr>
          <w:rFonts w:asciiTheme="majorHAnsi" w:hAnsiTheme="majorHAnsi" w:cstheme="majorHAnsi"/>
          <w:i/>
          <w:iCs/>
          <w:lang w:val="en-US"/>
        </w:rPr>
        <w:t xml:space="preserve">                          </w:t>
      </w:r>
      <w:r w:rsidR="00087399">
        <w:rPr>
          <w:rFonts w:asciiTheme="majorHAnsi" w:hAnsiTheme="majorHAnsi" w:cstheme="majorHAnsi"/>
          <w:i/>
          <w:iCs/>
          <w:lang w:val="en-US"/>
        </w:rPr>
        <w:t xml:space="preserve">         </w:t>
      </w:r>
      <w:r w:rsidR="002375EB" w:rsidRPr="00087399">
        <w:rPr>
          <w:rFonts w:asciiTheme="majorHAnsi" w:hAnsiTheme="majorHAnsi" w:cstheme="majorHAnsi"/>
          <w:i/>
          <w:iCs/>
          <w:lang w:val="en-US"/>
        </w:rPr>
        <w:t xml:space="preserve"> -   </w:t>
      </w:r>
      <w:proofErr w:type="spellStart"/>
      <w:r w:rsidR="00184D33">
        <w:rPr>
          <w:rFonts w:asciiTheme="majorHAnsi" w:hAnsiTheme="majorHAnsi" w:cstheme="majorHAnsi"/>
          <w:lang w:val="en-US"/>
        </w:rPr>
        <w:t>Asam</w:t>
      </w:r>
      <w:proofErr w:type="spellEnd"/>
      <w:r w:rsidR="00184D33">
        <w:rPr>
          <w:rFonts w:asciiTheme="majorHAnsi" w:hAnsiTheme="majorHAnsi" w:cstheme="majorHAnsi"/>
          <w:lang w:val="en-US"/>
        </w:rPr>
        <w:t xml:space="preserve"> L-Tartaric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958"/>
      </w:tblGrid>
      <w:tr w:rsidR="002375EB" w:rsidRPr="00087399" w14:paraId="3D5E3264" w14:textId="77777777" w:rsidTr="002375EB">
        <w:tc>
          <w:tcPr>
            <w:tcW w:w="3114" w:type="dxa"/>
          </w:tcPr>
          <w:p w14:paraId="510EFF65" w14:textId="30289DA4" w:rsidR="002375EB" w:rsidRPr="00087399" w:rsidRDefault="00692EF9" w:rsidP="00D12395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Asam</w:t>
            </w:r>
            <w:proofErr w:type="spellEnd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Tartrat</w:t>
            </w:r>
            <w:proofErr w:type="spellEnd"/>
          </w:p>
          <w:p w14:paraId="4768A72C" w14:textId="0785337E" w:rsidR="002375EB" w:rsidRPr="00087399" w:rsidRDefault="00692EF9" w:rsidP="00D12395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proofErr w:type="gram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-(</w:t>
            </w:r>
            <w:proofErr w:type="gramEnd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+)-</w:t>
            </w:r>
            <w:proofErr w:type="spell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Asam</w:t>
            </w:r>
            <w:proofErr w:type="spellEnd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184D33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artrat</w:t>
            </w:r>
            <w:proofErr w:type="spellEnd"/>
          </w:p>
          <w:p w14:paraId="255A8DF1" w14:textId="7876F4C1" w:rsidR="002375EB" w:rsidRPr="00087399" w:rsidRDefault="00F747C5" w:rsidP="00B7050B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4" w:firstLineChars="0" w:hanging="264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L(</w:t>
            </w:r>
            <w:proofErr w:type="gramEnd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+)-</w:t>
            </w:r>
            <w:proofErr w:type="spellStart"/>
            <w:r w:rsidRPr="00087399">
              <w:rPr>
                <w:rFonts w:asciiTheme="majorHAnsi" w:hAnsiTheme="majorHAnsi" w:cstheme="majorHAnsi"/>
                <w:sz w:val="22"/>
                <w:szCs w:val="22"/>
              </w:rPr>
              <w:t>Weinsaure</w:t>
            </w:r>
            <w:proofErr w:type="spellEnd"/>
          </w:p>
        </w:tc>
        <w:tc>
          <w:tcPr>
            <w:tcW w:w="2958" w:type="dxa"/>
          </w:tcPr>
          <w:p w14:paraId="176D90DA" w14:textId="4D6EE4E0" w:rsidR="00184D33" w:rsidRPr="00184D33" w:rsidRDefault="00A00F05" w:rsidP="00184D33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3" w:firstLineChars="0" w:hanging="265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L(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>+)-Tartaric Acid</w:t>
            </w:r>
          </w:p>
          <w:p w14:paraId="1D8E2E5F" w14:textId="1D2989B7" w:rsidR="002375EB" w:rsidRPr="00087399" w:rsidRDefault="00A00F05" w:rsidP="00184D33">
            <w:pPr>
              <w:pStyle w:val="ListParagraph"/>
              <w:numPr>
                <w:ilvl w:val="0"/>
                <w:numId w:val="14"/>
              </w:numPr>
              <w:suppressAutoHyphens w:val="0"/>
              <w:spacing w:line="276" w:lineRule="auto"/>
              <w:ind w:leftChars="0" w:left="263" w:firstLineChars="0" w:hanging="265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Acide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L(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>+)-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Tartarique</w:t>
            </w:r>
            <w:proofErr w:type="spellEnd"/>
          </w:p>
          <w:p w14:paraId="40BD687C" w14:textId="5D94FA3C" w:rsidR="002375EB" w:rsidRPr="00087399" w:rsidRDefault="002375EB" w:rsidP="00EE2EC2">
            <w:pPr>
              <w:pStyle w:val="ListParagraph"/>
              <w:suppressAutoHyphens w:val="0"/>
              <w:spacing w:line="276" w:lineRule="auto"/>
              <w:ind w:leftChars="0" w:left="263" w:firstLineChars="0" w:firstLine="0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4E6B91C" w14:textId="77777777" w:rsidR="002375EB" w:rsidRPr="00087399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proofErr w:type="spellStart"/>
      <w:r w:rsidRPr="00087399">
        <w:rPr>
          <w:rFonts w:asciiTheme="majorHAnsi" w:hAnsiTheme="majorHAnsi" w:cstheme="majorHAnsi"/>
          <w:lang w:val="en-US"/>
        </w:rPr>
        <w:t>Rumus</w:t>
      </w:r>
      <w:proofErr w:type="spellEnd"/>
      <w:r w:rsidRPr="00087399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87399">
        <w:rPr>
          <w:rFonts w:asciiTheme="majorHAnsi" w:hAnsiTheme="majorHAnsi" w:cstheme="majorHAnsi"/>
          <w:lang w:val="en-US"/>
        </w:rPr>
        <w:t>molekul</w:t>
      </w:r>
      <w:proofErr w:type="spellEnd"/>
      <w:r w:rsidRPr="00087399">
        <w:rPr>
          <w:rFonts w:asciiTheme="majorHAnsi" w:hAnsiTheme="majorHAnsi" w:cstheme="majorHAnsi"/>
          <w:lang w:val="en-US"/>
        </w:rPr>
        <w:tab/>
      </w:r>
      <w:r w:rsidRPr="00087399">
        <w:rPr>
          <w:rFonts w:asciiTheme="majorHAnsi" w:hAnsiTheme="majorHAnsi" w:cstheme="majorHAnsi"/>
          <w:lang w:val="en-US"/>
        </w:rPr>
        <w:tab/>
      </w:r>
      <w:r w:rsidRPr="00087399">
        <w:rPr>
          <w:rFonts w:asciiTheme="majorHAnsi" w:hAnsiTheme="majorHAnsi" w:cstheme="majorHAnsi"/>
          <w:lang w:val="en-US"/>
        </w:rPr>
        <w:tab/>
        <w:t>: C</w:t>
      </w:r>
      <w:r w:rsidRPr="00087399">
        <w:rPr>
          <w:rFonts w:asciiTheme="majorHAnsi" w:hAnsiTheme="majorHAnsi" w:cstheme="majorHAnsi"/>
          <w:vertAlign w:val="subscript"/>
          <w:lang w:val="en-US"/>
        </w:rPr>
        <w:t>4</w:t>
      </w:r>
      <w:r w:rsidRPr="00087399">
        <w:rPr>
          <w:rFonts w:asciiTheme="majorHAnsi" w:hAnsiTheme="majorHAnsi" w:cstheme="majorHAnsi"/>
          <w:lang w:val="en-US"/>
        </w:rPr>
        <w:t>H</w:t>
      </w:r>
      <w:r w:rsidRPr="00087399">
        <w:rPr>
          <w:rFonts w:asciiTheme="majorHAnsi" w:hAnsiTheme="majorHAnsi" w:cstheme="majorHAnsi"/>
          <w:vertAlign w:val="subscript"/>
          <w:lang w:val="en-US"/>
        </w:rPr>
        <w:t>6</w:t>
      </w:r>
      <w:r w:rsidRPr="00087399">
        <w:rPr>
          <w:rFonts w:asciiTheme="majorHAnsi" w:hAnsiTheme="majorHAnsi" w:cstheme="majorHAnsi"/>
          <w:lang w:val="en-US"/>
        </w:rPr>
        <w:t>O</w:t>
      </w:r>
      <w:r w:rsidRPr="00087399">
        <w:rPr>
          <w:rFonts w:asciiTheme="majorHAnsi" w:hAnsiTheme="majorHAnsi" w:cstheme="majorHAnsi"/>
          <w:vertAlign w:val="subscript"/>
          <w:lang w:val="en-US"/>
        </w:rPr>
        <w:t>6</w:t>
      </w:r>
    </w:p>
    <w:p w14:paraId="52584CC6" w14:textId="1557462E" w:rsidR="002375EB" w:rsidRPr="00087399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r w:rsidRPr="00087399">
        <w:rPr>
          <w:rFonts w:asciiTheme="majorHAnsi" w:hAnsiTheme="majorHAnsi" w:cstheme="majorHAnsi"/>
        </w:rPr>
        <w:t>B</w:t>
      </w:r>
      <w:proofErr w:type="spellStart"/>
      <w:r w:rsidRPr="00087399">
        <w:rPr>
          <w:rFonts w:asciiTheme="majorHAnsi" w:hAnsiTheme="majorHAnsi" w:cstheme="majorHAnsi"/>
          <w:lang w:val="en-US"/>
        </w:rPr>
        <w:t>obot</w:t>
      </w:r>
      <w:proofErr w:type="spellEnd"/>
      <w:r w:rsidRPr="00087399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87399">
        <w:rPr>
          <w:rFonts w:asciiTheme="majorHAnsi" w:hAnsiTheme="majorHAnsi" w:cstheme="majorHAnsi"/>
          <w:lang w:val="en-US"/>
        </w:rPr>
        <w:t>molekul</w:t>
      </w:r>
      <w:proofErr w:type="spellEnd"/>
      <w:r w:rsidRPr="00087399">
        <w:rPr>
          <w:rFonts w:asciiTheme="majorHAnsi" w:hAnsiTheme="majorHAnsi" w:cstheme="majorHAnsi"/>
          <w:lang w:val="en-US"/>
        </w:rPr>
        <w:tab/>
      </w:r>
      <w:r w:rsidRPr="00087399">
        <w:rPr>
          <w:rFonts w:asciiTheme="majorHAnsi" w:hAnsiTheme="majorHAnsi" w:cstheme="majorHAnsi"/>
          <w:lang w:val="en-US"/>
        </w:rPr>
        <w:tab/>
      </w:r>
      <w:r w:rsidR="00D12395" w:rsidRPr="00087399">
        <w:rPr>
          <w:rFonts w:asciiTheme="majorHAnsi" w:hAnsiTheme="majorHAnsi" w:cstheme="majorHAnsi"/>
          <w:lang w:val="en-US"/>
        </w:rPr>
        <w:tab/>
      </w:r>
      <w:r w:rsidRPr="00087399">
        <w:rPr>
          <w:rFonts w:asciiTheme="majorHAnsi" w:hAnsiTheme="majorHAnsi" w:cstheme="majorHAnsi"/>
          <w:lang w:val="en-US"/>
        </w:rPr>
        <w:t>:</w:t>
      </w:r>
      <w:r w:rsidRPr="00087399">
        <w:rPr>
          <w:rFonts w:asciiTheme="majorHAnsi" w:hAnsiTheme="majorHAnsi" w:cstheme="majorHAnsi"/>
        </w:rPr>
        <w:t xml:space="preserve"> </w:t>
      </w:r>
      <w:r w:rsidRPr="00087399">
        <w:rPr>
          <w:rFonts w:asciiTheme="majorHAnsi" w:hAnsiTheme="majorHAnsi" w:cstheme="majorHAnsi"/>
          <w:lang w:val="en-US"/>
        </w:rPr>
        <w:t>150,09 g/mol</w:t>
      </w:r>
    </w:p>
    <w:p w14:paraId="72AF52FE" w14:textId="502C0C08" w:rsidR="00D4033B" w:rsidRPr="00087399" w:rsidRDefault="002375EB" w:rsidP="002375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r w:rsidRPr="00087399">
        <w:rPr>
          <w:rFonts w:asciiTheme="majorHAnsi" w:hAnsiTheme="majorHAnsi" w:cstheme="majorHAnsi"/>
          <w:b/>
          <w:lang w:val="en-US"/>
        </w:rPr>
        <w:t>Kode Material</w:t>
      </w:r>
      <w:r w:rsidRPr="00087399">
        <w:rPr>
          <w:rFonts w:asciiTheme="majorHAnsi" w:hAnsiTheme="majorHAnsi" w:cstheme="majorHAnsi"/>
          <w:b/>
          <w:lang w:val="en-US"/>
        </w:rPr>
        <w:tab/>
      </w:r>
      <w:r w:rsidRPr="00087399">
        <w:rPr>
          <w:rFonts w:asciiTheme="majorHAnsi" w:hAnsiTheme="majorHAnsi" w:cstheme="majorHAnsi"/>
          <w:b/>
          <w:lang w:val="en-US"/>
        </w:rPr>
        <w:tab/>
      </w:r>
      <w:r w:rsidRPr="00087399">
        <w:rPr>
          <w:rFonts w:asciiTheme="majorHAnsi" w:hAnsiTheme="majorHAnsi" w:cstheme="majorHAnsi"/>
          <w:b/>
          <w:lang w:val="en-US"/>
        </w:rPr>
        <w:tab/>
        <w:t>: 32000142</w:t>
      </w:r>
    </w:p>
    <w:tbl>
      <w:tblPr>
        <w:tblStyle w:val="a0"/>
        <w:tblW w:w="963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2300"/>
        <w:gridCol w:w="992"/>
        <w:gridCol w:w="3402"/>
        <w:gridCol w:w="2410"/>
      </w:tblGrid>
      <w:tr w:rsidR="00D4033B" w:rsidRPr="00ED3B07" w14:paraId="69A0B179" w14:textId="77777777" w:rsidTr="004A1122">
        <w:tc>
          <w:tcPr>
            <w:tcW w:w="535" w:type="dxa"/>
            <w:tcBorders>
              <w:bottom w:val="single" w:sz="4" w:space="0" w:color="7F7F7F"/>
            </w:tcBorders>
          </w:tcPr>
          <w:p w14:paraId="4B0FCD37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No</w:t>
            </w:r>
          </w:p>
        </w:tc>
        <w:tc>
          <w:tcPr>
            <w:tcW w:w="2300" w:type="dxa"/>
            <w:tcBorders>
              <w:bottom w:val="single" w:sz="4" w:space="0" w:color="7F7F7F"/>
            </w:tcBorders>
          </w:tcPr>
          <w:p w14:paraId="1DEFB1C2" w14:textId="78B56B6F" w:rsidR="00D4033B" w:rsidRPr="00ED3B07" w:rsidRDefault="00D410E1" w:rsidP="00FE677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36D07A65" w14:textId="34B401CA" w:rsidR="00D4033B" w:rsidRPr="00ED3B07" w:rsidRDefault="00D410E1" w:rsidP="00FE677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12B828A3" w14:textId="7388D43C" w:rsidR="00D4033B" w:rsidRPr="00ED3B07" w:rsidRDefault="00D410E1" w:rsidP="00E7329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Kriteria Penerimaan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7BAE5285" w14:textId="18C27903" w:rsidR="00D4033B" w:rsidRPr="00E7329C" w:rsidRDefault="00D410E1" w:rsidP="00E7329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ED3B07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D4033B" w:rsidRPr="00ED3B07" w14:paraId="1A0B83DF" w14:textId="77777777" w:rsidTr="004A1122"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54C56438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058B508" w14:textId="02FA0F4E" w:rsidR="00D4033B" w:rsidRPr="00EE2EC2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625B1CC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F22BA4C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251E003" w14:textId="77777777" w:rsidR="00D4033B" w:rsidRPr="00ED3B07" w:rsidRDefault="00D4033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</w:tr>
      <w:tr w:rsidR="00D4033B" w:rsidRPr="00ED3B07" w14:paraId="3483BFC1" w14:textId="77777777" w:rsidTr="004A1122">
        <w:trPr>
          <w:trHeight w:val="653"/>
        </w:trPr>
        <w:tc>
          <w:tcPr>
            <w:tcW w:w="535" w:type="dxa"/>
            <w:tcBorders>
              <w:top w:val="nil"/>
            </w:tcBorders>
          </w:tcPr>
          <w:p w14:paraId="46CEBF01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BC2556F" w14:textId="6B84DEAD" w:rsidR="00D4033B" w:rsidRPr="00ED3B07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954353B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D953D21" w14:textId="369E55AD" w:rsidR="00D4033B" w:rsidRPr="00ED3B07" w:rsidRDefault="00D410E1" w:rsidP="00EE2EC2">
            <w:pPr>
              <w:spacing w:after="0" w:line="276" w:lineRule="auto"/>
              <w:ind w:left="0" w:right="18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Hablur atau serbuk hablur halus sampai granul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D0FDC51" w14:textId="09C18C49" w:rsidR="00D4033B" w:rsidRPr="00ED3B07" w:rsidRDefault="00D410E1" w:rsidP="000D6A3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0D6A3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16946557" w14:textId="77777777" w:rsidTr="004A1122">
        <w:trPr>
          <w:trHeight w:val="399"/>
        </w:trPr>
        <w:tc>
          <w:tcPr>
            <w:tcW w:w="535" w:type="dxa"/>
          </w:tcPr>
          <w:p w14:paraId="3D602F06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AE45999" w14:textId="62EFBE9C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54E08CA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FA83A50" w14:textId="47CC4EBC" w:rsidR="00D4033B" w:rsidRPr="00ED3B07" w:rsidRDefault="00D410E1" w:rsidP="00EE2EC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 xml:space="preserve">Tidak berwarna atau putih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D6F6C23" w14:textId="7409856E" w:rsidR="00D4033B" w:rsidRPr="00ED3B07" w:rsidRDefault="00D410E1" w:rsidP="000D6A3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0D6A3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51ACD881" w14:textId="77777777" w:rsidTr="004A1122">
        <w:trPr>
          <w:trHeight w:val="420"/>
        </w:trPr>
        <w:tc>
          <w:tcPr>
            <w:tcW w:w="535" w:type="dxa"/>
          </w:tcPr>
          <w:p w14:paraId="5600804A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4F1FFCB" w14:textId="782CCD41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Bau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EEEB49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CF0CCB6" w14:textId="30AD0829" w:rsidR="00D4033B" w:rsidRPr="00ED3B07" w:rsidRDefault="00D410E1" w:rsidP="00EE2EC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Tidak berbau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152D472" w14:textId="310FAAB3" w:rsidR="00D4033B" w:rsidRPr="00ED3B07" w:rsidRDefault="00D410E1" w:rsidP="000D6A3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0D6A3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1354A1E9" w14:textId="77777777" w:rsidTr="004A1122">
        <w:trPr>
          <w:trHeight w:val="412"/>
        </w:trPr>
        <w:tc>
          <w:tcPr>
            <w:tcW w:w="535" w:type="dxa"/>
          </w:tcPr>
          <w:p w14:paraId="53432A1E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EF959B2" w14:textId="2D3F5D3E" w:rsidR="00D4033B" w:rsidRPr="00ED3B07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2D31C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A01CE68" w14:textId="6C6E1FE3" w:rsidR="00D4033B" w:rsidRPr="00ED3B07" w:rsidRDefault="00D410E1" w:rsidP="00EE2EC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Stabil di udara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D2C30B0" w14:textId="443C56DE" w:rsidR="00D4033B" w:rsidRPr="00ED3B07" w:rsidRDefault="00D410E1" w:rsidP="000D6A3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0D6A3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095896CF" w14:textId="77777777" w:rsidTr="004A1122">
        <w:trPr>
          <w:trHeight w:val="427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30D4368C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4301F32" w14:textId="034C5DFB" w:rsidR="00D4033B" w:rsidRPr="00ED3B07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29A56C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9BBD50F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5E97C77" w14:textId="77777777" w:rsidR="00D4033B" w:rsidRPr="00ED3B07" w:rsidRDefault="00D4033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</w:rPr>
            </w:pPr>
          </w:p>
        </w:tc>
      </w:tr>
      <w:tr w:rsidR="00D4033B" w:rsidRPr="00ED3B07" w14:paraId="7B3BDD5C" w14:textId="77777777" w:rsidTr="004A1122">
        <w:trPr>
          <w:trHeight w:val="427"/>
        </w:trPr>
        <w:tc>
          <w:tcPr>
            <w:tcW w:w="535" w:type="dxa"/>
            <w:tcBorders>
              <w:top w:val="nil"/>
            </w:tcBorders>
          </w:tcPr>
          <w:p w14:paraId="269E31CE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29D50D1" w14:textId="4D056FED" w:rsidR="00D4033B" w:rsidRPr="00ED3B07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3217CE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9AA240" w14:textId="754C49ED" w:rsidR="00D4033B" w:rsidRPr="00ED3B07" w:rsidRDefault="00D410E1" w:rsidP="00EE2EC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Sangat mudah larut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44F2499" w14:textId="2B16D5C8" w:rsidR="00D4033B" w:rsidRPr="00ED3B07" w:rsidRDefault="00D410E1" w:rsidP="009B57C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9B57CF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4E990BA7" w14:textId="77777777" w:rsidTr="004A1122">
        <w:trPr>
          <w:trHeight w:val="388"/>
        </w:trPr>
        <w:tc>
          <w:tcPr>
            <w:tcW w:w="535" w:type="dxa"/>
          </w:tcPr>
          <w:p w14:paraId="42A81313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C94A7B6" w14:textId="3E271C9A" w:rsidR="00D4033B" w:rsidRPr="00ED3B07" w:rsidRDefault="00D410E1" w:rsidP="00EE2EC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DF2E3D5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691BF1" w14:textId="1211D59A" w:rsidR="00D4033B" w:rsidRPr="00EE2EC2" w:rsidRDefault="00D410E1" w:rsidP="00EE2EC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 xml:space="preserve">Mudah larut </w:t>
            </w:r>
            <w:bookmarkStart w:id="1" w:name="_heading=h.hd6fstx6xpgx" w:colFirst="0" w:colLast="0"/>
            <w:bookmarkEnd w:id="1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CEEC218" w14:textId="6EDD6E42" w:rsidR="00D4033B" w:rsidRPr="00ED3B07" w:rsidRDefault="00D410E1" w:rsidP="009B57C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9B57CF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0F34743C" w14:textId="77777777" w:rsidTr="004A1122">
        <w:trPr>
          <w:trHeight w:val="396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6060E5F3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3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E8C968A" w14:textId="31202002" w:rsidR="00D4033B" w:rsidRPr="006B2228" w:rsidRDefault="00D410E1" w:rsidP="006B2228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Identifikasi</w:t>
            </w:r>
            <w:r w:rsidR="00914E94" w:rsidRPr="00ED3B07">
              <w:rPr>
                <w:rFonts w:asciiTheme="majorHAnsi" w:eastAsia="Tahoma" w:hAnsiTheme="majorHAnsi" w:cstheme="majorHAnsi"/>
                <w:bCs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2781A94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4A07DF3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C0CB97A" w14:textId="77777777" w:rsidR="00D4033B" w:rsidRPr="00ED3B07" w:rsidRDefault="00D4033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</w:rPr>
            </w:pPr>
          </w:p>
        </w:tc>
      </w:tr>
      <w:tr w:rsidR="000A5975" w:rsidRPr="00ED3B07" w14:paraId="6480EA9C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339A930C" w14:textId="77777777" w:rsidR="000A5975" w:rsidRPr="00ED3B07" w:rsidRDefault="000A5975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C07FA2B" w14:textId="0383C610" w:rsidR="000A5975" w:rsidRPr="00ED3B07" w:rsidRDefault="00C21039" w:rsidP="006B2228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>I</w:t>
            </w:r>
            <w:r w:rsidR="000A5975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>dentifikasi</w:t>
            </w:r>
            <w:proofErr w:type="spellEnd"/>
            <w:r w:rsidR="000A5975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</w:t>
            </w:r>
            <w:r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A (Uji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>Tartrat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)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915100C" w14:textId="77777777" w:rsidR="000A5975" w:rsidRPr="00ED3B07" w:rsidRDefault="000A597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81580B0" w14:textId="77777777" w:rsidR="000A5975" w:rsidRPr="00ED3B07" w:rsidRDefault="000A5975">
            <w:pPr>
              <w:spacing w:after="0" w:line="276" w:lineRule="auto"/>
              <w:ind w:left="0" w:right="-188" w:hanging="2"/>
              <w:jc w:val="both"/>
              <w:rPr>
                <w:rFonts w:asciiTheme="majorHAnsi" w:eastAsia="Tahoma" w:hAnsiTheme="majorHAnsi" w:cstheme="majorHAnsi"/>
                <w:b/>
                <w:i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BF6C219" w14:textId="77777777" w:rsidR="000A5975" w:rsidRPr="00ED3B07" w:rsidRDefault="000A597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</w:rPr>
            </w:pPr>
          </w:p>
        </w:tc>
      </w:tr>
      <w:tr w:rsidR="00D4033B" w:rsidRPr="00ED3B07" w14:paraId="480B53A9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6A5BDF76" w14:textId="706C2622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705EFF7" w14:textId="5448A652" w:rsidR="00D4033B" w:rsidRPr="006B2228" w:rsidRDefault="000A5975" w:rsidP="006B222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Uji </w:t>
            </w:r>
            <w:proofErr w:type="spellStart"/>
            <w:r w:rsidR="00C21039"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>Identifikasi</w:t>
            </w:r>
            <w:proofErr w:type="spellEnd"/>
            <w:r w:rsidR="00C21039"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 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9D3B18A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47AB0F6" w14:textId="03A9670C" w:rsidR="00D4033B" w:rsidRPr="006B2228" w:rsidRDefault="00D410E1" w:rsidP="006B2228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Terjadi warna merah muda dalam waktu 15 meni</w:t>
            </w:r>
            <w:r w:rsidR="006B2228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1C119E5" w14:textId="18ADD34F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4A112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0E67A034" w14:textId="77777777" w:rsidTr="004A1122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759562B1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F1DD0F6" w14:textId="3A8F7B57" w:rsidR="00D4033B" w:rsidRPr="006B2228" w:rsidRDefault="00D410E1" w:rsidP="006B222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Uji </w:t>
            </w:r>
            <w:proofErr w:type="spellStart"/>
            <w:r w:rsidR="00C21039"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>Identifikasi</w:t>
            </w:r>
            <w:proofErr w:type="spellEnd"/>
            <w:r w:rsidR="00C21039"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 </w:t>
            </w:r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>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E617DB" w14:textId="77777777" w:rsidR="00D4033B" w:rsidRPr="00ED3B07" w:rsidRDefault="00D4033B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5EA2B96" w14:textId="76102F37" w:rsidR="00D4033B" w:rsidRPr="006B2228" w:rsidRDefault="00D410E1" w:rsidP="006B2228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Terjadi warna biru intensif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40712C3" w14:textId="3BC69C7C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4A112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4B659561" w14:textId="77777777" w:rsidTr="00F865EE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3879AACE" w14:textId="77777777" w:rsidR="00D4033B" w:rsidRPr="00ED3B07" w:rsidRDefault="00D4033B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707F487" w14:textId="450891E9" w:rsidR="00D4033B" w:rsidRPr="006B2228" w:rsidRDefault="00C21039" w:rsidP="00F865E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Uji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>Identifikasi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  <w:t xml:space="preserve"> C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73CC519" w14:textId="77777777" w:rsidR="00D4033B" w:rsidRPr="00ED3B07" w:rsidRDefault="00D4033B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B374CD8" w14:textId="45E5CFE9" w:rsidR="00D4033B" w:rsidRPr="006B2228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Terjadi warna biru tua yang berubah menjadi merah jika larutan didinginkan dan dituangkan ke dalam air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A535EB8" w14:textId="16D35ECC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AA49EC" w:rsidRPr="00ED3B07" w14:paraId="71CF77CD" w14:textId="77777777" w:rsidTr="00F865EE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auto"/>
            </w:tcBorders>
          </w:tcPr>
          <w:p w14:paraId="3508250D" w14:textId="77777777" w:rsidR="00AA49EC" w:rsidRPr="00ED3B07" w:rsidRDefault="00AA49EC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4822417" w14:textId="06B91B34" w:rsidR="00AA49EC" w:rsidRPr="006B2228" w:rsidRDefault="00AA49EC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Cs/>
                <w:lang w:val="en-US"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>Identifikasi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 xml:space="preserve"> B </w:t>
            </w:r>
            <w:r w:rsidR="00C21039"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>(</w:t>
            </w:r>
            <w:r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>Uji Nyala</w:t>
            </w:r>
            <w:r w:rsidR="00C21039"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FAF3AF4" w14:textId="77777777" w:rsidR="00AA49EC" w:rsidRPr="00ED3B07" w:rsidRDefault="00AA49EC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Cs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075901C" w14:textId="112A06D2" w:rsidR="00127A29" w:rsidRPr="006B2228" w:rsidRDefault="00127A29" w:rsidP="00F865E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Cs/>
                <w:color w:val="000000"/>
              </w:rPr>
            </w:pPr>
            <w:r w:rsidRPr="00ED3B07">
              <w:rPr>
                <w:rFonts w:asciiTheme="majorHAnsi" w:hAnsiTheme="majorHAnsi" w:cstheme="majorHAnsi"/>
                <w:b/>
                <w:iCs/>
                <w:color w:val="000000"/>
              </w:rPr>
              <w:t>Perlahan-lahan zat akan terurai dan timbul bau seperti gula terbakar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9266A7A" w14:textId="01A1FD97" w:rsidR="00AA49EC" w:rsidRPr="00ED3B07" w:rsidRDefault="00F84189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Cs/>
              </w:rPr>
            </w:pPr>
            <w:r w:rsidRPr="00ED3B07">
              <w:rPr>
                <w:rFonts w:asciiTheme="majorHAnsi" w:eastAsia="Tahoma" w:hAnsiTheme="majorHAnsi" w:cstheme="majorHAnsi"/>
                <w:b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b/>
                <w:iCs/>
                <w:lang w:val="en-US"/>
              </w:rPr>
              <w:t xml:space="preserve"> </w:t>
            </w:r>
            <w:r w:rsidRPr="00ED3B07">
              <w:rPr>
                <w:rFonts w:asciiTheme="majorHAnsi" w:eastAsia="Tahoma" w:hAnsiTheme="majorHAnsi" w:cstheme="majorHAnsi"/>
                <w:b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/>
                <w:iCs/>
              </w:rPr>
              <w:t>al. 201</w:t>
            </w:r>
          </w:p>
        </w:tc>
      </w:tr>
      <w:tr w:rsidR="00D4033B" w:rsidRPr="00ED3B07" w14:paraId="207C9D3E" w14:textId="77777777" w:rsidTr="00F865EE">
        <w:trPr>
          <w:trHeight w:val="373"/>
        </w:trPr>
        <w:tc>
          <w:tcPr>
            <w:tcW w:w="535" w:type="dxa"/>
            <w:tcBorders>
              <w:top w:val="single" w:sz="4" w:space="0" w:color="auto"/>
              <w:bottom w:val="single" w:sz="4" w:space="0" w:color="7F7F7F"/>
            </w:tcBorders>
          </w:tcPr>
          <w:p w14:paraId="13209098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4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ABA1851" w14:textId="3C693E95" w:rsidR="00D4033B" w:rsidRPr="006B2228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Rotasi Jenis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43C1DB" w14:textId="77777777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deg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7C290E6" w14:textId="0EDF7F58" w:rsidR="00D4033B" w:rsidRPr="006B2228" w:rsidRDefault="00C21039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(</w:t>
            </w:r>
            <w:r w:rsidR="00D410E1"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+12,0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)</w:t>
            </w:r>
            <w:r w:rsidR="00D410E1"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 xml:space="preserve"> 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– (</w:t>
            </w:r>
            <w:r w:rsidR="00D410E1"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+13,0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996FD35" w14:textId="56B36AD2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0419E78C" w14:textId="77777777" w:rsidTr="0026639F">
        <w:trPr>
          <w:trHeight w:val="422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67A915D5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5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72BF23B" w14:textId="14C3EF1C" w:rsidR="00D4033B" w:rsidRPr="006B2228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F866C0" w14:textId="77777777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7132F7B" w14:textId="3C5C1E44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Tidak lebih dari 0,5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2167F2F" w14:textId="2E26F443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iCs/>
              </w:rPr>
            </w:pPr>
            <w:r w:rsidRPr="00ED3B07">
              <w:rPr>
                <w:rFonts w:asciiTheme="majorHAnsi" w:eastAsia="Tahoma" w:hAnsiTheme="majorHAnsi" w:cstheme="majorHAnsi"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iCs/>
              </w:rPr>
              <w:t>al. 201</w:t>
            </w:r>
          </w:p>
        </w:tc>
      </w:tr>
      <w:tr w:rsidR="00D4033B" w:rsidRPr="00ED3B07" w14:paraId="7C40D4B5" w14:textId="77777777" w:rsidTr="0026639F">
        <w:trPr>
          <w:trHeight w:val="414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70D4A58C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6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DF4DBA7" w14:textId="5F6650A2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9B5B34" w14:textId="77777777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DA5FB94" w14:textId="1ED3996B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 xml:space="preserve">Tidak lebih dari 0,1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B13A8D5" w14:textId="623E26A8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iCs/>
              </w:rPr>
            </w:pPr>
            <w:r w:rsidRPr="00ED3B07">
              <w:rPr>
                <w:rFonts w:asciiTheme="majorHAnsi" w:eastAsia="Tahoma" w:hAnsiTheme="majorHAnsi" w:cstheme="majorHAnsi"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iCs/>
              </w:rPr>
              <w:t>al. 201</w:t>
            </w:r>
          </w:p>
        </w:tc>
      </w:tr>
      <w:tr w:rsidR="00D4033B" w:rsidRPr="00ED3B07" w14:paraId="259FD9ED" w14:textId="77777777" w:rsidTr="0026639F">
        <w:trPr>
          <w:trHeight w:val="40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E2D2215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7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2C211B6" w14:textId="4D61FFCB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Oksalat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2E561A" w14:textId="77777777" w:rsidR="00D4033B" w:rsidRPr="00ED3B07" w:rsidRDefault="00D4033B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45C30C5" w14:textId="446FBB98" w:rsidR="00D4033B" w:rsidRPr="00952655" w:rsidRDefault="00D410E1" w:rsidP="00F865EE">
            <w:pPr>
              <w:tabs>
                <w:tab w:val="left" w:pos="1134"/>
                <w:tab w:val="left" w:pos="1843"/>
              </w:tabs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Tidak terbentuk kekeruhan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E2AA8F0" w14:textId="00B2C787" w:rsidR="00D4033B" w:rsidRPr="00F865EE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D4033B" w:rsidRPr="00ED3B07" w14:paraId="3883949F" w14:textId="77777777" w:rsidTr="00F865EE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007831AB" w14:textId="77777777" w:rsidR="00D4033B" w:rsidRPr="00ED3B07" w:rsidRDefault="00D410E1" w:rsidP="004A11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8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032B32C" w14:textId="7C427D0D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Sulfat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4107258" w14:textId="77777777" w:rsidR="00D4033B" w:rsidRPr="00ED3B07" w:rsidRDefault="00D4033B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19AD9EF" w14:textId="1221182C" w:rsidR="00D4033B" w:rsidRPr="00952655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 xml:space="preserve">Larutan uji tidak lebih keruh dari larutan </w:t>
            </w:r>
            <w:proofErr w:type="spellStart"/>
            <w:r w:rsidR="00C21039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>Asam</w:t>
            </w:r>
            <w:proofErr w:type="spellEnd"/>
            <w:r w:rsidR="00C21039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="00C21039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>Klorida</w:t>
            </w:r>
            <w:proofErr w:type="spellEnd"/>
            <w:r w:rsidR="00C21039" w:rsidRPr="00ED3B0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0,02 N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2913AA5" w14:textId="58E01594" w:rsidR="00D4033B" w:rsidRPr="00ED3B07" w:rsidRDefault="00D410E1" w:rsidP="00F865E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ED3B07">
              <w:rPr>
                <w:rFonts w:asciiTheme="majorHAnsi" w:eastAsia="Tahoma" w:hAnsiTheme="majorHAnsi" w:cstheme="majorHAnsi"/>
                <w:bCs/>
                <w:iCs/>
              </w:rPr>
              <w:t>FI VI (2020)</w:t>
            </w:r>
            <w:r w:rsidR="00F865EE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r w:rsidR="00914E94" w:rsidRPr="00ED3B0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H</w:t>
            </w:r>
            <w:r w:rsidRPr="00ED3B07">
              <w:rPr>
                <w:rFonts w:asciiTheme="majorHAnsi" w:eastAsia="Tahoma" w:hAnsiTheme="majorHAnsi" w:cstheme="majorHAnsi"/>
                <w:bCs/>
                <w:iCs/>
              </w:rPr>
              <w:t>al. 201</w:t>
            </w:r>
          </w:p>
        </w:tc>
      </w:tr>
      <w:tr w:rsidR="0054592C" w:rsidRPr="00ED3B07" w14:paraId="5ACF1E76" w14:textId="77777777" w:rsidTr="00F865EE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2AE978F2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9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AD7FA12" w14:textId="64A84CFD" w:rsidR="0054592C" w:rsidRPr="00952655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Logam Berat</w:t>
            </w:r>
            <w:bookmarkStart w:id="2" w:name="_heading=h.pfsemcf1g11c" w:colFirst="0" w:colLast="0"/>
            <w:bookmarkEnd w:id="2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A1777B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ppm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EB8D569" w14:textId="19BE76CA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 xml:space="preserve">Tidak lebih dari 10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C253781" w14:textId="742D5EC9" w:rsidR="0054592C" w:rsidRPr="00ED3B07" w:rsidRDefault="0054592C" w:rsidP="00005DA3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proofErr w:type="spellStart"/>
            <w:r w:rsidRPr="00005DA3">
              <w:rPr>
                <w:b/>
                <w:bCs/>
                <w:highlight w:val="yellow"/>
                <w:lang w:val="en-ID"/>
              </w:rPr>
              <w:t>Modifikasi</w:t>
            </w:r>
            <w:proofErr w:type="spellEnd"/>
            <w:r w:rsidRPr="00005DA3">
              <w:rPr>
                <w:b/>
                <w:bCs/>
                <w:highlight w:val="yellow"/>
                <w:lang w:val="en-ID"/>
              </w:rPr>
              <w:t xml:space="preserve"> USP 47 NF 42 (2024)</w:t>
            </w:r>
          </w:p>
        </w:tc>
      </w:tr>
      <w:tr w:rsidR="0054592C" w:rsidRPr="00ED3B07" w14:paraId="5AA938F4" w14:textId="77777777" w:rsidTr="0026639F">
        <w:trPr>
          <w:trHeight w:val="402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6D08376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  <w:b/>
              </w:rPr>
              <w:t>10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572ADB3" w14:textId="3A78E51F" w:rsidR="0054592C" w:rsidRPr="00952655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Kadar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B7E954E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2328CAE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ED3B07">
              <w:rPr>
                <w:rFonts w:asciiTheme="majorHAnsi" w:eastAsia="Tahoma" w:hAnsiTheme="majorHAnsi" w:cstheme="majorHAnsi"/>
              </w:rPr>
              <w:t>99,70 – 100,50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D9DD2B4" w14:textId="23663E65" w:rsidR="0054592C" w:rsidRPr="00026063" w:rsidRDefault="0054592C" w:rsidP="00005DA3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</w:rPr>
              <w:t>FI V (20</w:t>
            </w: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  <w:lang w:val="en-US"/>
              </w:rPr>
              <w:t>14</w:t>
            </w: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</w:rPr>
              <w:t>)</w:t>
            </w: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  <w:lang w:val="en-US"/>
              </w:rPr>
              <w:t xml:space="preserve"> H</w:t>
            </w: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</w:rPr>
              <w:t xml:space="preserve">al. </w:t>
            </w:r>
            <w:r w:rsidRPr="00A84BB7">
              <w:rPr>
                <w:rFonts w:asciiTheme="majorHAnsi" w:eastAsia="Tahoma" w:hAnsiTheme="majorHAnsi" w:cstheme="majorHAnsi"/>
                <w:bCs/>
                <w:iCs/>
                <w:highlight w:val="yellow"/>
                <w:lang w:val="en-US"/>
              </w:rPr>
              <w:t>166-167</w:t>
            </w:r>
          </w:p>
        </w:tc>
      </w:tr>
      <w:tr w:rsidR="0054592C" w:rsidRPr="00ED3B07" w14:paraId="37D8E22E" w14:textId="77777777" w:rsidTr="0026639F">
        <w:trPr>
          <w:trHeight w:val="421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2B3D6F50" w14:textId="7B452539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/>
                <w:lang w:val="en-US"/>
              </w:rPr>
              <w:t>11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EE41598" w14:textId="178516DD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F1D57A3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3B7E5F3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0FD7E09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</w:tr>
      <w:tr w:rsidR="0054592C" w:rsidRPr="00ED3B07" w14:paraId="0F81CF2A" w14:textId="77777777" w:rsidTr="00F865EE">
        <w:trPr>
          <w:trHeight w:val="616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63B5407F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B782EA4" w14:textId="6BA53118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A20FA4" w14:textId="6FA3E9E6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03EB3AF" w14:textId="6DCAB5F2" w:rsidR="0054592C" w:rsidRPr="00271CD9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Tidak lebih dari 10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(2.000)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08027C0" w14:textId="779A3960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I FI VI (2022), Hal. 290</w:t>
            </w:r>
          </w:p>
        </w:tc>
      </w:tr>
      <w:tr w:rsidR="0054592C" w:rsidRPr="00ED3B07" w14:paraId="5C7949F6" w14:textId="77777777" w:rsidTr="00F865EE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7F7F7F"/>
            </w:tcBorders>
          </w:tcPr>
          <w:p w14:paraId="4AF046D9" w14:textId="7777777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7EDAC759" w14:textId="32DB0171" w:rsidR="0054592C" w:rsidRPr="00271CD9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1E9D57" w14:textId="3B41565C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386DDC1" w14:textId="3CB21564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Tidak lebih dari 10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(200)</w:t>
            </w:r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7F63C70" w14:textId="40901D27" w:rsidR="0054592C" w:rsidRPr="00ED3B07" w:rsidRDefault="0054592C" w:rsidP="0054592C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  <w:proofErr w:type="spellStart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ED3B07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I FI VI (2022), Hal. 290</w:t>
            </w:r>
          </w:p>
        </w:tc>
      </w:tr>
    </w:tbl>
    <w:p w14:paraId="28FAC255" w14:textId="305BDD27" w:rsidR="00D4033B" w:rsidRPr="00ED3B07" w:rsidRDefault="00D4033B">
      <w:pPr>
        <w:spacing w:after="0" w:line="276" w:lineRule="auto"/>
        <w:ind w:left="0" w:hanging="2"/>
        <w:rPr>
          <w:rFonts w:asciiTheme="majorHAnsi" w:hAnsiTheme="majorHAnsi" w:cstheme="majorHAnsi"/>
        </w:rPr>
      </w:pPr>
    </w:p>
    <w:p w14:paraId="4D474862" w14:textId="77777777" w:rsidR="00112F2F" w:rsidRPr="00ED3B07" w:rsidRDefault="00112F2F">
      <w:pPr>
        <w:spacing w:after="0" w:line="276" w:lineRule="auto"/>
        <w:ind w:left="0" w:hanging="2"/>
        <w:rPr>
          <w:rFonts w:asciiTheme="majorHAnsi" w:hAnsiTheme="majorHAnsi" w:cstheme="majorHAnsi"/>
          <w:b/>
          <w:lang w:val="en-US"/>
        </w:rPr>
        <w:sectPr w:rsidR="00112F2F" w:rsidRPr="00ED3B07" w:rsidSect="00112F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284" w:left="1304" w:header="568" w:footer="708" w:gutter="0"/>
          <w:pgNumType w:start="1"/>
          <w:cols w:space="720"/>
        </w:sectPr>
      </w:pPr>
    </w:p>
    <w:p w14:paraId="4FDEE242" w14:textId="46A59CE4" w:rsidR="00112F2F" w:rsidRPr="00ED3B07" w:rsidRDefault="00112F2F" w:rsidP="00112F2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asciiTheme="majorHAnsi" w:eastAsia="Tahoma" w:hAnsiTheme="majorHAnsi" w:cstheme="majorHAnsi"/>
          <w:b/>
          <w:color w:val="000000"/>
        </w:rPr>
      </w:pPr>
      <w:r w:rsidRPr="00ED3B07">
        <w:rPr>
          <w:rFonts w:asciiTheme="majorHAnsi" w:eastAsia="Tahoma" w:hAnsiTheme="majorHAnsi" w:cstheme="majorHAnsi"/>
          <w:b/>
          <w:color w:val="000000"/>
        </w:rPr>
        <w:lastRenderedPageBreak/>
        <w:t>Sejarah Revisi dan Review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114"/>
        <w:gridCol w:w="2176"/>
        <w:gridCol w:w="2287"/>
        <w:gridCol w:w="2258"/>
      </w:tblGrid>
      <w:tr w:rsidR="00112F2F" w:rsidRPr="00ED3B07" w14:paraId="68AB6311" w14:textId="77777777" w:rsidTr="00112F2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9AE4C7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ED3B07">
              <w:rPr>
                <w:rFonts w:asciiTheme="majorHAnsi" w:hAnsiTheme="majorHAnsi" w:cstheme="majorHAnsi"/>
                <w:b/>
              </w:rPr>
              <w:t>Kode Dokumen</w:t>
            </w:r>
          </w:p>
          <w:p w14:paraId="3547883A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41DC0F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ED3B07">
              <w:rPr>
                <w:rFonts w:asciiTheme="majorHAnsi" w:hAnsiTheme="majorHAnsi" w:cstheme="majorHAnsi"/>
                <w:b/>
              </w:rPr>
              <w:t>Revisi</w:t>
            </w:r>
          </w:p>
          <w:p w14:paraId="3DA3EDC3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E52229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ED3B07">
              <w:rPr>
                <w:rFonts w:asciiTheme="majorHAnsi" w:hAnsiTheme="majorHAnsi" w:cstheme="majorHAnsi"/>
                <w:b/>
              </w:rPr>
              <w:t>Tanggal Efektif</w:t>
            </w:r>
          </w:p>
          <w:p w14:paraId="755C744E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(Effective Date)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E6C660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ED3B07">
              <w:rPr>
                <w:rFonts w:asciiTheme="majorHAnsi" w:hAnsiTheme="majorHAnsi" w:cstheme="majorHAnsi"/>
                <w:b/>
              </w:rPr>
              <w:t>Perubahan</w:t>
            </w:r>
          </w:p>
          <w:p w14:paraId="0E553C67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FAE1B4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ED3B07">
              <w:rPr>
                <w:rFonts w:asciiTheme="majorHAnsi" w:hAnsiTheme="majorHAnsi" w:cstheme="majorHAnsi"/>
                <w:b/>
              </w:rPr>
              <w:t>Alasan</w:t>
            </w:r>
          </w:p>
          <w:p w14:paraId="11B1AFA1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(Reasons)</w:t>
            </w:r>
          </w:p>
        </w:tc>
      </w:tr>
      <w:tr w:rsidR="00112F2F" w:rsidRPr="00ED3B07" w14:paraId="2016B8AB" w14:textId="77777777" w:rsidTr="00112F2F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6A21" w14:textId="3A6BC92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iCs/>
                <w:lang w:val="en-US"/>
              </w:rPr>
              <w:t>S-QC-01-258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3D7E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ED3B07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BE2" w14:textId="5A7EC510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16 OCT 2020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002A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ED3B0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148A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ED3B07">
              <w:rPr>
                <w:rFonts w:asciiTheme="majorHAnsi" w:hAnsiTheme="majorHAnsi" w:cstheme="majorHAnsi"/>
              </w:rPr>
              <w:t>Dokumen Baru</w:t>
            </w:r>
          </w:p>
          <w:p w14:paraId="7A54BE55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New Document</w:t>
            </w:r>
          </w:p>
        </w:tc>
      </w:tr>
      <w:tr w:rsidR="00112F2F" w:rsidRPr="00ED3B07" w14:paraId="7A723E40" w14:textId="77777777" w:rsidTr="00112F2F">
        <w:trPr>
          <w:trHeight w:val="353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4047" w14:textId="20B9B45B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iCs/>
                <w:lang w:val="en-US"/>
              </w:rPr>
              <w:t>S-QC-01-258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BA8F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ED3B07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E6D4" w14:textId="7CB1CCED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31 DEC 2021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8752" w14:textId="642B0B5B" w:rsidR="00112F2F" w:rsidRPr="00ED3B07" w:rsidRDefault="00112F2F" w:rsidP="00FB53DE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ED3B07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1506" w14:textId="06B8FA5B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hd w:val="clear" w:color="auto" w:fill="FFFFFF"/>
                <w:lang w:val="en-US"/>
              </w:rPr>
            </w:pPr>
            <w:r w:rsidRPr="00ED3B07">
              <w:rPr>
                <w:rFonts w:asciiTheme="majorHAnsi" w:hAnsiTheme="majorHAnsi" w:cstheme="majorHAnsi"/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112F2F" w:rsidRPr="00ED3B07" w14:paraId="038D10CF" w14:textId="77777777" w:rsidTr="00D3522E">
        <w:trPr>
          <w:trHeight w:val="2557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5AA3" w14:textId="78C0968B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ED3B07">
              <w:rPr>
                <w:rFonts w:asciiTheme="majorHAnsi" w:hAnsiTheme="majorHAnsi" w:cstheme="majorHAnsi"/>
                <w:iCs/>
                <w:lang w:val="en-US"/>
              </w:rPr>
              <w:t>S-QC-01-258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FB74" w14:textId="6E108DD3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ED3B07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5B9E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B496B" w14:textId="77777777" w:rsidR="00112F2F" w:rsidRPr="00ED3B07" w:rsidRDefault="00112F2F" w:rsidP="00112F2F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>identifikasi</w:t>
            </w:r>
            <w:proofErr w:type="spellEnd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 xml:space="preserve"> pada </w:t>
            </w:r>
            <w:proofErr w:type="spellStart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>spesifikasi</w:t>
            </w:r>
            <w:proofErr w:type="spellEnd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D3B07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</w:p>
          <w:p w14:paraId="26B9AB5E" w14:textId="29A933E1" w:rsidR="00112F2F" w:rsidRPr="00ED3B07" w:rsidRDefault="00112F2F" w:rsidP="00112F2F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ED3B07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Identification changes to material specifications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B8422" w14:textId="77777777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333333"/>
                <w:shd w:val="clear" w:color="auto" w:fill="FFFFFF"/>
              </w:rPr>
            </w:pPr>
            <w:r w:rsidRPr="00ED3B07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Review dokumen kebutuhan NIE sesuai dengan kompendia terbaru : FI VI</w:t>
            </w:r>
          </w:p>
          <w:p w14:paraId="3BF00F70" w14:textId="647F0450" w:rsidR="00112F2F" w:rsidRPr="00ED3B07" w:rsidRDefault="00112F2F" w:rsidP="00FB53D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hd w:val="clear" w:color="auto" w:fill="FFFFFF"/>
              </w:rPr>
            </w:pPr>
            <w:r w:rsidRPr="00ED3B07">
              <w:rPr>
                <w:rFonts w:asciiTheme="majorHAnsi" w:hAnsiTheme="majorHAnsi" w:cstheme="majorHAnsi"/>
                <w:i/>
                <w:iCs/>
                <w:color w:val="333333"/>
                <w:shd w:val="clear" w:color="auto" w:fill="FFFFFF"/>
              </w:rPr>
              <w:t>Review of NIE requirements documents in accordance with the latest compendia: FI VI</w:t>
            </w:r>
          </w:p>
        </w:tc>
      </w:tr>
    </w:tbl>
    <w:p w14:paraId="3184D4A7" w14:textId="77777777" w:rsidR="00112F2F" w:rsidRPr="00ED3B07" w:rsidRDefault="00112F2F" w:rsidP="00112F2F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616B517B" w14:textId="43188934" w:rsidR="00E422EE" w:rsidRPr="00ED3B07" w:rsidRDefault="00E422EE" w:rsidP="00780303">
      <w:pPr>
        <w:pStyle w:val="ListParagraph"/>
        <w:numPr>
          <w:ilvl w:val="0"/>
          <w:numId w:val="8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ED3B07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ED3B07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ED3B0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ED3B07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6D21B3F2" w14:textId="30114EF3" w:rsidR="00E422EE" w:rsidRPr="00057F79" w:rsidRDefault="00E422EE" w:rsidP="00E422EE">
      <w:pPr>
        <w:pStyle w:val="ListParagraph"/>
        <w:spacing w:after="60"/>
        <w:ind w:leftChars="65" w:left="411" w:hangingChars="122" w:hanging="268"/>
        <w:rPr>
          <w:rFonts w:asciiTheme="majorHAnsi" w:hAnsiTheme="majorHAnsi" w:cs="Calibri Light"/>
          <w:b/>
          <w:sz w:val="22"/>
          <w:szCs w:val="22"/>
          <w:lang w:val="en-GB"/>
        </w:rPr>
      </w:pPr>
      <w:r w:rsidRPr="00057F79">
        <w:rPr>
          <w:rFonts w:asciiTheme="majorHAnsi" w:hAnsiTheme="majorHAnsi" w:cs="Calibri Light"/>
          <w:sz w:val="22"/>
          <w:szCs w:val="22"/>
        </w:rPr>
        <w:t>Asli: S</w:t>
      </w:r>
      <w:r w:rsidRPr="00057F79">
        <w:rPr>
          <w:rFonts w:asciiTheme="majorHAnsi" w:hAnsiTheme="majorHAnsi" w:cs="Calibri Light"/>
          <w:sz w:val="22"/>
          <w:szCs w:val="22"/>
          <w:lang w:val="en-GB"/>
        </w:rPr>
        <w:t>SDR</w:t>
      </w:r>
    </w:p>
    <w:p w14:paraId="41014A11" w14:textId="6EFF5E1A" w:rsidR="00E422EE" w:rsidRPr="00057F79" w:rsidRDefault="00E422EE" w:rsidP="00E422EE">
      <w:pPr>
        <w:pStyle w:val="ListParagraph"/>
        <w:spacing w:after="60"/>
        <w:ind w:leftChars="65" w:left="411" w:hangingChars="122" w:hanging="268"/>
        <w:rPr>
          <w:rFonts w:asciiTheme="majorHAnsi" w:hAnsiTheme="majorHAnsi" w:cs="Calibri Light"/>
          <w:sz w:val="22"/>
          <w:szCs w:val="22"/>
        </w:rPr>
      </w:pPr>
      <w:r w:rsidRPr="00057F79">
        <w:rPr>
          <w:rFonts w:asciiTheme="majorHAnsi" w:hAnsiTheme="majorHAnsi" w:cs="Calibri Light"/>
          <w:sz w:val="22"/>
          <w:szCs w:val="22"/>
        </w:rPr>
        <w:t>Controlled Copy:</w:t>
      </w:r>
    </w:p>
    <w:tbl>
      <w:tblPr>
        <w:tblStyle w:val="TableGrid"/>
        <w:tblW w:w="98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2017"/>
        <w:gridCol w:w="2017"/>
        <w:gridCol w:w="2017"/>
        <w:gridCol w:w="2017"/>
      </w:tblGrid>
      <w:tr w:rsidR="00057F79" w:rsidRPr="00057F79" w14:paraId="2346456B" w14:textId="77777777" w:rsidTr="00057F79">
        <w:trPr>
          <w:trHeight w:val="95"/>
        </w:trPr>
        <w:tc>
          <w:tcPr>
            <w:tcW w:w="1746" w:type="dxa"/>
          </w:tcPr>
          <w:p w14:paraId="69835174" w14:textId="77777777" w:rsidR="00057F79" w:rsidRPr="00057F79" w:rsidRDefault="00057F79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="Calibri Light"/>
                <w:sz w:val="22"/>
                <w:szCs w:val="22"/>
                <w:lang w:val="en-GB"/>
              </w:rPr>
            </w:pPr>
            <w:r w:rsidRPr="00057F79">
              <w:rPr>
                <w:rFonts w:asciiTheme="majorHAnsi" w:hAnsiTheme="majorHAnsi" w:cs="Calibri Light"/>
                <w:sz w:val="22"/>
                <w:szCs w:val="22"/>
                <w:lang w:val="en-GB"/>
              </w:rPr>
              <w:t>AMPM</w:t>
            </w:r>
          </w:p>
          <w:p w14:paraId="2FB72A3D" w14:textId="068A8981" w:rsidR="00057F79" w:rsidRPr="00057F79" w:rsidRDefault="00057F79" w:rsidP="003D1B43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="Calibri Light"/>
                <w:sz w:val="22"/>
                <w:szCs w:val="22"/>
                <w:lang w:val="en-GB"/>
              </w:rPr>
            </w:pPr>
            <w:r w:rsidRPr="00057F79">
              <w:rPr>
                <w:rFonts w:asciiTheme="majorHAnsi" w:hAnsiTheme="majorHAnsi" w:cs="Calibri Light"/>
                <w:sz w:val="22"/>
                <w:szCs w:val="22"/>
                <w:lang w:val="en-GB"/>
              </w:rPr>
              <w:t>SPBB</w:t>
            </w:r>
          </w:p>
          <w:p w14:paraId="20DC3D4E" w14:textId="611D4173" w:rsidR="00057F79" w:rsidRPr="00057F79" w:rsidRDefault="00057F79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="Calibri Light"/>
                <w:sz w:val="22"/>
                <w:szCs w:val="22"/>
                <w:lang w:val="en-GB"/>
              </w:rPr>
            </w:pPr>
            <w:r w:rsidRPr="00057F79">
              <w:rPr>
                <w:rFonts w:asciiTheme="majorHAnsi" w:hAnsiTheme="majorHAnsi" w:cs="Calibri Light"/>
                <w:sz w:val="22"/>
                <w:szCs w:val="22"/>
                <w:highlight w:val="yellow"/>
                <w:lang w:val="en-GB"/>
              </w:rPr>
              <w:t>SPML</w:t>
            </w:r>
          </w:p>
        </w:tc>
        <w:tc>
          <w:tcPr>
            <w:tcW w:w="2017" w:type="dxa"/>
          </w:tcPr>
          <w:p w14:paraId="43ECD049" w14:textId="77777777" w:rsidR="00057F79" w:rsidRPr="00057F79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="Calibri Light"/>
                <w:lang w:val="en-GB"/>
              </w:rPr>
            </w:pPr>
          </w:p>
        </w:tc>
        <w:tc>
          <w:tcPr>
            <w:tcW w:w="2017" w:type="dxa"/>
          </w:tcPr>
          <w:p w14:paraId="74C152B5" w14:textId="5D55E987" w:rsidR="00057F79" w:rsidRPr="00057F79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="Calibri Light"/>
                <w:lang w:val="en-GB"/>
              </w:rPr>
            </w:pPr>
          </w:p>
        </w:tc>
        <w:tc>
          <w:tcPr>
            <w:tcW w:w="2017" w:type="dxa"/>
          </w:tcPr>
          <w:p w14:paraId="3B332465" w14:textId="31ADD496" w:rsidR="00057F79" w:rsidRPr="00057F79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="Calibri Light"/>
                <w:lang w:val="en-GB"/>
              </w:rPr>
            </w:pPr>
          </w:p>
        </w:tc>
        <w:tc>
          <w:tcPr>
            <w:tcW w:w="2017" w:type="dxa"/>
          </w:tcPr>
          <w:p w14:paraId="55BF344D" w14:textId="63CFEFE6" w:rsidR="00057F79" w:rsidRPr="00057F79" w:rsidRDefault="00057F79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="Calibri Light"/>
                <w:lang w:val="en-GB"/>
              </w:rPr>
            </w:pPr>
          </w:p>
        </w:tc>
      </w:tr>
    </w:tbl>
    <w:p w14:paraId="4F3FE61A" w14:textId="77777777" w:rsidR="00E422EE" w:rsidRPr="00ED3B07" w:rsidRDefault="00E422EE">
      <w:pPr>
        <w:spacing w:after="0" w:line="276" w:lineRule="auto"/>
        <w:ind w:left="0" w:hanging="2"/>
        <w:rPr>
          <w:rFonts w:asciiTheme="majorHAnsi" w:hAnsiTheme="majorHAnsi" w:cstheme="majorHAnsi"/>
        </w:rPr>
      </w:pPr>
    </w:p>
    <w:sectPr w:rsidR="00E422EE" w:rsidRPr="00ED3B07" w:rsidSect="00112F2F">
      <w:pgSz w:w="11906" w:h="16838" w:code="9"/>
      <w:pgMar w:top="992" w:right="930" w:bottom="284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97119" w14:textId="77777777" w:rsidR="004079BA" w:rsidRDefault="004079B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2418723" w14:textId="77777777" w:rsidR="004079BA" w:rsidRDefault="004079B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1E921" w14:textId="77777777" w:rsidR="00E422EE" w:rsidRDefault="00E422E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6428C" w14:textId="77777777" w:rsidR="00E422EE" w:rsidRDefault="00E422E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5765B" w14:textId="77777777" w:rsidR="00E422EE" w:rsidRDefault="00E422E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0D371" w14:textId="77777777" w:rsidR="004079BA" w:rsidRDefault="004079B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21D600E" w14:textId="77777777" w:rsidR="004079BA" w:rsidRDefault="004079B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EDC18" w14:textId="77777777" w:rsidR="00E422EE" w:rsidRDefault="00E422E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F1A22" w14:textId="77777777" w:rsidR="00D4033B" w:rsidRDefault="00D410E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964"/>
      <w:gridCol w:w="4536"/>
      <w:gridCol w:w="2013"/>
    </w:tblGrid>
    <w:tr w:rsidR="00E422EE" w:rsidRPr="00922891" w14:paraId="1519C5FC" w14:textId="77777777" w:rsidTr="00112F2F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49DAA37C" w14:textId="77777777" w:rsidR="00E422EE" w:rsidRPr="00E84FEB" w:rsidRDefault="00E422EE" w:rsidP="00E422E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44000F0" wp14:editId="00A62F59">
                <wp:simplePos x="0" y="0"/>
                <wp:positionH relativeFrom="column">
                  <wp:posOffset>138430</wp:posOffset>
                </wp:positionH>
                <wp:positionV relativeFrom="paragraph">
                  <wp:posOffset>35669</wp:posOffset>
                </wp:positionV>
                <wp:extent cx="1447800" cy="762000"/>
                <wp:effectExtent l="0" t="0" r="0" b="0"/>
                <wp:wrapNone/>
                <wp:docPr id="824581382" name="Picture 82458138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3BEB2C6" w14:textId="77777777" w:rsidR="00E422EE" w:rsidRDefault="00E422EE" w:rsidP="00E422E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5DD30E5" w14:textId="17F6611E" w:rsidR="00E422EE" w:rsidRDefault="00E422EE" w:rsidP="00E422E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TART</w:t>
          </w:r>
          <w:r w:rsidR="003D1B43">
            <w:rPr>
              <w:b/>
              <w:sz w:val="28"/>
              <w:szCs w:val="28"/>
              <w:lang w:val="en-US"/>
            </w:rPr>
            <w:t>ARICUM</w:t>
          </w:r>
        </w:p>
        <w:p w14:paraId="31A9884D" w14:textId="77777777" w:rsidR="00E422EE" w:rsidRDefault="00E422EE" w:rsidP="00E422E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4FDEB3E9" w14:textId="54D58B10" w:rsidR="00E422EE" w:rsidRPr="005B3533" w:rsidRDefault="00E422EE" w:rsidP="00E422E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TART</w:t>
          </w:r>
          <w:r w:rsidR="003D1B43">
            <w:rPr>
              <w:b/>
              <w:i/>
              <w:sz w:val="24"/>
              <w:szCs w:val="24"/>
              <w:lang w:val="en-US"/>
            </w:rPr>
            <w:t>ARICUM</w:t>
          </w:r>
        </w:p>
      </w:tc>
      <w:tc>
        <w:tcPr>
          <w:tcW w:w="2013" w:type="dxa"/>
          <w:shd w:val="clear" w:color="auto" w:fill="auto"/>
          <w:vAlign w:val="center"/>
        </w:tcPr>
        <w:p w14:paraId="2DA8C57E" w14:textId="1F4BDEB4" w:rsidR="00E422EE" w:rsidRPr="00112F2F" w:rsidRDefault="00E422EE" w:rsidP="00E422EE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F84189">
            <w:rPr>
              <w:b/>
              <w:bCs/>
              <w:noProof/>
              <w:sz w:val="20"/>
              <w:szCs w:val="20"/>
            </w:rPr>
            <w:t>1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112F2F">
            <w:rPr>
              <w:b/>
              <w:bCs/>
              <w:sz w:val="20"/>
              <w:szCs w:val="20"/>
              <w:lang w:val="en-US"/>
            </w:rPr>
            <w:t>3</w:t>
          </w:r>
        </w:p>
        <w:p w14:paraId="3EAD3011" w14:textId="6408C2C9" w:rsidR="00E422EE" w:rsidRPr="00112F2F" w:rsidRDefault="00E422EE" w:rsidP="00E422EE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F84189">
            <w:rPr>
              <w:b/>
              <w:bCs/>
              <w:i/>
              <w:noProof/>
              <w:sz w:val="20"/>
              <w:szCs w:val="20"/>
            </w:rPr>
            <w:t>1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112F2F">
            <w:rPr>
              <w:b/>
              <w:bCs/>
              <w:i/>
              <w:sz w:val="20"/>
              <w:szCs w:val="20"/>
              <w:lang w:val="en-US"/>
            </w:rPr>
            <w:t>3</w:t>
          </w:r>
        </w:p>
      </w:tc>
    </w:tr>
    <w:tr w:rsidR="00E422EE" w:rsidRPr="00922891" w14:paraId="35F78D95" w14:textId="77777777" w:rsidTr="00112F2F">
      <w:trPr>
        <w:trHeight w:val="757"/>
      </w:trPr>
      <w:tc>
        <w:tcPr>
          <w:tcW w:w="2864" w:type="dxa"/>
          <w:vMerge/>
          <w:shd w:val="clear" w:color="auto" w:fill="auto"/>
        </w:tcPr>
        <w:p w14:paraId="18CD04CE" w14:textId="77777777" w:rsidR="00E422EE" w:rsidRPr="00E84FEB" w:rsidRDefault="00E422EE" w:rsidP="00E422EE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500" w:type="dxa"/>
          <w:gridSpan w:val="2"/>
          <w:vMerge/>
          <w:shd w:val="clear" w:color="auto" w:fill="auto"/>
        </w:tcPr>
        <w:p w14:paraId="0C3E056B" w14:textId="77777777" w:rsidR="00E422EE" w:rsidRPr="00E84FEB" w:rsidRDefault="00E422EE" w:rsidP="00E422EE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013" w:type="dxa"/>
          <w:vMerge w:val="restart"/>
          <w:shd w:val="clear" w:color="auto" w:fill="auto"/>
        </w:tcPr>
        <w:p w14:paraId="42627E49" w14:textId="144D6C93" w:rsidR="00E422EE" w:rsidRPr="00112F2F" w:rsidRDefault="00E422EE" w:rsidP="00E422EE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258</w:t>
          </w:r>
          <w:r w:rsidRPr="00921E44">
            <w:rPr>
              <w:sz w:val="20"/>
              <w:szCs w:val="20"/>
            </w:rPr>
            <w:t>/0</w:t>
          </w:r>
          <w:r w:rsidR="00112F2F">
            <w:rPr>
              <w:sz w:val="20"/>
              <w:szCs w:val="20"/>
              <w:lang w:val="en-US"/>
            </w:rPr>
            <w:t>2</w:t>
          </w:r>
        </w:p>
        <w:p w14:paraId="57939AFF" w14:textId="77777777" w:rsidR="00E422EE" w:rsidRPr="00921E44" w:rsidRDefault="00E422EE" w:rsidP="00E422EE">
          <w:pPr>
            <w:spacing w:line="276" w:lineRule="auto"/>
            <w:ind w:left="0"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54AE18BA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E422EE" w:rsidRPr="00922891" w14:paraId="70205A95" w14:textId="77777777" w:rsidTr="00112F2F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4FF6A30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0599A435" w14:textId="77777777" w:rsidR="00E422EE" w:rsidRPr="00705D01" w:rsidRDefault="00E422EE" w:rsidP="00E422EE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723D46F7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33D8570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0D8FBDED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5E75F5C7" w14:textId="77777777" w:rsidR="00E422EE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6E62B47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5BB27659" w14:textId="77777777" w:rsidR="00E422EE" w:rsidRPr="00921E44" w:rsidRDefault="00E422EE" w:rsidP="00E422EE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</w:p>
        <w:p w14:paraId="68731FDA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399E123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615EC79E" w14:textId="77777777" w:rsidR="00E422EE" w:rsidRPr="00705D01" w:rsidRDefault="00E422EE" w:rsidP="00E422EE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0C1CD251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48BD1FB4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1A7611A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3E904EFF" w14:textId="77777777" w:rsidR="00E422EE" w:rsidRDefault="00E422EE" w:rsidP="00E422EE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413354DE" w14:textId="77777777" w:rsidR="00E422EE" w:rsidRPr="00921E44" w:rsidRDefault="00E422EE" w:rsidP="00E422EE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694BA662" w14:textId="4F0B27F7" w:rsidR="00E422EE" w:rsidRPr="00921E44" w:rsidRDefault="00E422EE" w:rsidP="00E422EE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112F2F" w:rsidRPr="002D2033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112F2F">
            <w:rPr>
              <w:iCs/>
              <w:sz w:val="20"/>
              <w:szCs w:val="20"/>
              <w:lang w:val="en-US"/>
            </w:rPr>
            <w:t>Yanyan</w:t>
          </w:r>
          <w:proofErr w:type="spellEnd"/>
          <w:r w:rsidR="00112F2F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112F2F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="00112F2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112F2F">
            <w:rPr>
              <w:iCs/>
              <w:sz w:val="20"/>
              <w:szCs w:val="20"/>
              <w:lang w:val="en-US"/>
            </w:rPr>
            <w:t>M.Farm</w:t>
          </w:r>
          <w:proofErr w:type="spellEnd"/>
          <w:r w:rsidR="00112F2F">
            <w:rPr>
              <w:iCs/>
              <w:sz w:val="20"/>
              <w:szCs w:val="20"/>
              <w:lang w:val="en-US"/>
            </w:rPr>
            <w:t>. Ind</w:t>
          </w:r>
        </w:p>
        <w:p w14:paraId="163AE05C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013" w:type="dxa"/>
          <w:vMerge/>
          <w:shd w:val="clear" w:color="auto" w:fill="auto"/>
        </w:tcPr>
        <w:p w14:paraId="6BBDEC55" w14:textId="77777777" w:rsidR="00E422EE" w:rsidRPr="00E84FEB" w:rsidRDefault="00E422EE" w:rsidP="00E422EE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22194721" w14:textId="77777777" w:rsidR="00D4033B" w:rsidRPr="00E422EE" w:rsidRDefault="00D4033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500"/>
      <w:gridCol w:w="2013"/>
    </w:tblGrid>
    <w:tr w:rsidR="00112F2F" w:rsidRPr="00922891" w14:paraId="76C48C52" w14:textId="77777777" w:rsidTr="00112F2F">
      <w:trPr>
        <w:trHeight w:val="1544"/>
      </w:trPr>
      <w:tc>
        <w:tcPr>
          <w:tcW w:w="2864" w:type="dxa"/>
          <w:shd w:val="clear" w:color="auto" w:fill="auto"/>
        </w:tcPr>
        <w:p w14:paraId="3CAB54E4" w14:textId="77777777" w:rsidR="00112F2F" w:rsidRPr="00E84FEB" w:rsidRDefault="00112F2F" w:rsidP="00112F2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DAA481A" wp14:editId="089D14B2">
                <wp:simplePos x="0" y="0"/>
                <wp:positionH relativeFrom="column">
                  <wp:posOffset>138430</wp:posOffset>
                </wp:positionH>
                <wp:positionV relativeFrom="paragraph">
                  <wp:posOffset>35669</wp:posOffset>
                </wp:positionV>
                <wp:extent cx="1447800" cy="762000"/>
                <wp:effectExtent l="0" t="0" r="0" b="0"/>
                <wp:wrapNone/>
                <wp:docPr id="1867600288" name="Picture 18676002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3E47CD5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F95AE3A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TARTARICUM</w:t>
          </w:r>
        </w:p>
        <w:p w14:paraId="6C49BF69" w14:textId="77777777" w:rsidR="00112F2F" w:rsidRDefault="00112F2F" w:rsidP="00112F2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440FEE7" w14:textId="77777777" w:rsidR="00112F2F" w:rsidRPr="005B3533" w:rsidRDefault="00112F2F" w:rsidP="00112F2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TARTARICUM</w:t>
          </w:r>
        </w:p>
      </w:tc>
      <w:tc>
        <w:tcPr>
          <w:tcW w:w="2013" w:type="dxa"/>
          <w:shd w:val="clear" w:color="auto" w:fill="auto"/>
        </w:tcPr>
        <w:p w14:paraId="23278DFE" w14:textId="77777777" w:rsidR="00112F2F" w:rsidRPr="00112F2F" w:rsidRDefault="00112F2F" w:rsidP="00112F2F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  <w:p w14:paraId="3C6E83D6" w14:textId="77777777" w:rsidR="00112F2F" w:rsidRPr="00921E44" w:rsidRDefault="00112F2F" w:rsidP="00112F2F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6F18163A" w14:textId="77777777" w:rsidR="00E422EE" w:rsidRPr="00112F2F" w:rsidRDefault="00E422E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251"/>
    <w:multiLevelType w:val="multilevel"/>
    <w:tmpl w:val="2CC4E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E0322"/>
    <w:multiLevelType w:val="multilevel"/>
    <w:tmpl w:val="D2580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8E470D"/>
    <w:multiLevelType w:val="hybridMultilevel"/>
    <w:tmpl w:val="52829C4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77B6204"/>
    <w:multiLevelType w:val="hybridMultilevel"/>
    <w:tmpl w:val="3E6C1216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FEA5758"/>
    <w:multiLevelType w:val="multilevel"/>
    <w:tmpl w:val="2A6832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B67090"/>
    <w:multiLevelType w:val="hybridMultilevel"/>
    <w:tmpl w:val="D1483D92"/>
    <w:lvl w:ilvl="0" w:tplc="1D442D50">
      <w:numFmt w:val="bullet"/>
      <w:lvlText w:val="-"/>
      <w:lvlJc w:val="left"/>
      <w:pPr>
        <w:ind w:left="320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1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7561AEC"/>
    <w:multiLevelType w:val="multilevel"/>
    <w:tmpl w:val="FE360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D4675"/>
    <w:multiLevelType w:val="multilevel"/>
    <w:tmpl w:val="79E02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2A3DD6"/>
    <w:multiLevelType w:val="multilevel"/>
    <w:tmpl w:val="ED1A9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D44652"/>
    <w:multiLevelType w:val="multilevel"/>
    <w:tmpl w:val="0D98E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11"/>
  </w:num>
  <w:num w:numId="8">
    <w:abstractNumId w:val="13"/>
  </w:num>
  <w:num w:numId="9">
    <w:abstractNumId w:val="3"/>
  </w:num>
  <w:num w:numId="10">
    <w:abstractNumId w:val="7"/>
  </w:num>
  <w:num w:numId="11">
    <w:abstractNumId w:val="4"/>
  </w:num>
  <w:num w:numId="12">
    <w:abstractNumId w:val="2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3B"/>
    <w:rsid w:val="00001D45"/>
    <w:rsid w:val="00005DA3"/>
    <w:rsid w:val="00007B89"/>
    <w:rsid w:val="00026063"/>
    <w:rsid w:val="00057F79"/>
    <w:rsid w:val="00087399"/>
    <w:rsid w:val="000A5975"/>
    <w:rsid w:val="000D6A3E"/>
    <w:rsid w:val="000E30CA"/>
    <w:rsid w:val="00112F2F"/>
    <w:rsid w:val="00127A29"/>
    <w:rsid w:val="00160757"/>
    <w:rsid w:val="00184D33"/>
    <w:rsid w:val="002375EB"/>
    <w:rsid w:val="0026217E"/>
    <w:rsid w:val="0026639F"/>
    <w:rsid w:val="00271CD9"/>
    <w:rsid w:val="002F3C55"/>
    <w:rsid w:val="00385A12"/>
    <w:rsid w:val="003D1B43"/>
    <w:rsid w:val="004079BA"/>
    <w:rsid w:val="00414F37"/>
    <w:rsid w:val="004A1122"/>
    <w:rsid w:val="0054592C"/>
    <w:rsid w:val="006539E8"/>
    <w:rsid w:val="00692EF9"/>
    <w:rsid w:val="006B2228"/>
    <w:rsid w:val="00780303"/>
    <w:rsid w:val="00784F82"/>
    <w:rsid w:val="007C256B"/>
    <w:rsid w:val="00914E94"/>
    <w:rsid w:val="00952655"/>
    <w:rsid w:val="009925C2"/>
    <w:rsid w:val="009B57CF"/>
    <w:rsid w:val="00A00F05"/>
    <w:rsid w:val="00A84BB7"/>
    <w:rsid w:val="00AA49EC"/>
    <w:rsid w:val="00B15D5B"/>
    <w:rsid w:val="00B334B7"/>
    <w:rsid w:val="00B7050B"/>
    <w:rsid w:val="00C21039"/>
    <w:rsid w:val="00C26D49"/>
    <w:rsid w:val="00CF4D36"/>
    <w:rsid w:val="00D12395"/>
    <w:rsid w:val="00D333EB"/>
    <w:rsid w:val="00D3522E"/>
    <w:rsid w:val="00D4033B"/>
    <w:rsid w:val="00D410E1"/>
    <w:rsid w:val="00D6063B"/>
    <w:rsid w:val="00D637B8"/>
    <w:rsid w:val="00DB0EAE"/>
    <w:rsid w:val="00E422EE"/>
    <w:rsid w:val="00E7329C"/>
    <w:rsid w:val="00ED3B07"/>
    <w:rsid w:val="00EE2EC2"/>
    <w:rsid w:val="00F71103"/>
    <w:rsid w:val="00F747C5"/>
    <w:rsid w:val="00F84189"/>
    <w:rsid w:val="00F865EE"/>
    <w:rsid w:val="00FE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CD571"/>
  <w15:docId w15:val="{F3A67322-268A-4061-818C-AB6A42B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DmnAe/h2oEp5Us2hqMkB/RNSOA==">AMUW2mVfnETfpTuAhT7D1lUs6dNil+lai3BzotYpkR0EJnk0npCihVn/LVNU+98sGJQEvVPgYD50eJDOw3WHcIR4u88j7nTBdr5TriFP0oRsV66u3/3H3MlyfzqADY38l2JUhW0HE0DSLM0Nbg7CTcK6NYGfl1FMFwwX8Da1jbyXUuZhbN3UP8w=</go:docsCustomData>
</go:gDocsCustomXmlDataStorage>
</file>

<file path=customXml/itemProps1.xml><?xml version="1.0" encoding="utf-8"?>
<ds:datastoreItem xmlns:ds="http://schemas.openxmlformats.org/officeDocument/2006/customXml" ds:itemID="{F1669A3D-E7BD-4046-9C9F-AC59E893DF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9</cp:revision>
  <cp:lastPrinted>2023-06-14T07:51:00Z</cp:lastPrinted>
  <dcterms:created xsi:type="dcterms:W3CDTF">2023-12-21T09:55:00Z</dcterms:created>
  <dcterms:modified xsi:type="dcterms:W3CDTF">2024-08-28T04:14:00Z</dcterms:modified>
</cp:coreProperties>
</file>