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9F70" w14:textId="77777777" w:rsidR="002142F3" w:rsidRDefault="00312220">
      <w:pPr>
        <w:tabs>
          <w:tab w:val="left" w:pos="360"/>
        </w:tabs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PERSYARATAN SUHU, KELEMBABAN DAN PERBEDAAN TEKANAN</w:t>
      </w:r>
    </w:p>
    <w:p w14:paraId="31F985F9" w14:textId="77777777" w:rsidR="002142F3" w:rsidRDefault="00312220">
      <w:pPr>
        <w:tabs>
          <w:tab w:val="left" w:pos="360"/>
        </w:tabs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 DI AREA GUDANG</w:t>
      </w:r>
    </w:p>
    <w:p w14:paraId="4C9565B7" w14:textId="77777777" w:rsidR="002142F3" w:rsidRDefault="002142F3">
      <w:pPr>
        <w:tabs>
          <w:tab w:val="left" w:pos="360"/>
        </w:tabs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1025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446"/>
        <w:gridCol w:w="1897"/>
        <w:gridCol w:w="1843"/>
        <w:gridCol w:w="1390"/>
      </w:tblGrid>
      <w:tr w:rsidR="002142F3" w14:paraId="30E7A54F" w14:textId="77777777">
        <w:tc>
          <w:tcPr>
            <w:tcW w:w="675" w:type="dxa"/>
            <w:vMerge w:val="restart"/>
            <w:vAlign w:val="center"/>
          </w:tcPr>
          <w:p w14:paraId="1A6C0988" w14:textId="77777777" w:rsidR="002142F3" w:rsidRDefault="00312220">
            <w:pPr>
              <w:tabs>
                <w:tab w:val="left" w:pos="360"/>
              </w:tabs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sz w:val="23"/>
                <w:szCs w:val="23"/>
              </w:rPr>
              <w:t>No.</w:t>
            </w:r>
          </w:p>
        </w:tc>
        <w:tc>
          <w:tcPr>
            <w:tcW w:w="4446" w:type="dxa"/>
            <w:vMerge w:val="restart"/>
            <w:vAlign w:val="center"/>
          </w:tcPr>
          <w:p w14:paraId="3DB65709" w14:textId="77777777" w:rsidR="002142F3" w:rsidRDefault="00312220">
            <w:pPr>
              <w:tabs>
                <w:tab w:val="left" w:pos="360"/>
              </w:tabs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sz w:val="23"/>
                <w:szCs w:val="23"/>
              </w:rPr>
              <w:t>Lokasi</w:t>
            </w:r>
          </w:p>
        </w:tc>
        <w:tc>
          <w:tcPr>
            <w:tcW w:w="3740" w:type="dxa"/>
            <w:gridSpan w:val="2"/>
            <w:vAlign w:val="center"/>
          </w:tcPr>
          <w:p w14:paraId="1735C9B1" w14:textId="77777777" w:rsidR="002142F3" w:rsidRDefault="00312220">
            <w:pPr>
              <w:tabs>
                <w:tab w:val="left" w:pos="360"/>
              </w:tabs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Persyaratan</w:t>
            </w:r>
            <w:proofErr w:type="spellEnd"/>
          </w:p>
        </w:tc>
        <w:tc>
          <w:tcPr>
            <w:tcW w:w="1390" w:type="dxa"/>
          </w:tcPr>
          <w:p w14:paraId="0587417A" w14:textId="77777777" w:rsidR="002142F3" w:rsidRDefault="002142F3">
            <w:pPr>
              <w:tabs>
                <w:tab w:val="left" w:pos="360"/>
              </w:tabs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</w:p>
        </w:tc>
      </w:tr>
      <w:tr w:rsidR="002142F3" w14:paraId="5B1C0DF6" w14:textId="77777777">
        <w:tc>
          <w:tcPr>
            <w:tcW w:w="675" w:type="dxa"/>
            <w:vMerge/>
            <w:vAlign w:val="center"/>
          </w:tcPr>
          <w:p w14:paraId="41BDA62F" w14:textId="77777777" w:rsidR="002142F3" w:rsidRDefault="00214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3"/>
                <w:szCs w:val="23"/>
              </w:rPr>
            </w:pPr>
          </w:p>
        </w:tc>
        <w:tc>
          <w:tcPr>
            <w:tcW w:w="4446" w:type="dxa"/>
            <w:vMerge/>
            <w:vAlign w:val="center"/>
          </w:tcPr>
          <w:p w14:paraId="239D34CA" w14:textId="77777777" w:rsidR="002142F3" w:rsidRDefault="00214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3"/>
                <w:szCs w:val="23"/>
              </w:rPr>
            </w:pPr>
          </w:p>
        </w:tc>
        <w:tc>
          <w:tcPr>
            <w:tcW w:w="1897" w:type="dxa"/>
            <w:vAlign w:val="center"/>
          </w:tcPr>
          <w:p w14:paraId="60FEE972" w14:textId="77777777" w:rsidR="002142F3" w:rsidRDefault="00312220">
            <w:pPr>
              <w:tabs>
                <w:tab w:val="left" w:pos="360"/>
              </w:tabs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Suhu</w:t>
            </w:r>
            <w:proofErr w:type="spellEnd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(°C)</w:t>
            </w:r>
          </w:p>
        </w:tc>
        <w:tc>
          <w:tcPr>
            <w:tcW w:w="1843" w:type="dxa"/>
            <w:vAlign w:val="center"/>
          </w:tcPr>
          <w:p w14:paraId="2E4E9FDE" w14:textId="77777777" w:rsidR="002142F3" w:rsidRDefault="00312220">
            <w:pPr>
              <w:tabs>
                <w:tab w:val="left" w:pos="360"/>
              </w:tabs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>Kelembaban</w:t>
            </w:r>
            <w:proofErr w:type="spellEnd"/>
            <w:r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(%)</w:t>
            </w:r>
          </w:p>
        </w:tc>
        <w:tc>
          <w:tcPr>
            <w:tcW w:w="1390" w:type="dxa"/>
          </w:tcPr>
          <w:p w14:paraId="1957DF3E" w14:textId="77777777" w:rsidR="002142F3" w:rsidRDefault="00312220">
            <w:pPr>
              <w:tabs>
                <w:tab w:val="left" w:pos="360"/>
              </w:tabs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sz w:val="23"/>
                <w:szCs w:val="23"/>
              </w:rPr>
              <w:t>∆P (Pa)</w:t>
            </w:r>
          </w:p>
        </w:tc>
      </w:tr>
      <w:tr w:rsidR="002142F3" w14:paraId="0464FBF8" w14:textId="77777777">
        <w:tc>
          <w:tcPr>
            <w:tcW w:w="675" w:type="dxa"/>
            <w:vAlign w:val="center"/>
          </w:tcPr>
          <w:p w14:paraId="5E50784C" w14:textId="77777777" w:rsidR="002142F3" w:rsidRDefault="002142F3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5023E4F5" w14:textId="77777777" w:rsidR="002142F3" w:rsidRDefault="00312220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Empty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Capsul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</w:p>
        </w:tc>
        <w:tc>
          <w:tcPr>
            <w:tcW w:w="1897" w:type="dxa"/>
            <w:vAlign w:val="center"/>
          </w:tcPr>
          <w:p w14:paraId="0C1373AF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6149AA88" w14:textId="73507CC8" w:rsidR="002142F3" w:rsidRPr="0086473F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trike/>
                <w:sz w:val="23"/>
                <w:szCs w:val="23"/>
              </w:rPr>
            </w:pPr>
            <w:r w:rsidRPr="0086473F">
              <w:rPr>
                <w:rFonts w:ascii="Calibri" w:eastAsia="Calibri" w:hAnsi="Calibri" w:cs="Calibri"/>
                <w:strike/>
                <w:sz w:val="23"/>
                <w:szCs w:val="23"/>
              </w:rPr>
              <w:t>35-65</w:t>
            </w:r>
            <w:r w:rsidR="0086473F">
              <w:rPr>
                <w:rFonts w:ascii="Calibri" w:eastAsia="Calibri" w:hAnsi="Calibri" w:cs="Calibri"/>
                <w:strike/>
                <w:sz w:val="23"/>
                <w:szCs w:val="23"/>
              </w:rPr>
              <w:t xml:space="preserve"> </w:t>
            </w:r>
            <w:r w:rsidR="000D7119">
              <w:rPr>
                <w:rFonts w:ascii="Calibri" w:eastAsia="Calibri" w:hAnsi="Calibri" w:cs="Calibri"/>
                <w:b/>
                <w:bCs/>
                <w:i/>
                <w:sz w:val="23"/>
                <w:szCs w:val="23"/>
              </w:rPr>
              <w:t>Maks.</w:t>
            </w:r>
            <w:r w:rsidR="0086473F" w:rsidRPr="00C477CF">
              <w:rPr>
                <w:rFonts w:ascii="Calibri" w:eastAsia="Calibri" w:hAnsi="Calibri" w:cs="Calibri"/>
                <w:b/>
                <w:bCs/>
                <w:i/>
                <w:sz w:val="23"/>
                <w:szCs w:val="23"/>
              </w:rPr>
              <w:t>65</w:t>
            </w:r>
          </w:p>
        </w:tc>
        <w:tc>
          <w:tcPr>
            <w:tcW w:w="1390" w:type="dxa"/>
          </w:tcPr>
          <w:p w14:paraId="622018D1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2142F3" w14:paraId="62BEF846" w14:textId="77777777">
        <w:tc>
          <w:tcPr>
            <w:tcW w:w="675" w:type="dxa"/>
            <w:vAlign w:val="center"/>
          </w:tcPr>
          <w:p w14:paraId="31231E1B" w14:textId="77777777" w:rsidR="002142F3" w:rsidRDefault="002142F3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2B46B073" w14:textId="77777777" w:rsidR="002142F3" w:rsidRDefault="00312220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Quarantine Packaging Material</w:t>
            </w:r>
          </w:p>
        </w:tc>
        <w:tc>
          <w:tcPr>
            <w:tcW w:w="1897" w:type="dxa"/>
            <w:vAlign w:val="center"/>
          </w:tcPr>
          <w:p w14:paraId="51EBFFEC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65C5D9E6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72452C3C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2142F3" w14:paraId="3D029896" w14:textId="77777777">
        <w:tc>
          <w:tcPr>
            <w:tcW w:w="675" w:type="dxa"/>
            <w:vAlign w:val="center"/>
          </w:tcPr>
          <w:p w14:paraId="534786A5" w14:textId="77777777" w:rsidR="002142F3" w:rsidRDefault="002142F3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7A055363" w14:textId="77777777" w:rsidR="002142F3" w:rsidRDefault="00312220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Reject Packaging Material</w:t>
            </w:r>
          </w:p>
        </w:tc>
        <w:tc>
          <w:tcPr>
            <w:tcW w:w="1897" w:type="dxa"/>
            <w:vAlign w:val="center"/>
          </w:tcPr>
          <w:p w14:paraId="395CE8F0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3C610F49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72944406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2142F3" w14:paraId="382864E8" w14:textId="77777777">
        <w:tc>
          <w:tcPr>
            <w:tcW w:w="675" w:type="dxa"/>
            <w:vAlign w:val="center"/>
          </w:tcPr>
          <w:p w14:paraId="27A47674" w14:textId="77777777" w:rsidR="002142F3" w:rsidRDefault="002142F3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6B611050" w14:textId="77777777" w:rsidR="002142F3" w:rsidRDefault="00312220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Reject Raw Material</w:t>
            </w:r>
          </w:p>
        </w:tc>
        <w:tc>
          <w:tcPr>
            <w:tcW w:w="1897" w:type="dxa"/>
            <w:vAlign w:val="center"/>
          </w:tcPr>
          <w:p w14:paraId="05BBB48B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0D09E622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4FCE4B37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2142F3" w14:paraId="63DF2DF1" w14:textId="77777777">
        <w:tc>
          <w:tcPr>
            <w:tcW w:w="675" w:type="dxa"/>
            <w:vAlign w:val="center"/>
          </w:tcPr>
          <w:p w14:paraId="00B3EFA7" w14:textId="77777777" w:rsidR="002142F3" w:rsidRDefault="002142F3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11FD8534" w14:textId="77777777" w:rsidR="002142F3" w:rsidRDefault="00312220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Psikotropik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dan Precursor</w:t>
            </w:r>
          </w:p>
        </w:tc>
        <w:tc>
          <w:tcPr>
            <w:tcW w:w="1897" w:type="dxa"/>
          </w:tcPr>
          <w:p w14:paraId="45EBE3D3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058FE305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7C04EC03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2142F3" w14:paraId="39F356B2" w14:textId="77777777">
        <w:tc>
          <w:tcPr>
            <w:tcW w:w="675" w:type="dxa"/>
            <w:vAlign w:val="center"/>
          </w:tcPr>
          <w:p w14:paraId="03F26453" w14:textId="77777777" w:rsidR="002142F3" w:rsidRDefault="002142F3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04FF7B9A" w14:textId="77777777" w:rsidR="002142F3" w:rsidRDefault="00312220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Raw Material Warehouse 1</w:t>
            </w:r>
          </w:p>
        </w:tc>
        <w:tc>
          <w:tcPr>
            <w:tcW w:w="1897" w:type="dxa"/>
          </w:tcPr>
          <w:p w14:paraId="5835864E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186E437E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591FF47D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2142F3" w14:paraId="24329C33" w14:textId="77777777">
        <w:tc>
          <w:tcPr>
            <w:tcW w:w="675" w:type="dxa"/>
            <w:vAlign w:val="center"/>
          </w:tcPr>
          <w:p w14:paraId="4751CB19" w14:textId="77777777" w:rsidR="002142F3" w:rsidRDefault="002142F3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27E94F28" w14:textId="77777777" w:rsidR="002142F3" w:rsidRDefault="00312220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Raw Material Warehouse 2</w:t>
            </w:r>
          </w:p>
        </w:tc>
        <w:tc>
          <w:tcPr>
            <w:tcW w:w="1897" w:type="dxa"/>
          </w:tcPr>
          <w:p w14:paraId="3C8E798A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40D96BF7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700FAB7C" w14:textId="77777777" w:rsidR="002142F3" w:rsidRDefault="00312220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484236CD" w14:textId="77777777" w:rsidTr="009D0FE2">
        <w:tc>
          <w:tcPr>
            <w:tcW w:w="675" w:type="dxa"/>
            <w:vAlign w:val="center"/>
          </w:tcPr>
          <w:p w14:paraId="449F1696" w14:textId="77777777" w:rsidR="00E82421" w:rsidRDefault="00E82421" w:rsidP="00E82421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26324BF7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Primary Packaging Warehouse 1</w:t>
            </w:r>
          </w:p>
        </w:tc>
        <w:tc>
          <w:tcPr>
            <w:tcW w:w="1897" w:type="dxa"/>
          </w:tcPr>
          <w:p w14:paraId="7299038A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</w:tcPr>
          <w:p w14:paraId="7329C9E7" w14:textId="2DC2E633" w:rsidR="00E82421" w:rsidRPr="00C477CF" w:rsidRDefault="000D7119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bCs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i/>
                <w:sz w:val="23"/>
                <w:szCs w:val="23"/>
              </w:rPr>
              <w:t xml:space="preserve">Maks. </w:t>
            </w:r>
            <w:r w:rsidR="00E82421" w:rsidRPr="00C477CF">
              <w:rPr>
                <w:rFonts w:ascii="Calibri" w:eastAsia="Calibri" w:hAnsi="Calibri" w:cs="Calibri"/>
                <w:b/>
                <w:bCs/>
                <w:i/>
                <w:sz w:val="23"/>
                <w:szCs w:val="23"/>
              </w:rPr>
              <w:t>65</w:t>
            </w:r>
          </w:p>
        </w:tc>
        <w:tc>
          <w:tcPr>
            <w:tcW w:w="1390" w:type="dxa"/>
          </w:tcPr>
          <w:p w14:paraId="25339E07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67EDF155" w14:textId="77777777" w:rsidTr="009D0FE2">
        <w:tc>
          <w:tcPr>
            <w:tcW w:w="675" w:type="dxa"/>
            <w:vAlign w:val="center"/>
          </w:tcPr>
          <w:p w14:paraId="2F3D4285" w14:textId="77777777" w:rsidR="00E82421" w:rsidRDefault="00E82421" w:rsidP="00E82421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5C2DBF4F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Primary packaging Warehouse 2 </w:t>
            </w:r>
          </w:p>
        </w:tc>
        <w:tc>
          <w:tcPr>
            <w:tcW w:w="1897" w:type="dxa"/>
          </w:tcPr>
          <w:p w14:paraId="62110F1E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</w:tcPr>
          <w:p w14:paraId="437DCE6F" w14:textId="6AD6A940" w:rsidR="00E82421" w:rsidRPr="00C477CF" w:rsidRDefault="000D7119" w:rsidP="000D7119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bCs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i/>
                <w:sz w:val="23"/>
                <w:szCs w:val="23"/>
              </w:rPr>
              <w:t xml:space="preserve">Maks. </w:t>
            </w:r>
            <w:r w:rsidRPr="00C477CF">
              <w:rPr>
                <w:rFonts w:ascii="Calibri" w:eastAsia="Calibri" w:hAnsi="Calibri" w:cs="Calibri"/>
                <w:b/>
                <w:bCs/>
                <w:i/>
                <w:sz w:val="23"/>
                <w:szCs w:val="23"/>
              </w:rPr>
              <w:t>65</w:t>
            </w:r>
          </w:p>
        </w:tc>
        <w:tc>
          <w:tcPr>
            <w:tcW w:w="1390" w:type="dxa"/>
          </w:tcPr>
          <w:p w14:paraId="4C655EAD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28D4AF03" w14:textId="77777777">
        <w:tc>
          <w:tcPr>
            <w:tcW w:w="675" w:type="dxa"/>
            <w:vAlign w:val="center"/>
          </w:tcPr>
          <w:p w14:paraId="2E502598" w14:textId="77777777" w:rsidR="00E82421" w:rsidRDefault="00E82421" w:rsidP="00E82421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53BEF848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Raw Material Warehouse 3 </w:t>
            </w:r>
          </w:p>
        </w:tc>
        <w:tc>
          <w:tcPr>
            <w:tcW w:w="1897" w:type="dxa"/>
          </w:tcPr>
          <w:p w14:paraId="6047C79C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3CC18343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66D58824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09B57120" w14:textId="77777777">
        <w:tc>
          <w:tcPr>
            <w:tcW w:w="675" w:type="dxa"/>
            <w:vAlign w:val="center"/>
          </w:tcPr>
          <w:p w14:paraId="024AC914" w14:textId="77777777" w:rsidR="00E82421" w:rsidRDefault="00E82421" w:rsidP="00E82421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0A10C695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Raw Material Cold Storage</w:t>
            </w:r>
          </w:p>
        </w:tc>
        <w:tc>
          <w:tcPr>
            <w:tcW w:w="1897" w:type="dxa"/>
          </w:tcPr>
          <w:p w14:paraId="409EEC17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 – 8</w:t>
            </w:r>
          </w:p>
        </w:tc>
        <w:tc>
          <w:tcPr>
            <w:tcW w:w="1843" w:type="dxa"/>
            <w:vAlign w:val="center"/>
          </w:tcPr>
          <w:p w14:paraId="2BD41466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021F66BF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48864391" w14:textId="77777777">
        <w:tc>
          <w:tcPr>
            <w:tcW w:w="675" w:type="dxa"/>
            <w:vAlign w:val="center"/>
          </w:tcPr>
          <w:p w14:paraId="10C193E6" w14:textId="77777777" w:rsidR="00E82421" w:rsidRDefault="00E82421" w:rsidP="00E82421">
            <w:pPr>
              <w:widowControl w:val="0"/>
              <w:numPr>
                <w:ilvl w:val="0"/>
                <w:numId w:val="1"/>
              </w:numPr>
              <w:spacing w:after="60"/>
              <w:ind w:left="426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4446" w:type="dxa"/>
            <w:vAlign w:val="center"/>
          </w:tcPr>
          <w:p w14:paraId="6D539CA9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Secondary Packaging Warehouse 1 Herbal</w:t>
            </w:r>
          </w:p>
        </w:tc>
        <w:tc>
          <w:tcPr>
            <w:tcW w:w="1897" w:type="dxa"/>
          </w:tcPr>
          <w:p w14:paraId="3BADE03D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≤30</w:t>
            </w:r>
          </w:p>
        </w:tc>
        <w:tc>
          <w:tcPr>
            <w:tcW w:w="1843" w:type="dxa"/>
            <w:vAlign w:val="center"/>
          </w:tcPr>
          <w:p w14:paraId="1880687E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11356592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26E38E20" w14:textId="77777777">
        <w:tc>
          <w:tcPr>
            <w:tcW w:w="675" w:type="dxa"/>
            <w:vAlign w:val="center"/>
          </w:tcPr>
          <w:p w14:paraId="61DAEDFC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4446" w:type="dxa"/>
            <w:vAlign w:val="center"/>
          </w:tcPr>
          <w:p w14:paraId="26E8D45C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Secondary Packaging Warehouse 2 Herbal</w:t>
            </w:r>
          </w:p>
        </w:tc>
        <w:tc>
          <w:tcPr>
            <w:tcW w:w="1897" w:type="dxa"/>
          </w:tcPr>
          <w:p w14:paraId="4D2791E8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≤30</w:t>
            </w:r>
          </w:p>
        </w:tc>
        <w:tc>
          <w:tcPr>
            <w:tcW w:w="1843" w:type="dxa"/>
            <w:vAlign w:val="center"/>
          </w:tcPr>
          <w:p w14:paraId="02154BE0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060C74A5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424B3EEA" w14:textId="77777777">
        <w:tc>
          <w:tcPr>
            <w:tcW w:w="675" w:type="dxa"/>
            <w:vAlign w:val="center"/>
          </w:tcPr>
          <w:p w14:paraId="02D0243B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4446" w:type="dxa"/>
            <w:vAlign w:val="center"/>
          </w:tcPr>
          <w:p w14:paraId="060AA206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Simplisia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Kotor</w:t>
            </w:r>
          </w:p>
        </w:tc>
        <w:tc>
          <w:tcPr>
            <w:tcW w:w="1897" w:type="dxa"/>
          </w:tcPr>
          <w:p w14:paraId="60F66CF3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≤32</w:t>
            </w:r>
          </w:p>
        </w:tc>
        <w:tc>
          <w:tcPr>
            <w:tcW w:w="1843" w:type="dxa"/>
            <w:vAlign w:val="center"/>
          </w:tcPr>
          <w:p w14:paraId="68BE9845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72E47AE3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3CD16DB0" w14:textId="77777777">
        <w:tc>
          <w:tcPr>
            <w:tcW w:w="675" w:type="dxa"/>
            <w:vAlign w:val="center"/>
          </w:tcPr>
          <w:p w14:paraId="5BB978F0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15.</w:t>
            </w:r>
          </w:p>
        </w:tc>
        <w:tc>
          <w:tcPr>
            <w:tcW w:w="4446" w:type="dxa"/>
            <w:vAlign w:val="center"/>
          </w:tcPr>
          <w:p w14:paraId="75617889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Simplisia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Bersih</w:t>
            </w:r>
            <w:proofErr w:type="spellEnd"/>
            <w:r>
              <w:rPr>
                <w:rFonts w:ascii="Calibri" w:eastAsia="Calibri" w:hAnsi="Calibri" w:cs="Calibri"/>
                <w:sz w:val="23"/>
                <w:szCs w:val="23"/>
              </w:rPr>
              <w:t xml:space="preserve"> – Herbal</w:t>
            </w:r>
          </w:p>
        </w:tc>
        <w:tc>
          <w:tcPr>
            <w:tcW w:w="1897" w:type="dxa"/>
          </w:tcPr>
          <w:p w14:paraId="375A0872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1402CDD1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4A9E7A94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2052E1EE" w14:textId="77777777">
        <w:tc>
          <w:tcPr>
            <w:tcW w:w="675" w:type="dxa"/>
            <w:vAlign w:val="center"/>
          </w:tcPr>
          <w:p w14:paraId="4969BE52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16.</w:t>
            </w:r>
          </w:p>
        </w:tc>
        <w:tc>
          <w:tcPr>
            <w:tcW w:w="4446" w:type="dxa"/>
            <w:vAlign w:val="center"/>
          </w:tcPr>
          <w:p w14:paraId="78B73145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Gudang Api</w:t>
            </w:r>
          </w:p>
        </w:tc>
        <w:tc>
          <w:tcPr>
            <w:tcW w:w="1897" w:type="dxa"/>
          </w:tcPr>
          <w:p w14:paraId="26EA09F9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≤30</w:t>
            </w:r>
          </w:p>
        </w:tc>
        <w:tc>
          <w:tcPr>
            <w:tcW w:w="1843" w:type="dxa"/>
            <w:vAlign w:val="center"/>
          </w:tcPr>
          <w:p w14:paraId="7B8D4A21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7661C86D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67E46AB6" w14:textId="77777777">
        <w:tc>
          <w:tcPr>
            <w:tcW w:w="675" w:type="dxa"/>
            <w:vAlign w:val="center"/>
          </w:tcPr>
          <w:p w14:paraId="26B22355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17</w:t>
            </w:r>
          </w:p>
        </w:tc>
        <w:tc>
          <w:tcPr>
            <w:tcW w:w="4446" w:type="dxa"/>
            <w:vAlign w:val="center"/>
          </w:tcPr>
          <w:p w14:paraId="1B022C61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PS</w:t>
            </w:r>
          </w:p>
        </w:tc>
        <w:tc>
          <w:tcPr>
            <w:tcW w:w="1897" w:type="dxa"/>
          </w:tcPr>
          <w:p w14:paraId="3D6D3711" w14:textId="77777777" w:rsidR="00E82421" w:rsidRDefault="00E82421" w:rsidP="00E82421">
            <w:pPr>
              <w:tabs>
                <w:tab w:val="left" w:pos="360"/>
              </w:tabs>
              <w:spacing w:after="60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</w:p>
        </w:tc>
        <w:tc>
          <w:tcPr>
            <w:tcW w:w="1843" w:type="dxa"/>
            <w:vAlign w:val="center"/>
          </w:tcPr>
          <w:p w14:paraId="21E65900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</w:p>
        </w:tc>
        <w:tc>
          <w:tcPr>
            <w:tcW w:w="1390" w:type="dxa"/>
          </w:tcPr>
          <w:p w14:paraId="1CF115F7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</w:p>
        </w:tc>
      </w:tr>
      <w:tr w:rsidR="00E82421" w14:paraId="29591B93" w14:textId="77777777">
        <w:tc>
          <w:tcPr>
            <w:tcW w:w="675" w:type="dxa"/>
            <w:vAlign w:val="center"/>
          </w:tcPr>
          <w:p w14:paraId="40DEBAFC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4446" w:type="dxa"/>
            <w:vAlign w:val="center"/>
          </w:tcPr>
          <w:p w14:paraId="3BB81A7B" w14:textId="1627F9C3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~ Retained Raw Material </w:t>
            </w:r>
            <w:r w:rsidR="00FF580D">
              <w:rPr>
                <w:rFonts w:ascii="Calibri" w:eastAsia="Calibri" w:hAnsi="Calibri" w:cs="Calibri"/>
                <w:sz w:val="23"/>
                <w:szCs w:val="23"/>
              </w:rPr>
              <w:t>1</w:t>
            </w:r>
          </w:p>
        </w:tc>
        <w:tc>
          <w:tcPr>
            <w:tcW w:w="1897" w:type="dxa"/>
          </w:tcPr>
          <w:p w14:paraId="20DCBEB9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b/>
                <w:i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4F8D711C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Maks. 70</w:t>
            </w:r>
          </w:p>
        </w:tc>
        <w:tc>
          <w:tcPr>
            <w:tcW w:w="1390" w:type="dxa"/>
          </w:tcPr>
          <w:p w14:paraId="003917F7" w14:textId="77777777" w:rsidR="00E82421" w:rsidRDefault="00E82421" w:rsidP="00E8242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≥5</w:t>
            </w:r>
          </w:p>
        </w:tc>
      </w:tr>
      <w:tr w:rsidR="00E82421" w14:paraId="579D3994" w14:textId="77777777">
        <w:tc>
          <w:tcPr>
            <w:tcW w:w="675" w:type="dxa"/>
            <w:vAlign w:val="center"/>
          </w:tcPr>
          <w:p w14:paraId="5A839CC3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4446" w:type="dxa"/>
            <w:vAlign w:val="center"/>
          </w:tcPr>
          <w:p w14:paraId="0621BC36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~ Cold Storage</w:t>
            </w:r>
          </w:p>
        </w:tc>
        <w:tc>
          <w:tcPr>
            <w:tcW w:w="1897" w:type="dxa"/>
          </w:tcPr>
          <w:p w14:paraId="573E0F26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 – 8</w:t>
            </w:r>
          </w:p>
        </w:tc>
        <w:tc>
          <w:tcPr>
            <w:tcW w:w="1843" w:type="dxa"/>
            <w:vAlign w:val="center"/>
          </w:tcPr>
          <w:p w14:paraId="02D8131A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36618E4F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46CD6D47" w14:textId="77777777">
        <w:tc>
          <w:tcPr>
            <w:tcW w:w="675" w:type="dxa"/>
            <w:vAlign w:val="center"/>
          </w:tcPr>
          <w:p w14:paraId="45B6BB2E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4446" w:type="dxa"/>
            <w:vAlign w:val="center"/>
          </w:tcPr>
          <w:p w14:paraId="0E37BA71" w14:textId="6281C75D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~ Retained Raw Material </w:t>
            </w:r>
            <w:r w:rsidR="00FF580D">
              <w:rPr>
                <w:rFonts w:ascii="Calibri" w:eastAsia="Calibri" w:hAnsi="Calibri" w:cs="Calibri"/>
                <w:sz w:val="23"/>
                <w:szCs w:val="23"/>
              </w:rPr>
              <w:t>2</w:t>
            </w:r>
          </w:p>
        </w:tc>
        <w:tc>
          <w:tcPr>
            <w:tcW w:w="1897" w:type="dxa"/>
          </w:tcPr>
          <w:p w14:paraId="0AF835A7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6F2F0EC6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Maks. 70</w:t>
            </w:r>
          </w:p>
        </w:tc>
        <w:tc>
          <w:tcPr>
            <w:tcW w:w="1390" w:type="dxa"/>
          </w:tcPr>
          <w:p w14:paraId="7B56AA3A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≥5</w:t>
            </w:r>
          </w:p>
        </w:tc>
      </w:tr>
      <w:tr w:rsidR="00E82421" w14:paraId="00D460A3" w14:textId="77777777">
        <w:tc>
          <w:tcPr>
            <w:tcW w:w="675" w:type="dxa"/>
            <w:vAlign w:val="center"/>
          </w:tcPr>
          <w:p w14:paraId="51E62086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4446" w:type="dxa"/>
            <w:vAlign w:val="center"/>
          </w:tcPr>
          <w:p w14:paraId="047A8575" w14:textId="5DADEFF8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~ </w:t>
            </w:r>
            <w:r w:rsidR="00FF580D" w:rsidRPr="00FF580D">
              <w:rPr>
                <w:rFonts w:ascii="Calibri" w:eastAsia="Calibri" w:hAnsi="Calibri" w:cs="Calibri"/>
                <w:b/>
                <w:bCs/>
                <w:i/>
                <w:iCs/>
                <w:sz w:val="23"/>
                <w:szCs w:val="23"/>
              </w:rPr>
              <w:t xml:space="preserve">Retained Raw Material </w:t>
            </w:r>
            <w:r w:rsidR="00FF580D" w:rsidRPr="00FF580D">
              <w:rPr>
                <w:rFonts w:ascii="Calibri" w:eastAsia="Calibri" w:hAnsi="Calibri" w:cs="Calibri"/>
                <w:b/>
                <w:bCs/>
                <w:i/>
                <w:iCs/>
                <w:sz w:val="23"/>
                <w:szCs w:val="23"/>
              </w:rPr>
              <w:t>3</w:t>
            </w:r>
          </w:p>
        </w:tc>
        <w:tc>
          <w:tcPr>
            <w:tcW w:w="1897" w:type="dxa"/>
          </w:tcPr>
          <w:p w14:paraId="6B5E85A2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≤25</w:t>
            </w:r>
          </w:p>
        </w:tc>
        <w:tc>
          <w:tcPr>
            <w:tcW w:w="1843" w:type="dxa"/>
            <w:vAlign w:val="center"/>
          </w:tcPr>
          <w:p w14:paraId="24399788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Maks. 70</w:t>
            </w:r>
          </w:p>
        </w:tc>
        <w:tc>
          <w:tcPr>
            <w:tcW w:w="1390" w:type="dxa"/>
          </w:tcPr>
          <w:p w14:paraId="507703AA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≥5</w:t>
            </w:r>
          </w:p>
        </w:tc>
      </w:tr>
      <w:tr w:rsidR="00E82421" w14:paraId="2ECB2BDF" w14:textId="77777777">
        <w:tc>
          <w:tcPr>
            <w:tcW w:w="675" w:type="dxa"/>
            <w:vAlign w:val="center"/>
          </w:tcPr>
          <w:p w14:paraId="6E8BF274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18.</w:t>
            </w:r>
          </w:p>
        </w:tc>
        <w:tc>
          <w:tcPr>
            <w:tcW w:w="4446" w:type="dxa"/>
            <w:vAlign w:val="center"/>
          </w:tcPr>
          <w:p w14:paraId="09E1308D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Secondary Packaging 1 Pharma</w:t>
            </w:r>
          </w:p>
        </w:tc>
        <w:tc>
          <w:tcPr>
            <w:tcW w:w="1897" w:type="dxa"/>
          </w:tcPr>
          <w:p w14:paraId="1F103929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≤30</w:t>
            </w:r>
          </w:p>
        </w:tc>
        <w:tc>
          <w:tcPr>
            <w:tcW w:w="1843" w:type="dxa"/>
            <w:vAlign w:val="center"/>
          </w:tcPr>
          <w:p w14:paraId="4C6DAC9D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2683F142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449226DD" w14:textId="77777777">
        <w:tc>
          <w:tcPr>
            <w:tcW w:w="675" w:type="dxa"/>
            <w:vAlign w:val="center"/>
          </w:tcPr>
          <w:p w14:paraId="435EDB02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19. </w:t>
            </w:r>
          </w:p>
        </w:tc>
        <w:tc>
          <w:tcPr>
            <w:tcW w:w="4446" w:type="dxa"/>
            <w:vAlign w:val="center"/>
          </w:tcPr>
          <w:p w14:paraId="2904C321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Secondary Packaging 3B Pharma</w:t>
            </w:r>
          </w:p>
        </w:tc>
        <w:tc>
          <w:tcPr>
            <w:tcW w:w="1897" w:type="dxa"/>
          </w:tcPr>
          <w:p w14:paraId="36BE95F1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≤30</w:t>
            </w:r>
          </w:p>
        </w:tc>
        <w:tc>
          <w:tcPr>
            <w:tcW w:w="1843" w:type="dxa"/>
            <w:vAlign w:val="center"/>
          </w:tcPr>
          <w:p w14:paraId="488B06EE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1895C423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5450546B" w14:textId="77777777">
        <w:tc>
          <w:tcPr>
            <w:tcW w:w="675" w:type="dxa"/>
            <w:vAlign w:val="center"/>
          </w:tcPr>
          <w:p w14:paraId="35E9D64F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20.</w:t>
            </w:r>
          </w:p>
        </w:tc>
        <w:tc>
          <w:tcPr>
            <w:tcW w:w="4446" w:type="dxa"/>
            <w:vAlign w:val="center"/>
          </w:tcPr>
          <w:p w14:paraId="66CF6F5C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Bottle Warehouse Pharma</w:t>
            </w:r>
          </w:p>
        </w:tc>
        <w:tc>
          <w:tcPr>
            <w:tcW w:w="1897" w:type="dxa"/>
          </w:tcPr>
          <w:p w14:paraId="3EF01462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≤30</w:t>
            </w:r>
          </w:p>
        </w:tc>
        <w:tc>
          <w:tcPr>
            <w:tcW w:w="1843" w:type="dxa"/>
            <w:vAlign w:val="center"/>
          </w:tcPr>
          <w:p w14:paraId="1B4AC606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1E9BA687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  <w:tr w:rsidR="00E82421" w14:paraId="530FDC65" w14:textId="77777777">
        <w:tc>
          <w:tcPr>
            <w:tcW w:w="675" w:type="dxa"/>
            <w:vAlign w:val="center"/>
          </w:tcPr>
          <w:p w14:paraId="28C382BC" w14:textId="77777777" w:rsidR="00E82421" w:rsidRDefault="00E82421" w:rsidP="00E82421">
            <w:pPr>
              <w:widowControl w:val="0"/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21.</w:t>
            </w:r>
          </w:p>
        </w:tc>
        <w:tc>
          <w:tcPr>
            <w:tcW w:w="4446" w:type="dxa"/>
            <w:vAlign w:val="center"/>
          </w:tcPr>
          <w:p w14:paraId="6F7B356B" w14:textId="77777777" w:rsidR="00E82421" w:rsidRDefault="00E82421" w:rsidP="00E82421">
            <w:pPr>
              <w:spacing w:after="6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Finish Good - Pharma</w:t>
            </w:r>
          </w:p>
        </w:tc>
        <w:tc>
          <w:tcPr>
            <w:tcW w:w="1897" w:type="dxa"/>
          </w:tcPr>
          <w:p w14:paraId="64BD42E1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≤30</w:t>
            </w:r>
          </w:p>
        </w:tc>
        <w:tc>
          <w:tcPr>
            <w:tcW w:w="1843" w:type="dxa"/>
            <w:vAlign w:val="center"/>
          </w:tcPr>
          <w:p w14:paraId="4BBB9910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1390" w:type="dxa"/>
          </w:tcPr>
          <w:p w14:paraId="76EBE728" w14:textId="77777777" w:rsidR="00E82421" w:rsidRDefault="00E82421" w:rsidP="00E82421">
            <w:pPr>
              <w:tabs>
                <w:tab w:val="left" w:pos="360"/>
              </w:tabs>
              <w:spacing w:after="6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</w:tr>
    </w:tbl>
    <w:p w14:paraId="2286FA11" w14:textId="77777777" w:rsidR="002142F3" w:rsidRDefault="002142F3">
      <w:pPr>
        <w:tabs>
          <w:tab w:val="left" w:pos="360"/>
        </w:tabs>
        <w:spacing w:after="60"/>
        <w:jc w:val="both"/>
        <w:rPr>
          <w:rFonts w:ascii="Calibri" w:eastAsia="Calibri" w:hAnsi="Calibri" w:cs="Calibri"/>
          <w:sz w:val="23"/>
          <w:szCs w:val="23"/>
        </w:rPr>
      </w:pPr>
    </w:p>
    <w:p w14:paraId="2F341CD1" w14:textId="77777777" w:rsidR="002142F3" w:rsidRDefault="00312220">
      <w:pPr>
        <w:spacing w:after="60" w:line="360" w:lineRule="auto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proofErr w:type="gramStart"/>
      <w:r>
        <w:rPr>
          <w:rFonts w:ascii="Calibri" w:eastAsia="Calibri" w:hAnsi="Calibri" w:cs="Calibri"/>
          <w:sz w:val="23"/>
          <w:szCs w:val="23"/>
        </w:rPr>
        <w:t>Keterangan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:</w:t>
      </w:r>
      <w:proofErr w:type="gramEnd"/>
    </w:p>
    <w:tbl>
      <w:tblPr>
        <w:tblStyle w:val="a0"/>
        <w:tblW w:w="8914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565"/>
        <w:gridCol w:w="8349"/>
      </w:tblGrid>
      <w:tr w:rsidR="002142F3" w14:paraId="3C0BBA39" w14:textId="77777777">
        <w:tc>
          <w:tcPr>
            <w:tcW w:w="565" w:type="dxa"/>
          </w:tcPr>
          <w:p w14:paraId="7D425211" w14:textId="77777777" w:rsidR="002142F3" w:rsidRDefault="00312220">
            <w:pPr>
              <w:spacing w:after="60"/>
              <w:jc w:val="right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TD</w:t>
            </w:r>
          </w:p>
        </w:tc>
        <w:tc>
          <w:tcPr>
            <w:tcW w:w="8349" w:type="dxa"/>
          </w:tcPr>
          <w:p w14:paraId="745355B3" w14:textId="77777777" w:rsidR="002142F3" w:rsidRDefault="00312220">
            <w:pPr>
              <w:spacing w:after="60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: Tidak </w:t>
            </w:r>
            <w:proofErr w:type="spellStart"/>
            <w:r>
              <w:rPr>
                <w:rFonts w:ascii="Calibri" w:eastAsia="Calibri" w:hAnsi="Calibri" w:cs="Calibri"/>
                <w:sz w:val="23"/>
                <w:szCs w:val="23"/>
              </w:rPr>
              <w:t>Diklasifikasikan</w:t>
            </w:r>
            <w:proofErr w:type="spellEnd"/>
          </w:p>
        </w:tc>
      </w:tr>
    </w:tbl>
    <w:p w14:paraId="28F402D6" w14:textId="77777777" w:rsidR="002142F3" w:rsidRDefault="002142F3">
      <w:pPr>
        <w:spacing w:line="360" w:lineRule="auto"/>
        <w:jc w:val="both"/>
        <w:rPr>
          <w:rFonts w:ascii="Calibri" w:eastAsia="Calibri" w:hAnsi="Calibri" w:cs="Calibri"/>
          <w:sz w:val="23"/>
          <w:szCs w:val="23"/>
        </w:rPr>
      </w:pPr>
    </w:p>
    <w:p w14:paraId="341D9553" w14:textId="77777777" w:rsidR="002142F3" w:rsidRDefault="002142F3">
      <w:pPr>
        <w:spacing w:line="360" w:lineRule="auto"/>
        <w:jc w:val="both"/>
        <w:rPr>
          <w:rFonts w:ascii="Calibri" w:eastAsia="Calibri" w:hAnsi="Calibri" w:cs="Calibri"/>
          <w:sz w:val="23"/>
          <w:szCs w:val="23"/>
        </w:rPr>
      </w:pPr>
    </w:p>
    <w:sectPr w:rsidR="002142F3">
      <w:headerReference w:type="even" r:id="rId7"/>
      <w:headerReference w:type="default" r:id="rId8"/>
      <w:headerReference w:type="first" r:id="rId9"/>
      <w:pgSz w:w="11909" w:h="16834"/>
      <w:pgMar w:top="1276" w:right="1304" w:bottom="426" w:left="1304" w:header="1843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EAE1E" w14:textId="77777777" w:rsidR="002338F4" w:rsidRDefault="002338F4">
      <w:r>
        <w:separator/>
      </w:r>
    </w:p>
  </w:endnote>
  <w:endnote w:type="continuationSeparator" w:id="0">
    <w:p w14:paraId="4D621CD8" w14:textId="77777777" w:rsidR="002338F4" w:rsidRDefault="00233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BBE03" w14:textId="77777777" w:rsidR="002338F4" w:rsidRDefault="002338F4">
      <w:r>
        <w:separator/>
      </w:r>
    </w:p>
  </w:footnote>
  <w:footnote w:type="continuationSeparator" w:id="0">
    <w:p w14:paraId="1DAB8233" w14:textId="77777777" w:rsidR="002338F4" w:rsidRDefault="00233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08FE" w14:textId="77777777" w:rsidR="002142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pict w14:anchorId="62E5C0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37.1pt;height:218.55pt;rotation:315;z-index:-251657728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KONSE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3C0F" w14:textId="2C5D0643" w:rsidR="002142F3" w:rsidRDefault="00245CE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Arial" w:eastAsia="Arial" w:hAnsi="Arial" w:cs="Arial"/>
        <w:color w:val="000000"/>
        <w:sz w:val="22"/>
        <w:szCs w:val="22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08F4EE" wp14:editId="0DD7F5E0">
              <wp:simplePos x="0" y="0"/>
              <wp:positionH relativeFrom="column">
                <wp:posOffset>-304165</wp:posOffset>
              </wp:positionH>
              <wp:positionV relativeFrom="paragraph">
                <wp:posOffset>-808354</wp:posOffset>
              </wp:positionV>
              <wp:extent cx="2348041" cy="781050"/>
              <wp:effectExtent l="0" t="0" r="14605" b="19050"/>
              <wp:wrapNone/>
              <wp:docPr id="5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8041" cy="781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6C6BAF" w14:textId="6A215A3F" w:rsidR="00245CEE" w:rsidRDefault="00245CEE" w:rsidP="00245CEE">
                          <w:pPr>
                            <w:pStyle w:val="NormalWeb"/>
                            <w:spacing w:before="0" w:beforeAutospacing="0" w:after="12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 w:rsidR="00DA6113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23</w:t>
                          </w:r>
                        </w:p>
                        <w:p w14:paraId="2A6BE527" w14:textId="2BFF540F" w:rsidR="00245CEE" w:rsidRDefault="00245CEE" w:rsidP="00245CEE">
                          <w:pPr>
                            <w:pStyle w:val="NormalWeb"/>
                            <w:spacing w:before="0" w:beforeAutospacing="0" w:after="12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Kode Dokumen : F-P</w:t>
                          </w:r>
                          <w:r w:rsidR="00572326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WR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 w:rsidR="00572326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2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 w:rsidR="00572326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01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 w:rsidR="00572326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24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/0</w:t>
                          </w:r>
                          <w:r w:rsidR="00572326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2</w:t>
                          </w:r>
                        </w:p>
                        <w:p w14:paraId="0842D513" w14:textId="77777777" w:rsidR="00245CEE" w:rsidRDefault="00245CEE" w:rsidP="00245CEE">
                          <w:pPr>
                            <w:pStyle w:val="NormalWeb"/>
                            <w:spacing w:before="0" w:beforeAutospacing="0" w:after="12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Tanggal Efektif  :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08F4E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left:0;text-align:left;margin-left:-23.95pt;margin-top:-63.65pt;width:184.9pt;height:61.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" strokeweight=".5pt">
              <v:textbox>
                <w:txbxContent>
                  <w:p w14:paraId="106C6BAF" w14:textId="6A215A3F" w:rsidR="00245CEE" w:rsidRDefault="00245CEE" w:rsidP="00245CEE">
                    <w:pPr>
                      <w:pStyle w:val="NormalWeb"/>
                      <w:spacing w:before="0" w:beforeAutospacing="0" w:after="12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Lampiran ke-</w:t>
                    </w:r>
                    <w:r w:rsidR="00DA6113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23</w:t>
                    </w:r>
                  </w:p>
                  <w:p w14:paraId="2A6BE527" w14:textId="2BFF540F" w:rsidR="00245CEE" w:rsidRDefault="00245CEE" w:rsidP="00245CEE">
                    <w:pPr>
                      <w:pStyle w:val="NormalWeb"/>
                      <w:spacing w:before="0" w:beforeAutospacing="0" w:after="12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Kode Dokumen : F-P</w:t>
                    </w:r>
                    <w:r w:rsidR="00572326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WR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-0</w:t>
                    </w:r>
                    <w:r w:rsidR="00572326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2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-0</w:t>
                    </w:r>
                    <w:r w:rsidR="00572326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01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</w:t>
                    </w:r>
                    <w:r w:rsidR="00572326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24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/0</w:t>
                    </w:r>
                    <w:r w:rsidR="00572326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2</w:t>
                    </w:r>
                  </w:p>
                  <w:p w14:paraId="0842D513" w14:textId="77777777" w:rsidR="00245CEE" w:rsidRDefault="00245CEE" w:rsidP="00245CEE">
                    <w:pPr>
                      <w:pStyle w:val="NormalWeb"/>
                      <w:spacing w:before="0" w:beforeAutospacing="0" w:after="12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Tanggal Efektif  :</w:t>
                    </w:r>
                  </w:p>
                </w:txbxContent>
              </v:textbox>
            </v:shape>
          </w:pict>
        </mc:Fallback>
      </mc:AlternateContent>
    </w:r>
    <w:bookmarkStart w:id="0" w:name="_gjdgxs" w:colFirst="0" w:colLast="0"/>
    <w:bookmarkEnd w:id="0"/>
    <w:r w:rsidR="00312220">
      <w:rPr>
        <w:noProof/>
        <w:lang w:val="id-ID" w:eastAsia="id-ID"/>
      </w:rPr>
      <w:drawing>
        <wp:anchor distT="0" distB="0" distL="114300" distR="114300" simplePos="0" relativeHeight="251656704" behindDoc="0" locked="0" layoutInCell="1" hidden="0" allowOverlap="1" wp14:anchorId="2558B520" wp14:editId="57295FDF">
          <wp:simplePos x="0" y="0"/>
          <wp:positionH relativeFrom="column">
            <wp:posOffset>4740296</wp:posOffset>
          </wp:positionH>
          <wp:positionV relativeFrom="paragraph">
            <wp:posOffset>-811023</wp:posOffset>
          </wp:positionV>
          <wp:extent cx="1455420" cy="723900"/>
          <wp:effectExtent l="0" t="0" r="0" b="0"/>
          <wp:wrapNone/>
          <wp:docPr id="2" name="image2.png" descr="C:\Users\admin\AppData\Local\Microsoft\Windows\INetCache\Content.Word\kf plant banjaran logo pn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admin\AppData\Local\Microsoft\Windows\INetCache\Content.Word\kf plant banjaran logo pn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542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61D40E" w14:textId="77777777" w:rsidR="002142F3" w:rsidRDefault="002142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131F" w14:textId="77777777" w:rsidR="002142F3" w:rsidRDefault="002142F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2"/>
        <w:szCs w:val="22"/>
      </w:rPr>
    </w:pPr>
  </w:p>
  <w:tbl>
    <w:tblPr>
      <w:tblStyle w:val="a1"/>
      <w:tblW w:w="100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0031"/>
    </w:tblGrid>
    <w:tr w:rsidR="002142F3" w14:paraId="543DEE54" w14:textId="77777777">
      <w:trPr>
        <w:trHeight w:val="988"/>
      </w:trPr>
      <w:tc>
        <w:tcPr>
          <w:tcW w:w="10031" w:type="dxa"/>
        </w:tcPr>
        <w:p w14:paraId="7EA67768" w14:textId="77777777" w:rsidR="002142F3" w:rsidRDefault="003122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color w:val="000000"/>
              <w:sz w:val="28"/>
              <w:szCs w:val="28"/>
            </w:rPr>
            <w:t>PROSEDUR TETAP</w:t>
          </w:r>
        </w:p>
        <w:p w14:paraId="533FDE3F" w14:textId="77777777" w:rsidR="002142F3" w:rsidRDefault="003122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1517"/>
              <w:tab w:val="left" w:pos="1735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color w:val="000000"/>
              <w:sz w:val="28"/>
              <w:szCs w:val="28"/>
            </w:rPr>
            <w:t>PENCATATAN SUHU &amp; KELEMBABAN RUANGAN</w:t>
          </w:r>
        </w:p>
      </w:tc>
    </w:tr>
  </w:tbl>
  <w:p w14:paraId="66ECE561" w14:textId="77777777" w:rsidR="002142F3" w:rsidRDefault="002142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22B42"/>
    <w:multiLevelType w:val="multilevel"/>
    <w:tmpl w:val="98EC40D6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018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2F3"/>
    <w:rsid w:val="000D7119"/>
    <w:rsid w:val="002142F3"/>
    <w:rsid w:val="002338F4"/>
    <w:rsid w:val="00245CEE"/>
    <w:rsid w:val="00312220"/>
    <w:rsid w:val="00572326"/>
    <w:rsid w:val="008036C1"/>
    <w:rsid w:val="0086473F"/>
    <w:rsid w:val="00950EA9"/>
    <w:rsid w:val="009F61C6"/>
    <w:rsid w:val="00B37509"/>
    <w:rsid w:val="00B87071"/>
    <w:rsid w:val="00C477CF"/>
    <w:rsid w:val="00C91EA4"/>
    <w:rsid w:val="00DA6113"/>
    <w:rsid w:val="00E216CC"/>
    <w:rsid w:val="00E77430"/>
    <w:rsid w:val="00E82421"/>
    <w:rsid w:val="00FF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0DD02"/>
  <w15:docId w15:val="{381EF013-9F90-4035-A0B5-20F844F9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840" w:hanging="720"/>
      <w:outlineLvl w:val="0"/>
    </w:pPr>
    <w:rPr>
      <w:rFonts w:ascii="Arial" w:eastAsia="Arial" w:hAnsi="Arial" w:cs="Arial"/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360" w:hanging="36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720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720"/>
      <w:outlineLvl w:val="3"/>
    </w:pPr>
    <w:rPr>
      <w:rFonts w:ascii="Arial" w:eastAsia="Arial" w:hAnsi="Arial" w:cs="Arial"/>
      <w:b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870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7071"/>
  </w:style>
  <w:style w:type="paragraph" w:styleId="NormalWeb">
    <w:name w:val="Normal (Web)"/>
    <w:basedOn w:val="Normal"/>
    <w:uiPriority w:val="99"/>
    <w:semiHidden/>
    <w:unhideWhenUsed/>
    <w:rsid w:val="00245CEE"/>
    <w:pPr>
      <w:spacing w:before="100" w:beforeAutospacing="1" w:after="100" w:afterAutospacing="1"/>
    </w:pPr>
    <w:rPr>
      <w:rFonts w:eastAsiaTheme="minorEastAsia"/>
      <w:sz w:val="24"/>
      <w:szCs w:val="24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16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6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iJal B</dc:creator>
  <cp:lastModifiedBy>kf2 user213</cp:lastModifiedBy>
  <cp:revision>4</cp:revision>
  <cp:lastPrinted>2025-02-14T00:45:00Z</cp:lastPrinted>
  <dcterms:created xsi:type="dcterms:W3CDTF">2025-02-13T08:07:00Z</dcterms:created>
  <dcterms:modified xsi:type="dcterms:W3CDTF">2025-02-14T01:10:00Z</dcterms:modified>
</cp:coreProperties>
</file>