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4147C">
      <w:pPr>
        <w:pStyle w:val="18"/>
        <w:numPr>
          <w:ilvl w:val="0"/>
          <w:numId w:val="2"/>
        </w:numPr>
        <w:spacing w:line="276" w:lineRule="auto"/>
        <w:ind w:left="0" w:hanging="483"/>
        <w:contextualSpacing/>
        <w:jc w:val="both"/>
        <w:rPr>
          <w:rFonts w:asciiTheme="minorHAnsi" w:hAnsiTheme="minorHAnsi" w:cstheme="minorHAnsi"/>
          <w:i/>
          <w:sz w:val="22"/>
          <w:szCs w:val="22"/>
          <w:lang w:val="id-ID"/>
        </w:rPr>
      </w:pPr>
      <w:r>
        <w:rPr>
          <w:rFonts w:asciiTheme="minorHAnsi" w:hAnsiTheme="minorHAnsi" w:cstheme="minorHAnsi"/>
          <w:b/>
          <w:sz w:val="22"/>
          <w:szCs w:val="22"/>
        </w:rPr>
        <w:t>Tujuan</w:t>
      </w:r>
    </w:p>
    <w:p w14:paraId="2552A626">
      <w:pPr>
        <w:spacing w:line="276" w:lineRule="auto"/>
        <w:contextualSpacing/>
        <w:jc w:val="both"/>
        <w:rPr>
          <w:rFonts w:asciiTheme="minorHAnsi" w:hAnsiTheme="minorHAnsi" w:cstheme="minorHAnsi"/>
          <w:i/>
          <w:sz w:val="22"/>
          <w:szCs w:val="22"/>
        </w:rPr>
      </w:pPr>
      <w:r>
        <w:rPr>
          <w:rFonts w:asciiTheme="minorHAnsi" w:hAnsiTheme="minorHAnsi" w:cstheme="minorHAnsi"/>
          <w:sz w:val="22"/>
          <w:szCs w:val="22"/>
          <w:lang w:val="id-ID"/>
        </w:rPr>
        <w:t>Memberikan panduan dalam pengisian air chiller agar dilakukan dengan baik dan benar</w:t>
      </w:r>
      <w:r>
        <w:rPr>
          <w:rFonts w:asciiTheme="minorHAnsi" w:hAnsiTheme="minorHAnsi" w:cstheme="minorHAnsi"/>
          <w:sz w:val="22"/>
          <w:szCs w:val="22"/>
        </w:rPr>
        <w:t>.</w:t>
      </w:r>
    </w:p>
    <w:p w14:paraId="6EBCD61F">
      <w:pPr>
        <w:pStyle w:val="18"/>
        <w:spacing w:line="276" w:lineRule="auto"/>
        <w:ind w:left="0"/>
        <w:contextualSpacing/>
        <w:jc w:val="both"/>
        <w:rPr>
          <w:rFonts w:asciiTheme="minorHAnsi" w:hAnsiTheme="minorHAnsi" w:cstheme="minorHAnsi"/>
          <w:i/>
          <w:sz w:val="10"/>
          <w:szCs w:val="10"/>
          <w:lang w:val="id-ID"/>
        </w:rPr>
      </w:pPr>
    </w:p>
    <w:p w14:paraId="5D6F46B1">
      <w:pPr>
        <w:pStyle w:val="18"/>
        <w:numPr>
          <w:ilvl w:val="0"/>
          <w:numId w:val="2"/>
        </w:numPr>
        <w:spacing w:line="276" w:lineRule="auto"/>
        <w:ind w:left="0" w:hanging="482"/>
        <w:contextualSpacing/>
        <w:jc w:val="both"/>
        <w:rPr>
          <w:rFonts w:asciiTheme="minorHAnsi" w:hAnsiTheme="minorHAnsi" w:cstheme="minorHAnsi"/>
          <w:b/>
          <w:i/>
          <w:sz w:val="22"/>
          <w:szCs w:val="22"/>
        </w:rPr>
      </w:pPr>
      <w:r>
        <w:rPr>
          <w:rFonts w:asciiTheme="minorHAnsi" w:hAnsiTheme="minorHAnsi" w:cstheme="minorHAnsi"/>
          <w:b/>
          <w:sz w:val="22"/>
          <w:szCs w:val="22"/>
        </w:rPr>
        <w:t>Ruang Lingkup</w:t>
      </w:r>
    </w:p>
    <w:p w14:paraId="10F7CFA4">
      <w:pPr>
        <w:pStyle w:val="18"/>
        <w:spacing w:line="276" w:lineRule="auto"/>
        <w:ind w:left="0"/>
        <w:contextualSpacing/>
        <w:jc w:val="both"/>
        <w:rPr>
          <w:rFonts w:asciiTheme="minorHAnsi" w:hAnsiTheme="minorHAnsi" w:cstheme="minorHAnsi"/>
          <w:sz w:val="22"/>
          <w:szCs w:val="22"/>
        </w:rPr>
      </w:pPr>
      <w:r>
        <w:rPr>
          <w:rFonts w:asciiTheme="minorHAnsi" w:hAnsiTheme="minorHAnsi" w:cstheme="minorHAnsi"/>
          <w:sz w:val="22"/>
          <w:szCs w:val="22"/>
          <w:lang w:val="zh-CN"/>
        </w:rPr>
        <w:t>Semua kegiatan yang berhubungan</w:t>
      </w:r>
      <w:r>
        <w:rPr>
          <w:rFonts w:asciiTheme="minorHAnsi" w:hAnsiTheme="minorHAnsi" w:cstheme="minorHAnsi"/>
          <w:sz w:val="22"/>
          <w:szCs w:val="22"/>
          <w:lang w:val="id-ID"/>
        </w:rPr>
        <w:t xml:space="preserve"> dengan</w:t>
      </w:r>
      <w:r>
        <w:rPr>
          <w:rFonts w:asciiTheme="minorHAnsi" w:hAnsiTheme="minorHAnsi" w:cstheme="minorHAnsi"/>
          <w:sz w:val="22"/>
          <w:szCs w:val="22"/>
          <w:lang w:val="zh-CN"/>
        </w:rPr>
        <w:t xml:space="preserve"> </w:t>
      </w:r>
      <w:r>
        <w:rPr>
          <w:rFonts w:asciiTheme="minorHAnsi" w:hAnsiTheme="minorHAnsi" w:cstheme="minorHAnsi"/>
          <w:sz w:val="22"/>
          <w:szCs w:val="22"/>
        </w:rPr>
        <w:t>pengisian</w:t>
      </w:r>
      <w:r>
        <w:rPr>
          <w:rFonts w:asciiTheme="minorHAnsi" w:hAnsiTheme="minorHAnsi" w:cstheme="minorHAnsi"/>
          <w:sz w:val="22"/>
          <w:szCs w:val="22"/>
          <w:lang w:val="zh-CN"/>
        </w:rPr>
        <w:t xml:space="preserve"> </w:t>
      </w:r>
      <w:r>
        <w:rPr>
          <w:rFonts w:asciiTheme="minorHAnsi" w:hAnsiTheme="minorHAnsi" w:cstheme="minorHAnsi"/>
          <w:sz w:val="22"/>
          <w:szCs w:val="22"/>
          <w:lang w:val="id-ID"/>
        </w:rPr>
        <w:t>air chiller.</w:t>
      </w:r>
    </w:p>
    <w:p w14:paraId="0DE58A2B">
      <w:pPr>
        <w:pStyle w:val="18"/>
        <w:spacing w:line="276" w:lineRule="auto"/>
        <w:ind w:left="0"/>
        <w:contextualSpacing/>
        <w:jc w:val="both"/>
        <w:rPr>
          <w:rFonts w:asciiTheme="minorHAnsi" w:hAnsiTheme="minorHAnsi" w:cstheme="minorHAnsi"/>
          <w:b/>
          <w:i/>
          <w:sz w:val="10"/>
          <w:szCs w:val="10"/>
        </w:rPr>
      </w:pPr>
    </w:p>
    <w:p w14:paraId="39F240F4">
      <w:pPr>
        <w:pStyle w:val="18"/>
        <w:numPr>
          <w:ilvl w:val="0"/>
          <w:numId w:val="2"/>
        </w:numPr>
        <w:spacing w:line="276" w:lineRule="auto"/>
        <w:ind w:left="0" w:hanging="480"/>
        <w:contextualSpacing/>
        <w:jc w:val="both"/>
        <w:rPr>
          <w:rFonts w:asciiTheme="minorHAnsi" w:hAnsiTheme="minorHAnsi" w:cstheme="minorHAnsi"/>
          <w:b/>
          <w:i/>
          <w:sz w:val="22"/>
          <w:szCs w:val="22"/>
        </w:rPr>
      </w:pPr>
      <w:r>
        <w:rPr>
          <w:rFonts w:asciiTheme="minorHAnsi" w:hAnsiTheme="minorHAnsi" w:cstheme="minorHAnsi"/>
          <w:b/>
          <w:sz w:val="22"/>
          <w:szCs w:val="22"/>
        </w:rPr>
        <w:t>Penanggungjawab</w:t>
      </w:r>
    </w:p>
    <w:p w14:paraId="1DB2A65C">
      <w:pPr>
        <w:pStyle w:val="18"/>
        <w:numPr>
          <w:ilvl w:val="1"/>
          <w:numId w:val="2"/>
        </w:numPr>
        <w:spacing w:line="276" w:lineRule="auto"/>
        <w:ind w:left="567" w:hanging="567"/>
        <w:rPr>
          <w:rFonts w:asciiTheme="minorHAnsi" w:hAnsiTheme="minorHAnsi" w:cstheme="minorHAnsi"/>
          <w:color w:val="000000"/>
          <w:sz w:val="22"/>
          <w:szCs w:val="22"/>
          <w:lang w:val="id-ID" w:eastAsia="id-ID"/>
        </w:rPr>
      </w:pPr>
      <w:bookmarkStart w:id="0" w:name="_Hlk524962692"/>
      <w:bookmarkStart w:id="1" w:name="_Hlk525826185"/>
      <w:r>
        <w:rPr>
          <w:rFonts w:asciiTheme="minorHAnsi" w:hAnsiTheme="minorHAnsi" w:cstheme="minorHAnsi"/>
          <w:color w:val="000000"/>
          <w:sz w:val="22"/>
          <w:szCs w:val="22"/>
          <w:lang w:val="id-ID" w:eastAsia="id-ID"/>
        </w:rPr>
        <w:t>Manager Pemastian Mutu bertanggung jawab untuk mengesahkan dan menjamin instruksi kerja dan dilaksanakan dengan baik.</w:t>
      </w:r>
    </w:p>
    <w:bookmarkEnd w:id="0"/>
    <w:p w14:paraId="69A4E977">
      <w:pPr>
        <w:pStyle w:val="18"/>
        <w:numPr>
          <w:ilvl w:val="1"/>
          <w:numId w:val="2"/>
        </w:numPr>
        <w:spacing w:line="276" w:lineRule="auto"/>
        <w:ind w:left="567" w:hanging="567"/>
        <w:rPr>
          <w:rFonts w:asciiTheme="minorHAnsi" w:hAnsiTheme="minorHAnsi" w:cstheme="minorHAnsi"/>
          <w:color w:val="000000"/>
          <w:sz w:val="22"/>
          <w:szCs w:val="22"/>
          <w:lang w:val="id-ID" w:eastAsia="id-ID"/>
        </w:rPr>
      </w:pPr>
      <w:r>
        <w:rPr>
          <w:rFonts w:asciiTheme="minorHAnsi" w:hAnsiTheme="minorHAnsi" w:cstheme="minorHAnsi"/>
          <w:color w:val="000000"/>
          <w:sz w:val="22"/>
          <w:szCs w:val="22"/>
          <w:lang w:val="id-ID" w:eastAsia="id-ID"/>
        </w:rPr>
        <w:t xml:space="preserve">Asisten Manager </w:t>
      </w:r>
      <w:r>
        <w:rPr>
          <w:rFonts w:asciiTheme="minorHAnsi" w:hAnsiTheme="minorHAnsi" w:cstheme="minorHAnsi"/>
          <w:color w:val="000000"/>
          <w:sz w:val="22"/>
          <w:szCs w:val="22"/>
          <w:lang w:eastAsia="id-ID"/>
        </w:rPr>
        <w:t>Utility</w:t>
      </w:r>
      <w:r>
        <w:rPr>
          <w:rFonts w:asciiTheme="minorHAnsi" w:hAnsiTheme="minorHAnsi" w:cstheme="minorHAnsi"/>
          <w:color w:val="000000"/>
          <w:sz w:val="22"/>
          <w:szCs w:val="22"/>
          <w:lang w:val="id-ID" w:eastAsia="id-ID"/>
        </w:rPr>
        <w:t xml:space="preserve"> bertanggung jawab memeriksa, menyetujui dan memastikan instruksi kerja dilaksanakan dengan baik</w:t>
      </w:r>
    </w:p>
    <w:p w14:paraId="769D7675">
      <w:pPr>
        <w:pStyle w:val="18"/>
        <w:numPr>
          <w:ilvl w:val="1"/>
          <w:numId w:val="2"/>
        </w:numPr>
        <w:spacing w:line="276" w:lineRule="auto"/>
        <w:ind w:left="567" w:hanging="567"/>
        <w:rPr>
          <w:rFonts w:asciiTheme="minorHAnsi" w:hAnsiTheme="minorHAnsi" w:cstheme="minorHAnsi"/>
          <w:color w:val="000000"/>
          <w:sz w:val="22"/>
          <w:szCs w:val="22"/>
          <w:lang w:val="id-ID" w:eastAsia="id-ID"/>
        </w:rPr>
      </w:pPr>
      <w:r>
        <w:rPr>
          <w:rFonts w:asciiTheme="minorHAnsi" w:hAnsiTheme="minorHAnsi" w:cstheme="minorHAnsi"/>
          <w:color w:val="000000"/>
          <w:sz w:val="22"/>
          <w:szCs w:val="22"/>
          <w:lang w:val="id-ID" w:eastAsia="id-ID"/>
        </w:rPr>
        <w:t>Supervisor Sistem Tata Udara &amp; Dust Collector  bertanggung jawab menyusun, mengkaji secara berkala, dan memastikan bahwa instruksi kerja ini dilaksanakan secara konsisten, baik dan benar</w:t>
      </w:r>
    </w:p>
    <w:bookmarkEnd w:id="1"/>
    <w:p w14:paraId="11D66CDA">
      <w:pPr>
        <w:pStyle w:val="18"/>
        <w:numPr>
          <w:ilvl w:val="1"/>
          <w:numId w:val="2"/>
        </w:numPr>
        <w:spacing w:line="276" w:lineRule="auto"/>
        <w:ind w:left="567" w:hanging="567"/>
        <w:jc w:val="both"/>
        <w:rPr>
          <w:rFonts w:asciiTheme="minorHAnsi" w:hAnsiTheme="minorHAnsi" w:cstheme="minorHAnsi"/>
          <w:color w:val="000000"/>
          <w:sz w:val="22"/>
          <w:szCs w:val="22"/>
          <w:lang w:eastAsia="id-ID"/>
        </w:rPr>
      </w:pPr>
      <w:r>
        <w:rPr>
          <w:rFonts w:asciiTheme="minorHAnsi" w:hAnsiTheme="minorHAnsi" w:cstheme="minorHAnsi"/>
          <w:color w:val="000000"/>
          <w:sz w:val="22"/>
          <w:szCs w:val="22"/>
          <w:lang w:eastAsia="id-ID"/>
        </w:rPr>
        <w:t>Pelaksana yang terkualifikasi bertanggung jawab untuk:</w:t>
      </w:r>
    </w:p>
    <w:p w14:paraId="6A1AB4E5">
      <w:pPr>
        <w:pStyle w:val="18"/>
        <w:numPr>
          <w:ilvl w:val="0"/>
          <w:numId w:val="3"/>
        </w:numPr>
        <w:spacing w:line="276" w:lineRule="auto"/>
        <w:ind w:left="567" w:firstLine="575"/>
        <w:jc w:val="both"/>
        <w:rPr>
          <w:rFonts w:asciiTheme="minorHAnsi" w:hAnsiTheme="minorHAnsi" w:cstheme="minorHAnsi"/>
          <w:color w:val="000000"/>
          <w:sz w:val="22"/>
          <w:szCs w:val="22"/>
          <w:lang w:eastAsia="id-ID"/>
        </w:rPr>
      </w:pPr>
      <w:r>
        <w:rPr>
          <w:rFonts w:asciiTheme="minorHAnsi" w:hAnsiTheme="minorHAnsi" w:cstheme="minorHAnsi"/>
          <w:color w:val="000000"/>
          <w:sz w:val="22"/>
          <w:szCs w:val="22"/>
          <w:lang w:eastAsia="id-ID"/>
        </w:rPr>
        <w:t xml:space="preserve">Melakukan pengisian </w:t>
      </w:r>
      <w:r>
        <w:rPr>
          <w:rFonts w:asciiTheme="minorHAnsi" w:hAnsiTheme="minorHAnsi" w:cstheme="minorHAnsi"/>
          <w:sz w:val="22"/>
          <w:szCs w:val="22"/>
          <w:lang w:val="id-ID"/>
        </w:rPr>
        <w:t xml:space="preserve"> air chiller</w:t>
      </w:r>
      <w:r>
        <w:rPr>
          <w:rFonts w:asciiTheme="minorHAnsi" w:hAnsiTheme="minorHAnsi" w:cstheme="minorHAnsi"/>
          <w:sz w:val="22"/>
          <w:szCs w:val="22"/>
        </w:rPr>
        <w:t xml:space="preserve"> </w:t>
      </w:r>
      <w:r>
        <w:rPr>
          <w:rFonts w:asciiTheme="minorHAnsi" w:hAnsiTheme="minorHAnsi" w:cstheme="minorHAnsi"/>
          <w:color w:val="000000"/>
          <w:sz w:val="22"/>
          <w:szCs w:val="22"/>
          <w:lang w:eastAsia="id-ID"/>
        </w:rPr>
        <w:t>sesuai dengan instruksi kerja yang berlaku</w:t>
      </w:r>
    </w:p>
    <w:p w14:paraId="1D9A9CE5">
      <w:pPr>
        <w:pStyle w:val="18"/>
        <w:numPr>
          <w:ilvl w:val="0"/>
          <w:numId w:val="3"/>
        </w:numPr>
        <w:spacing w:line="276" w:lineRule="auto"/>
        <w:ind w:left="567" w:firstLine="575"/>
        <w:jc w:val="both"/>
        <w:rPr>
          <w:rFonts w:asciiTheme="minorHAnsi" w:hAnsiTheme="minorHAnsi" w:cstheme="minorHAnsi"/>
          <w:color w:val="000000"/>
          <w:sz w:val="22"/>
          <w:szCs w:val="22"/>
          <w:lang w:eastAsia="id-ID"/>
        </w:rPr>
      </w:pPr>
      <w:r>
        <w:rPr>
          <w:rFonts w:asciiTheme="minorHAnsi" w:hAnsiTheme="minorHAnsi" w:cstheme="minorHAnsi"/>
          <w:color w:val="000000"/>
          <w:sz w:val="22"/>
          <w:szCs w:val="22"/>
          <w:lang w:eastAsia="id-ID"/>
        </w:rPr>
        <w:t>Melaporkan penyimpangan yang terjadi selama pemeliharaan</w:t>
      </w:r>
    </w:p>
    <w:p w14:paraId="4F81BFA7">
      <w:pPr>
        <w:spacing w:line="276" w:lineRule="auto"/>
        <w:jc w:val="both"/>
        <w:rPr>
          <w:rFonts w:asciiTheme="minorHAnsi" w:hAnsiTheme="minorHAnsi" w:cstheme="minorHAnsi"/>
          <w:b/>
          <w:sz w:val="10"/>
          <w:szCs w:val="10"/>
        </w:rPr>
      </w:pPr>
    </w:p>
    <w:p w14:paraId="3FA247EE">
      <w:pPr>
        <w:pStyle w:val="18"/>
        <w:numPr>
          <w:ilvl w:val="0"/>
          <w:numId w:val="2"/>
        </w:numPr>
        <w:spacing w:line="276" w:lineRule="auto"/>
        <w:ind w:left="0" w:hanging="482"/>
        <w:contextualSpacing/>
        <w:jc w:val="both"/>
        <w:rPr>
          <w:rFonts w:asciiTheme="minorHAnsi" w:hAnsiTheme="minorHAnsi" w:cstheme="minorHAnsi"/>
          <w:b/>
          <w:iCs/>
          <w:sz w:val="22"/>
          <w:szCs w:val="22"/>
        </w:rPr>
      </w:pPr>
      <w:r>
        <w:rPr>
          <w:rFonts w:asciiTheme="minorHAnsi" w:hAnsiTheme="minorHAnsi" w:cstheme="minorHAnsi"/>
          <w:b/>
          <w:sz w:val="22"/>
          <w:szCs w:val="22"/>
        </w:rPr>
        <w:t>Definisi</w:t>
      </w:r>
    </w:p>
    <w:p w14:paraId="4FAE3C44">
      <w:pPr>
        <w:pStyle w:val="18"/>
        <w:numPr>
          <w:ilvl w:val="1"/>
          <w:numId w:val="4"/>
        </w:numPr>
        <w:spacing w:line="276" w:lineRule="auto"/>
        <w:ind w:left="567" w:hanging="567"/>
        <w:contextualSpacing/>
        <w:jc w:val="both"/>
        <w:rPr>
          <w:rFonts w:asciiTheme="minorHAnsi" w:hAnsiTheme="minorHAnsi" w:cstheme="minorHAnsi"/>
          <w:iCs/>
          <w:sz w:val="22"/>
          <w:szCs w:val="22"/>
        </w:rPr>
      </w:pPr>
      <w:r>
        <w:rPr>
          <w:rFonts w:asciiTheme="minorHAnsi" w:hAnsiTheme="minorHAnsi" w:cstheme="minorHAnsi"/>
          <w:iCs/>
          <w:sz w:val="22"/>
          <w:szCs w:val="22"/>
        </w:rPr>
        <w:t>Chiller jenis shell and tube mendinginkan air yang akan dialirkan ke evaporator chiller sehingga air akan dingin, lalu akan didistribusikan ke seluruh AHU yang berada di Gedung Pharma Kimia Farma Plant Banjaran.</w:t>
      </w:r>
    </w:p>
    <w:p w14:paraId="6A4AEF7E">
      <w:pPr>
        <w:pStyle w:val="18"/>
        <w:ind w:left="0"/>
        <w:rPr>
          <w:rFonts w:asciiTheme="minorHAnsi" w:hAnsiTheme="minorHAnsi" w:cstheme="minorHAnsi"/>
          <w:sz w:val="10"/>
          <w:szCs w:val="10"/>
        </w:rPr>
      </w:pPr>
      <w:bookmarkStart w:id="2" w:name="_GoBack"/>
      <w:bookmarkEnd w:id="2"/>
    </w:p>
    <w:p w14:paraId="57D2991A">
      <w:pPr>
        <w:pStyle w:val="18"/>
        <w:numPr>
          <w:ilvl w:val="0"/>
          <w:numId w:val="2"/>
        </w:numPr>
        <w:spacing w:line="276" w:lineRule="auto"/>
        <w:ind w:left="0" w:hanging="482"/>
        <w:contextualSpacing/>
        <w:jc w:val="both"/>
        <w:rPr>
          <w:rFonts w:asciiTheme="minorHAnsi" w:hAnsiTheme="minorHAnsi" w:cstheme="minorHAnsi"/>
          <w:b/>
          <w:i/>
          <w:sz w:val="22"/>
          <w:szCs w:val="22"/>
        </w:rPr>
      </w:pPr>
      <w:r>
        <w:rPr>
          <w:rFonts w:asciiTheme="minorHAnsi" w:hAnsiTheme="minorHAnsi" w:cstheme="minorHAnsi"/>
          <w:b/>
          <w:sz w:val="22"/>
          <w:szCs w:val="22"/>
        </w:rPr>
        <w:t>Referensi</w:t>
      </w:r>
    </w:p>
    <w:p w14:paraId="45485C9A">
      <w:pPr>
        <w:pStyle w:val="18"/>
        <w:numPr>
          <w:ilvl w:val="1"/>
          <w:numId w:val="2"/>
        </w:numPr>
        <w:spacing w:line="276" w:lineRule="auto"/>
        <w:ind w:left="567" w:hanging="567"/>
        <w:jc w:val="both"/>
        <w:rPr>
          <w:rFonts w:asciiTheme="minorHAnsi" w:hAnsiTheme="minorHAnsi" w:cstheme="minorHAnsi"/>
          <w:b/>
          <w:bCs/>
          <w:i/>
          <w:iCs/>
          <w:sz w:val="22"/>
          <w:szCs w:val="22"/>
          <w:lang w:val="id-ID"/>
        </w:rPr>
      </w:pPr>
      <w:r>
        <w:rPr>
          <w:rFonts w:asciiTheme="minorHAnsi" w:hAnsiTheme="minorHAnsi" w:cstheme="minorHAnsi"/>
          <w:b/>
          <w:bCs/>
          <w:i/>
          <w:iCs/>
          <w:sz w:val="22"/>
          <w:szCs w:val="22"/>
          <w:lang w:val="id-ID"/>
        </w:rPr>
        <w:t>Cara Pembuatan Obat yang Baik Tahun 20</w:t>
      </w:r>
      <w:r>
        <w:rPr>
          <w:rFonts w:asciiTheme="minorHAnsi" w:hAnsiTheme="minorHAnsi" w:cstheme="minorHAnsi"/>
          <w:b/>
          <w:bCs/>
          <w:i/>
          <w:iCs/>
          <w:sz w:val="22"/>
          <w:szCs w:val="22"/>
        </w:rPr>
        <w:t>24</w:t>
      </w:r>
    </w:p>
    <w:p w14:paraId="041557D7">
      <w:pPr>
        <w:pStyle w:val="18"/>
        <w:numPr>
          <w:ilvl w:val="1"/>
          <w:numId w:val="2"/>
        </w:numPr>
        <w:spacing w:line="276" w:lineRule="auto"/>
        <w:ind w:left="567" w:hanging="567"/>
        <w:jc w:val="both"/>
        <w:rPr>
          <w:rFonts w:asciiTheme="minorHAnsi" w:hAnsiTheme="minorHAnsi" w:cstheme="minorHAnsi"/>
          <w:b/>
          <w:bCs/>
          <w:i/>
          <w:iCs/>
          <w:sz w:val="22"/>
          <w:szCs w:val="22"/>
          <w:highlight w:val="yellow"/>
          <w:lang w:val="id-ID"/>
        </w:rPr>
      </w:pPr>
      <w:r>
        <w:rPr>
          <w:rFonts w:asciiTheme="minorHAnsi" w:hAnsiTheme="minorHAnsi" w:cstheme="minorHAnsi"/>
          <w:b/>
          <w:bCs/>
          <w:i/>
          <w:iCs/>
          <w:sz w:val="22"/>
          <w:szCs w:val="22"/>
          <w:highlight w:val="yellow"/>
          <w:lang w:val="id-ID"/>
        </w:rPr>
        <w:t xml:space="preserve">Cara Pembuatan Kosmetika yang Baik </w:t>
      </w:r>
      <w:r>
        <w:rPr>
          <w:rFonts w:asciiTheme="minorHAnsi" w:hAnsiTheme="minorHAnsi" w:cstheme="minorHAnsi"/>
          <w:b/>
          <w:bCs/>
          <w:i/>
          <w:iCs/>
          <w:sz w:val="22"/>
          <w:szCs w:val="22"/>
          <w:highlight w:val="yellow"/>
        </w:rPr>
        <w:t xml:space="preserve"> Tahun 202</w:t>
      </w:r>
      <w:r>
        <w:rPr>
          <w:rFonts w:hint="default" w:asciiTheme="minorHAnsi" w:hAnsiTheme="minorHAnsi" w:cstheme="minorHAnsi"/>
          <w:b/>
          <w:bCs/>
          <w:i/>
          <w:iCs/>
          <w:sz w:val="22"/>
          <w:szCs w:val="22"/>
          <w:highlight w:val="yellow"/>
          <w:lang w:val="en-US"/>
        </w:rPr>
        <w:t>0</w:t>
      </w:r>
    </w:p>
    <w:p w14:paraId="41D7890E">
      <w:pPr>
        <w:pStyle w:val="18"/>
        <w:numPr>
          <w:ilvl w:val="1"/>
          <w:numId w:val="2"/>
        </w:numPr>
        <w:spacing w:line="276" w:lineRule="auto"/>
        <w:ind w:left="567" w:hanging="567"/>
        <w:jc w:val="both"/>
        <w:rPr>
          <w:rFonts w:asciiTheme="minorHAnsi" w:hAnsiTheme="minorHAnsi" w:cstheme="minorHAnsi"/>
          <w:b/>
          <w:bCs/>
          <w:i/>
          <w:iCs/>
          <w:sz w:val="22"/>
          <w:szCs w:val="22"/>
        </w:rPr>
      </w:pPr>
      <w:r>
        <w:rPr>
          <w:rFonts w:asciiTheme="minorHAnsi" w:hAnsiTheme="minorHAnsi" w:cstheme="minorHAnsi"/>
          <w:b/>
          <w:bCs/>
          <w:i/>
          <w:iCs/>
          <w:sz w:val="22"/>
          <w:szCs w:val="22"/>
          <w:lang w:val="id-ID"/>
        </w:rPr>
        <w:t>Cara Pembuatan Obat Tradisional yang Baik Tahun 20</w:t>
      </w:r>
      <w:r>
        <w:rPr>
          <w:rFonts w:asciiTheme="minorHAnsi" w:hAnsiTheme="minorHAnsi" w:cstheme="minorHAnsi"/>
          <w:b/>
          <w:bCs/>
          <w:i/>
          <w:iCs/>
          <w:sz w:val="22"/>
          <w:szCs w:val="22"/>
        </w:rPr>
        <w:t>2</w:t>
      </w:r>
      <w:r>
        <w:rPr>
          <w:rFonts w:asciiTheme="minorHAnsi" w:hAnsiTheme="minorHAnsi" w:cstheme="minorHAnsi"/>
          <w:b/>
          <w:bCs/>
          <w:i/>
          <w:iCs/>
          <w:sz w:val="22"/>
          <w:szCs w:val="22"/>
          <w:lang w:val="id-ID"/>
        </w:rPr>
        <w:t>1</w:t>
      </w:r>
    </w:p>
    <w:p w14:paraId="04B1AF89">
      <w:pPr>
        <w:pStyle w:val="18"/>
        <w:numPr>
          <w:ilvl w:val="1"/>
          <w:numId w:val="2"/>
        </w:numPr>
        <w:spacing w:line="276" w:lineRule="auto"/>
        <w:ind w:left="567" w:hanging="567"/>
        <w:jc w:val="both"/>
        <w:rPr>
          <w:rFonts w:asciiTheme="minorHAnsi" w:hAnsiTheme="minorHAnsi" w:cstheme="minorHAnsi"/>
          <w:bCs/>
          <w:i/>
          <w:sz w:val="22"/>
          <w:szCs w:val="22"/>
        </w:rPr>
      </w:pPr>
      <w:r>
        <w:rPr>
          <w:rFonts w:asciiTheme="minorHAnsi" w:hAnsiTheme="minorHAnsi" w:cstheme="minorHAnsi"/>
          <w:bCs/>
          <w:i/>
          <w:sz w:val="22"/>
          <w:szCs w:val="22"/>
        </w:rPr>
        <w:t>Manual Book Operational Chiller</w:t>
      </w:r>
    </w:p>
    <w:p w14:paraId="2FA7DF41">
      <w:pPr>
        <w:pStyle w:val="18"/>
        <w:spacing w:line="276" w:lineRule="auto"/>
        <w:ind w:left="0"/>
        <w:jc w:val="both"/>
        <w:rPr>
          <w:rFonts w:asciiTheme="minorHAnsi" w:hAnsiTheme="minorHAnsi" w:cstheme="minorHAnsi"/>
          <w:bCs/>
          <w:i/>
          <w:sz w:val="10"/>
          <w:szCs w:val="10"/>
        </w:rPr>
      </w:pPr>
    </w:p>
    <w:p w14:paraId="0C9E07CD">
      <w:pPr>
        <w:pStyle w:val="18"/>
        <w:numPr>
          <w:ilvl w:val="0"/>
          <w:numId w:val="2"/>
        </w:numPr>
        <w:spacing w:line="276" w:lineRule="auto"/>
        <w:ind w:left="0"/>
        <w:contextualSpacing/>
        <w:jc w:val="both"/>
        <w:rPr>
          <w:rFonts w:asciiTheme="minorHAnsi" w:hAnsiTheme="minorHAnsi" w:cstheme="minorHAnsi"/>
          <w:b/>
          <w:i/>
          <w:sz w:val="22"/>
          <w:szCs w:val="22"/>
        </w:rPr>
      </w:pPr>
      <w:r>
        <w:rPr>
          <w:rFonts w:asciiTheme="minorHAnsi" w:hAnsiTheme="minorHAnsi" w:cstheme="minorHAnsi"/>
          <w:b/>
          <w:iCs/>
          <w:sz w:val="22"/>
          <w:szCs w:val="22"/>
        </w:rPr>
        <w:t>Alat dan Bahan</w:t>
      </w:r>
    </w:p>
    <w:p w14:paraId="684A5B38">
      <w:pPr>
        <w:pStyle w:val="18"/>
        <w:spacing w:line="276" w:lineRule="auto"/>
        <w:ind w:left="0"/>
        <w:contextualSpacing/>
        <w:jc w:val="both"/>
        <w:rPr>
          <w:rFonts w:asciiTheme="minorHAnsi" w:hAnsiTheme="minorHAnsi" w:cstheme="minorHAnsi"/>
          <w:b/>
          <w:i/>
          <w:sz w:val="22"/>
          <w:szCs w:val="22"/>
        </w:rPr>
      </w:pPr>
      <w:r>
        <w:rPr>
          <w:rFonts w:asciiTheme="minorHAnsi" w:hAnsiTheme="minorHAnsi" w:cstheme="minorHAnsi"/>
          <w:b/>
          <w:iCs/>
          <w:sz w:val="22"/>
          <w:szCs w:val="22"/>
        </w:rPr>
        <w:t>-</w:t>
      </w:r>
    </w:p>
    <w:p w14:paraId="14C9260E">
      <w:pPr>
        <w:pStyle w:val="18"/>
        <w:spacing w:line="276" w:lineRule="auto"/>
        <w:ind w:left="0"/>
        <w:contextualSpacing/>
        <w:jc w:val="both"/>
        <w:rPr>
          <w:rFonts w:asciiTheme="minorHAnsi" w:hAnsiTheme="minorHAnsi" w:cstheme="minorHAnsi"/>
          <w:b/>
          <w:i/>
          <w:sz w:val="240"/>
          <w:szCs w:val="240"/>
        </w:rPr>
        <w:sectPr>
          <w:headerReference r:id="rId3" w:type="default"/>
          <w:footerReference r:id="rId4" w:type="default"/>
          <w:pgSz w:w="11909" w:h="16834"/>
          <w:pgMar w:top="992" w:right="851" w:bottom="851" w:left="1276" w:header="709" w:footer="176" w:gutter="0"/>
          <w:cols w:space="720" w:num="1"/>
          <w:docGrid w:linePitch="272" w:charSpace="0"/>
        </w:sectPr>
      </w:pPr>
    </w:p>
    <w:p w14:paraId="3092472C">
      <w:pPr>
        <w:pStyle w:val="18"/>
        <w:numPr>
          <w:ilvl w:val="0"/>
          <w:numId w:val="2"/>
        </w:numPr>
        <w:spacing w:line="276" w:lineRule="auto"/>
        <w:ind w:left="0"/>
        <w:contextualSpacing/>
        <w:jc w:val="both"/>
        <w:rPr>
          <w:rFonts w:asciiTheme="minorHAnsi" w:hAnsiTheme="minorHAnsi" w:cstheme="minorHAnsi"/>
          <w:b/>
          <w:i/>
          <w:sz w:val="22"/>
          <w:szCs w:val="22"/>
        </w:rPr>
      </w:pPr>
      <w:r>
        <w:rPr>
          <w:rFonts w:asciiTheme="minorHAnsi" w:hAnsiTheme="minorHAnsi" w:cstheme="minorHAnsi"/>
          <w:b/>
          <w:sz w:val="22"/>
          <w:szCs w:val="22"/>
        </w:rPr>
        <w:t>Instruksi Kerja</w:t>
      </w:r>
    </w:p>
    <w:p w14:paraId="76C12691">
      <w:pPr>
        <w:pStyle w:val="18"/>
        <w:numPr>
          <w:ilvl w:val="0"/>
          <w:numId w:val="5"/>
        </w:numPr>
        <w:spacing w:line="276" w:lineRule="auto"/>
        <w:ind w:left="0"/>
        <w:contextualSpacing/>
        <w:rPr>
          <w:rFonts w:asciiTheme="minorHAnsi" w:hAnsiTheme="minorHAnsi" w:cstheme="minorHAnsi"/>
          <w:b/>
          <w:vanish/>
          <w:sz w:val="22"/>
          <w:szCs w:val="22"/>
        </w:rPr>
      </w:pPr>
    </w:p>
    <w:p w14:paraId="6AF182BB">
      <w:pPr>
        <w:pStyle w:val="18"/>
        <w:numPr>
          <w:ilvl w:val="0"/>
          <w:numId w:val="5"/>
        </w:numPr>
        <w:spacing w:line="276" w:lineRule="auto"/>
        <w:ind w:left="0"/>
        <w:contextualSpacing/>
        <w:rPr>
          <w:rFonts w:asciiTheme="minorHAnsi" w:hAnsiTheme="minorHAnsi" w:cstheme="minorHAnsi"/>
          <w:b/>
          <w:vanish/>
          <w:sz w:val="22"/>
          <w:szCs w:val="22"/>
        </w:rPr>
      </w:pPr>
    </w:p>
    <w:p w14:paraId="4E313C17">
      <w:pPr>
        <w:pStyle w:val="18"/>
        <w:numPr>
          <w:ilvl w:val="0"/>
          <w:numId w:val="5"/>
        </w:numPr>
        <w:spacing w:line="276" w:lineRule="auto"/>
        <w:ind w:left="0"/>
        <w:contextualSpacing/>
        <w:rPr>
          <w:rFonts w:asciiTheme="minorHAnsi" w:hAnsiTheme="minorHAnsi" w:cstheme="minorHAnsi"/>
          <w:b/>
          <w:vanish/>
          <w:sz w:val="22"/>
          <w:szCs w:val="22"/>
        </w:rPr>
      </w:pPr>
    </w:p>
    <w:p w14:paraId="51DB1772">
      <w:pPr>
        <w:pStyle w:val="18"/>
        <w:numPr>
          <w:ilvl w:val="1"/>
          <w:numId w:val="2"/>
        </w:numPr>
        <w:spacing w:line="276" w:lineRule="auto"/>
        <w:ind w:left="567" w:hanging="567"/>
        <w:contextualSpacing/>
        <w:rPr>
          <w:rFonts w:asciiTheme="minorHAnsi" w:hAnsiTheme="minorHAnsi" w:cstheme="minorHAnsi"/>
          <w:b/>
          <w:sz w:val="22"/>
          <w:szCs w:val="22"/>
        </w:rPr>
      </w:pPr>
      <w:r>
        <w:rPr>
          <w:rFonts w:asciiTheme="minorHAnsi" w:hAnsiTheme="minorHAnsi" w:cstheme="minorHAnsi"/>
          <w:b/>
          <w:sz w:val="22"/>
          <w:szCs w:val="22"/>
        </w:rPr>
        <w:t>Pengamanan</w:t>
      </w:r>
    </w:p>
    <w:p w14:paraId="110B8D58">
      <w:pPr>
        <w:pStyle w:val="18"/>
        <w:numPr>
          <w:ilvl w:val="2"/>
          <w:numId w:val="4"/>
        </w:numPr>
        <w:spacing w:line="276" w:lineRule="auto"/>
        <w:ind w:left="709" w:hanging="417"/>
        <w:contextualSpacing/>
        <w:jc w:val="both"/>
        <w:rPr>
          <w:rFonts w:asciiTheme="minorHAnsi" w:hAnsiTheme="minorHAnsi" w:cstheme="minorHAnsi"/>
          <w:iCs/>
          <w:sz w:val="22"/>
          <w:szCs w:val="22"/>
          <w:lang w:val="id-ID"/>
        </w:rPr>
      </w:pPr>
      <w:r>
        <w:rPr>
          <w:rFonts w:asciiTheme="minorHAnsi" w:hAnsiTheme="minorHAnsi" w:cstheme="minorHAnsi"/>
          <w:iCs/>
          <w:sz w:val="22"/>
          <w:szCs w:val="22"/>
          <w:lang w:val="id-ID"/>
        </w:rPr>
        <w:t>Pastikan tekanan air sudah benar-benar 0 pada saat akan melakukan pengisian air chiller</w:t>
      </w:r>
    </w:p>
    <w:p w14:paraId="1445533A">
      <w:pPr>
        <w:pStyle w:val="18"/>
        <w:numPr>
          <w:ilvl w:val="2"/>
          <w:numId w:val="4"/>
        </w:numPr>
        <w:spacing w:line="276" w:lineRule="auto"/>
        <w:ind w:left="709" w:hanging="426"/>
        <w:contextualSpacing/>
        <w:jc w:val="both"/>
        <w:rPr>
          <w:rFonts w:asciiTheme="minorHAnsi" w:hAnsiTheme="minorHAnsi" w:cstheme="minorHAnsi"/>
          <w:iCs/>
          <w:sz w:val="22"/>
          <w:szCs w:val="22"/>
          <w:lang w:val="id-ID"/>
        </w:rPr>
      </w:pPr>
      <w:r>
        <w:rPr>
          <w:rFonts w:asciiTheme="minorHAnsi" w:hAnsiTheme="minorHAnsi" w:cstheme="minorHAnsi"/>
          <w:sz w:val="22"/>
          <w:szCs w:val="22"/>
          <w:lang w:val="id-ID"/>
        </w:rPr>
        <w:drawing>
          <wp:anchor distT="0" distB="0" distL="114300" distR="114300" simplePos="0" relativeHeight="251659264" behindDoc="0" locked="0" layoutInCell="1" allowOverlap="1">
            <wp:simplePos x="0" y="0"/>
            <wp:positionH relativeFrom="column">
              <wp:posOffset>917575</wp:posOffset>
            </wp:positionH>
            <wp:positionV relativeFrom="paragraph">
              <wp:posOffset>81915</wp:posOffset>
            </wp:positionV>
            <wp:extent cx="2376170" cy="1710690"/>
            <wp:effectExtent l="0" t="0" r="5080" b="3810"/>
            <wp:wrapTopAndBottom/>
            <wp:docPr id="1" name="Picture 1" descr="A picture containing ground, outdoor, sitt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ound, outdoor, sitting, building&#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b="3974"/>
                    <a:stretch>
                      <a:fillRect/>
                    </a:stretch>
                  </pic:blipFill>
                  <pic:spPr>
                    <a:xfrm>
                      <a:off x="0" y="0"/>
                      <a:ext cx="2376170" cy="1710690"/>
                    </a:xfrm>
                    <a:prstGeom prst="rect">
                      <a:avLst/>
                    </a:prstGeom>
                    <a:ln>
                      <a:noFill/>
                    </a:ln>
                  </pic:spPr>
                </pic:pic>
              </a:graphicData>
            </a:graphic>
          </wp:anchor>
        </w:drawing>
      </w:r>
      <w:r>
        <w:rPr>
          <w:rFonts w:asciiTheme="minorHAnsi" w:hAnsiTheme="minorHAnsi" w:cstheme="minorHAnsi"/>
          <w:iCs/>
          <w:sz w:val="22"/>
          <w:szCs w:val="22"/>
          <w:lang w:val="id-ID"/>
        </w:rPr>
        <w:t>Pastikan valve dari soft water masih tertutup</w:t>
      </w:r>
    </w:p>
    <w:p w14:paraId="4296A28D">
      <w:pPr>
        <w:pStyle w:val="18"/>
        <w:numPr>
          <w:ilvl w:val="2"/>
          <w:numId w:val="4"/>
        </w:numPr>
        <w:spacing w:line="276" w:lineRule="auto"/>
        <w:ind w:left="709" w:hanging="426"/>
        <w:contextualSpacing/>
        <w:jc w:val="both"/>
        <w:rPr>
          <w:rFonts w:asciiTheme="minorHAnsi" w:hAnsiTheme="minorHAnsi" w:cstheme="minorHAnsi"/>
          <w:iCs/>
          <w:sz w:val="22"/>
          <w:szCs w:val="22"/>
          <w:lang w:val="id-ID"/>
        </w:rPr>
      </w:pPr>
      <w:r>
        <w:rPr>
          <w:rFonts w:asciiTheme="minorHAnsi" w:hAnsiTheme="minorHAnsi" w:cstheme="minorHAnsi"/>
          <w:i/>
          <w:sz w:val="22"/>
          <w:szCs w:val="22"/>
          <w:lang w:val="id-ID"/>
        </w:rPr>
        <w:drawing>
          <wp:anchor distT="0" distB="0" distL="114300" distR="114300" simplePos="0" relativeHeight="251661312" behindDoc="0" locked="0" layoutInCell="1" allowOverlap="1">
            <wp:simplePos x="0" y="0"/>
            <wp:positionH relativeFrom="column">
              <wp:posOffset>1178560</wp:posOffset>
            </wp:positionH>
            <wp:positionV relativeFrom="paragraph">
              <wp:posOffset>-1270</wp:posOffset>
            </wp:positionV>
            <wp:extent cx="1867535" cy="2383790"/>
            <wp:effectExtent l="0" t="0" r="16510" b="18415"/>
            <wp:wrapTopAndBottom/>
            <wp:docPr id="3" name="Picture 3" descr="A clock hanging off the sid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ck hanging off the side of a building&#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rcRect l="9977" r="40014" b="11653"/>
                    <a:stretch>
                      <a:fillRect/>
                    </a:stretch>
                  </pic:blipFill>
                  <pic:spPr>
                    <a:xfrm rot="5400000">
                      <a:off x="0" y="0"/>
                      <a:ext cx="1867535" cy="2383790"/>
                    </a:xfrm>
                    <a:prstGeom prst="rect">
                      <a:avLst/>
                    </a:prstGeom>
                    <a:ln>
                      <a:noFill/>
                    </a:ln>
                  </pic:spPr>
                </pic:pic>
              </a:graphicData>
            </a:graphic>
          </wp:anchor>
        </w:drawing>
      </w:r>
      <w:r>
        <w:rPr>
          <w:rFonts w:asciiTheme="minorHAnsi" w:hAnsiTheme="minorHAnsi" w:cstheme="minorHAnsi"/>
          <w:iCs/>
          <w:sz w:val="22"/>
          <w:szCs w:val="22"/>
          <w:lang w:val="id-ID"/>
        </w:rPr>
        <w:t>Pastikan pressure reducing valve sudah diset untuk tekanan 2-3 bar</w:t>
      </w:r>
    </w:p>
    <w:p w14:paraId="27E6C3D4">
      <w:pPr>
        <w:pStyle w:val="18"/>
        <w:spacing w:line="276" w:lineRule="auto"/>
        <w:ind w:left="0"/>
        <w:contextualSpacing/>
        <w:jc w:val="both"/>
        <w:rPr>
          <w:rFonts w:asciiTheme="minorHAnsi" w:hAnsiTheme="minorHAnsi" w:cstheme="minorHAnsi"/>
          <w:iCs/>
          <w:sz w:val="22"/>
          <w:szCs w:val="22"/>
          <w:lang w:val="id-ID"/>
        </w:rPr>
      </w:pPr>
      <w:r>
        <w:rPr>
          <w:rFonts w:asciiTheme="minorHAnsi" w:hAnsiTheme="minorHAnsi" w:cstheme="minorHAnsi"/>
          <w:i/>
          <w:sz w:val="22"/>
          <w:szCs w:val="22"/>
          <w:lang w:val="id-ID"/>
        </w:rPr>
        <mc:AlternateContent>
          <mc:Choice Requires="wps">
            <w:drawing>
              <wp:anchor distT="0" distB="0" distL="114300" distR="114300" simplePos="0" relativeHeight="251662336" behindDoc="0" locked="0" layoutInCell="1" allowOverlap="1">
                <wp:simplePos x="0" y="0"/>
                <wp:positionH relativeFrom="column">
                  <wp:posOffset>1722120</wp:posOffset>
                </wp:positionH>
                <wp:positionV relativeFrom="paragraph">
                  <wp:posOffset>548640</wp:posOffset>
                </wp:positionV>
                <wp:extent cx="485775" cy="266700"/>
                <wp:effectExtent l="2540" t="4445" r="6985" b="14605"/>
                <wp:wrapNone/>
                <wp:docPr id="4" name="Straight Arrow Connector 4"/>
                <wp:cNvGraphicFramePr/>
                <a:graphic xmlns:a="http://schemas.openxmlformats.org/drawingml/2006/main">
                  <a:graphicData uri="http://schemas.microsoft.com/office/word/2010/wordprocessingShape">
                    <wps:wsp>
                      <wps:cNvCnPr/>
                      <wps:spPr>
                        <a:xfrm>
                          <a:off x="0" y="0"/>
                          <a:ext cx="485775" cy="26670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35.6pt;margin-top:43.2pt;height:21pt;width:38.25pt;z-index:251662336;mso-width-relative:page;mso-height-relative:page;" filled="f" stroked="t" coordsize="21600,21600" o:gfxdata="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1WrS2QAAAAoBAAAPAAAAAAAAAAEAIAAAACIAAABkcnMvZG93bnJldi54bWxQSwEC&#10;FAAUAAAACACHTuJAiQVfPPMBAADoAwAADgAAAAAAAAABACAAAAAoAQAAZHJzL2Uyb0RvYy54bWxQ&#10;SwUGAAAAAAYABgBZAQAAjQUAAAAA&#10;">
                <v:fill on="f" focussize="0,0"/>
                <v:stroke weight="0.5pt" color="#FF0000 [3200]" miterlimit="8" joinstyle="miter" endarrow="block"/>
                <v:imagedata o:title=""/>
                <o:lock v:ext="edit" aspectratio="f"/>
              </v:shape>
            </w:pict>
          </mc:Fallback>
        </mc:AlternateContent>
      </w:r>
    </w:p>
    <w:p w14:paraId="5AF3763A">
      <w:pPr>
        <w:pStyle w:val="18"/>
        <w:numPr>
          <w:ilvl w:val="1"/>
          <w:numId w:val="4"/>
        </w:numPr>
        <w:spacing w:line="276" w:lineRule="auto"/>
        <w:ind w:left="0" w:firstLine="0"/>
        <w:contextualSpacing/>
        <w:jc w:val="both"/>
        <w:rPr>
          <w:rFonts w:asciiTheme="minorHAnsi" w:hAnsiTheme="minorHAnsi" w:cstheme="minorHAnsi"/>
          <w:bCs/>
          <w:sz w:val="22"/>
          <w:szCs w:val="22"/>
        </w:rPr>
      </w:pPr>
      <w:r>
        <w:rPr>
          <w:rFonts w:asciiTheme="minorHAnsi" w:hAnsiTheme="minorHAnsi" w:cstheme="minorHAnsi"/>
          <w:b/>
          <w:sz w:val="22"/>
          <w:szCs w:val="22"/>
          <w:lang w:val="id-ID"/>
        </w:rPr>
        <w:t>Pe</w:t>
      </w:r>
      <w:r>
        <w:rPr>
          <w:rFonts w:asciiTheme="minorHAnsi" w:hAnsiTheme="minorHAnsi" w:cstheme="minorHAnsi"/>
          <w:b/>
          <w:sz w:val="22"/>
          <w:szCs w:val="22"/>
          <w:lang w:val="zh-CN"/>
        </w:rPr>
        <w:t>ngisian</w:t>
      </w:r>
      <w:r>
        <w:rPr>
          <w:rFonts w:asciiTheme="minorHAnsi" w:hAnsiTheme="minorHAnsi" w:cstheme="minorHAnsi"/>
          <w:b/>
          <w:sz w:val="22"/>
          <w:szCs w:val="22"/>
        </w:rPr>
        <w:t xml:space="preserve"> </w:t>
      </w:r>
      <w:r>
        <w:rPr>
          <w:rFonts w:asciiTheme="minorHAnsi" w:hAnsiTheme="minorHAnsi" w:cstheme="minorHAnsi"/>
          <w:b/>
          <w:sz w:val="22"/>
          <w:szCs w:val="22"/>
          <w:lang w:val="zh-CN"/>
        </w:rPr>
        <w:t xml:space="preserve">Air Chiller </w:t>
      </w:r>
    </w:p>
    <w:p w14:paraId="490B8395">
      <w:pPr>
        <w:pStyle w:val="18"/>
        <w:numPr>
          <w:ilvl w:val="2"/>
          <w:numId w:val="6"/>
        </w:numPr>
        <w:spacing w:line="276" w:lineRule="auto"/>
        <w:ind w:left="-142" w:firstLine="426"/>
        <w:contextualSpacing/>
        <w:rPr>
          <w:rFonts w:asciiTheme="minorHAnsi" w:hAnsiTheme="minorHAnsi" w:cstheme="minorHAnsi"/>
          <w:bCs/>
          <w:iCs/>
          <w:sz w:val="22"/>
          <w:szCs w:val="22"/>
        </w:rPr>
      </w:pPr>
      <w:r>
        <w:rPr>
          <w:rFonts w:asciiTheme="minorHAnsi" w:hAnsiTheme="minorHAnsi" w:cstheme="minorHAnsi"/>
          <w:bCs/>
          <w:iCs/>
          <w:sz w:val="22"/>
          <w:szCs w:val="22"/>
        </w:rPr>
        <w:t>Buka valve dari soft water untuk mengisi air chiller</w:t>
      </w:r>
    </w:p>
    <w:p w14:paraId="59C3D646">
      <w:pPr>
        <w:pStyle w:val="18"/>
        <w:numPr>
          <w:ilvl w:val="2"/>
          <w:numId w:val="6"/>
        </w:numPr>
        <w:spacing w:line="276" w:lineRule="auto"/>
        <w:ind w:left="851" w:hanging="567"/>
        <w:contextualSpacing/>
        <w:rPr>
          <w:rFonts w:asciiTheme="minorHAnsi" w:hAnsiTheme="minorHAnsi" w:cstheme="minorHAnsi"/>
          <w:bCs/>
          <w:iCs/>
          <w:sz w:val="22"/>
          <w:szCs w:val="22"/>
        </w:rPr>
      </w:pPr>
      <w:r>
        <w:rPr>
          <w:rFonts w:asciiTheme="minorHAnsi" w:hAnsiTheme="minorHAnsi" w:cstheme="minorHAnsi"/>
          <w:bCs/>
          <w:iCs/>
          <w:sz w:val="22"/>
          <w:szCs w:val="22"/>
        </w:rPr>
        <w:t>Buka bypass valve sedikit demi sedikit apabila tekanan belum mencapai 2-3 bar</w:t>
      </w:r>
      <w:r>
        <w:rPr>
          <w:rFonts w:asciiTheme="minorHAnsi" w:hAnsiTheme="minorHAnsi" w:cstheme="minorHAnsi"/>
          <w:sz w:val="22"/>
          <w:szCs w:val="22"/>
          <w:lang w:val="id-ID"/>
        </w:rPr>
        <w:drawing>
          <wp:anchor distT="0" distB="0" distL="114300" distR="114300" simplePos="0" relativeHeight="251663360" behindDoc="0" locked="0" layoutInCell="1" allowOverlap="1">
            <wp:simplePos x="0" y="0"/>
            <wp:positionH relativeFrom="column">
              <wp:posOffset>900430</wp:posOffset>
            </wp:positionH>
            <wp:positionV relativeFrom="paragraph">
              <wp:posOffset>13335</wp:posOffset>
            </wp:positionV>
            <wp:extent cx="2425700" cy="1746250"/>
            <wp:effectExtent l="0" t="0" r="12700" b="6350"/>
            <wp:wrapTopAndBottom/>
            <wp:docPr id="6" name="Picture 6" descr="A picture containing ground, outdoor, sitt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ground, outdoor, sitting, building&#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rcRect b="3974"/>
                    <a:stretch>
                      <a:fillRect/>
                    </a:stretch>
                  </pic:blipFill>
                  <pic:spPr>
                    <a:xfrm>
                      <a:off x="0" y="0"/>
                      <a:ext cx="2425700" cy="1746250"/>
                    </a:xfrm>
                    <a:prstGeom prst="rect">
                      <a:avLst/>
                    </a:prstGeom>
                    <a:ln>
                      <a:noFill/>
                    </a:ln>
                  </pic:spPr>
                </pic:pic>
              </a:graphicData>
            </a:graphic>
          </wp:anchor>
        </w:drawing>
      </w:r>
    </w:p>
    <w:p w14:paraId="490031E4">
      <w:pPr>
        <w:pStyle w:val="18"/>
        <w:numPr>
          <w:ilvl w:val="2"/>
          <w:numId w:val="6"/>
        </w:numPr>
        <w:spacing w:line="276" w:lineRule="auto"/>
        <w:ind w:left="851" w:hanging="543"/>
        <w:contextualSpacing/>
        <w:rPr>
          <w:rFonts w:asciiTheme="minorHAnsi" w:hAnsiTheme="minorHAnsi" w:cstheme="minorHAnsi"/>
          <w:bCs/>
          <w:iCs/>
          <w:sz w:val="22"/>
          <w:szCs w:val="22"/>
        </w:rPr>
      </w:pPr>
      <w:r>
        <w:rPr>
          <w:rFonts w:asciiTheme="minorHAnsi" w:hAnsiTheme="minorHAnsi" w:cstheme="minorHAnsi"/>
          <w:bCs/>
          <w:iCs/>
          <w:sz w:val="22"/>
          <w:szCs w:val="22"/>
        </w:rPr>
        <w:t>Pastikan tekanan air sebelum dan sesudah pressure reducing valve mempunyai tekanan yang sama Buka valve dari soft water untuk mengisi hot water</w:t>
      </w:r>
    </w:p>
    <w:p w14:paraId="2786D856">
      <w:pPr>
        <w:pStyle w:val="18"/>
        <w:spacing w:after="60"/>
        <w:ind w:left="0"/>
        <w:rPr>
          <w:rFonts w:asciiTheme="minorHAnsi" w:hAnsiTheme="minorHAnsi" w:cstheme="minorHAnsi"/>
          <w:b/>
          <w:sz w:val="22"/>
          <w:szCs w:val="22"/>
        </w:rPr>
        <w:sectPr>
          <w:footerReference r:id="rId5" w:type="default"/>
          <w:pgSz w:w="11909" w:h="16834"/>
          <w:pgMar w:top="992" w:right="851" w:bottom="851" w:left="1276" w:header="709" w:footer="176" w:gutter="0"/>
          <w:cols w:space="720" w:num="1"/>
          <w:docGrid w:linePitch="272" w:charSpace="0"/>
        </w:sectPr>
      </w:pPr>
      <w:r>
        <w:rPr>
          <w:rFonts w:asciiTheme="minorHAnsi" w:hAnsiTheme="minorHAnsi" w:cstheme="minorHAnsi"/>
          <w:b/>
          <w:sz w:val="22"/>
          <w:szCs w:val="22"/>
        </w:rPr>
        <w:t xml:space="preserve"> </w:t>
      </w:r>
    </w:p>
    <w:p w14:paraId="7B263348">
      <w:pPr>
        <w:pStyle w:val="18"/>
        <w:numPr>
          <w:ilvl w:val="0"/>
          <w:numId w:val="4"/>
        </w:numPr>
        <w:spacing w:after="60"/>
        <w:ind w:left="0" w:hanging="482"/>
        <w:rPr>
          <w:rFonts w:asciiTheme="minorHAnsi" w:hAnsiTheme="minorHAnsi" w:cstheme="minorHAnsi"/>
          <w:b/>
          <w:sz w:val="22"/>
          <w:szCs w:val="22"/>
        </w:rPr>
      </w:pPr>
      <w:r>
        <w:rPr>
          <w:rFonts w:asciiTheme="minorHAnsi" w:hAnsiTheme="minorHAnsi" w:cstheme="minorHAnsi"/>
          <w:b/>
          <w:sz w:val="22"/>
          <w:szCs w:val="22"/>
        </w:rPr>
        <w:t>Daftar Lampiran</w:t>
      </w:r>
    </w:p>
    <w:tbl>
      <w:tblPr>
        <w:tblStyle w:val="6"/>
        <w:tblW w:w="9497"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1904"/>
        <w:gridCol w:w="751"/>
        <w:gridCol w:w="3762"/>
        <w:gridCol w:w="2006"/>
      </w:tblGrid>
      <w:tr w14:paraId="10E7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shd w:val="clear" w:color="auto" w:fill="BFBFBF"/>
          </w:tcPr>
          <w:p w14:paraId="038A3B69">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Lampiran</w:t>
            </w:r>
          </w:p>
        </w:tc>
        <w:tc>
          <w:tcPr>
            <w:tcW w:w="1904" w:type="dxa"/>
            <w:shd w:val="clear" w:color="auto" w:fill="BFBFBF"/>
          </w:tcPr>
          <w:p w14:paraId="6915CE22">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Kode Dokumen</w:t>
            </w:r>
          </w:p>
        </w:tc>
        <w:tc>
          <w:tcPr>
            <w:tcW w:w="751" w:type="dxa"/>
            <w:shd w:val="clear" w:color="auto" w:fill="BFBFBF"/>
          </w:tcPr>
          <w:p w14:paraId="0491E7E4">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Revisi</w:t>
            </w:r>
          </w:p>
        </w:tc>
        <w:tc>
          <w:tcPr>
            <w:tcW w:w="3762" w:type="dxa"/>
            <w:shd w:val="clear" w:color="auto" w:fill="BFBFBF"/>
          </w:tcPr>
          <w:p w14:paraId="6C79BAC4">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Judul Dokumen</w:t>
            </w:r>
          </w:p>
        </w:tc>
        <w:tc>
          <w:tcPr>
            <w:tcW w:w="2006" w:type="dxa"/>
            <w:shd w:val="clear" w:color="auto" w:fill="BFBFBF"/>
          </w:tcPr>
          <w:p w14:paraId="14FEE01A">
            <w:pPr>
              <w:pStyle w:val="18"/>
              <w:spacing w:line="276" w:lineRule="auto"/>
              <w:ind w:left="0"/>
              <w:jc w:val="center"/>
              <w:rPr>
                <w:rFonts w:asciiTheme="minorHAnsi" w:hAnsiTheme="minorHAnsi" w:cstheme="minorHAnsi"/>
                <w:b/>
                <w:sz w:val="22"/>
                <w:szCs w:val="22"/>
              </w:rPr>
            </w:pPr>
            <w:r>
              <w:rPr>
                <w:rFonts w:asciiTheme="minorHAnsi" w:hAnsiTheme="minorHAnsi" w:cstheme="minorHAnsi"/>
                <w:b/>
                <w:sz w:val="22"/>
                <w:szCs w:val="22"/>
              </w:rPr>
              <w:t>Tanggal Efektif</w:t>
            </w:r>
          </w:p>
        </w:tc>
      </w:tr>
      <w:tr w14:paraId="6036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1074" w:type="dxa"/>
            <w:shd w:val="clear" w:color="auto" w:fill="auto"/>
            <w:vAlign w:val="center"/>
          </w:tcPr>
          <w:p w14:paraId="2D4852CA">
            <w:pPr>
              <w:pStyle w:val="18"/>
              <w:spacing w:line="276" w:lineRule="auto"/>
              <w:ind w:left="0"/>
              <w:jc w:val="center"/>
              <w:rPr>
                <w:rFonts w:asciiTheme="minorHAnsi" w:hAnsiTheme="minorHAnsi" w:cstheme="minorHAnsi"/>
                <w:sz w:val="22"/>
                <w:szCs w:val="22"/>
              </w:rPr>
            </w:pPr>
            <w:r>
              <w:rPr>
                <w:rFonts w:asciiTheme="minorHAnsi" w:hAnsiTheme="minorHAnsi" w:cstheme="minorHAnsi"/>
                <w:sz w:val="22"/>
                <w:szCs w:val="22"/>
              </w:rPr>
              <w:t>-</w:t>
            </w:r>
          </w:p>
        </w:tc>
        <w:tc>
          <w:tcPr>
            <w:tcW w:w="1904" w:type="dxa"/>
            <w:shd w:val="clear" w:color="auto" w:fill="auto"/>
            <w:vAlign w:val="center"/>
          </w:tcPr>
          <w:p w14:paraId="4A9CD3CB">
            <w:pPr>
              <w:pStyle w:val="18"/>
              <w:spacing w:line="276" w:lineRule="auto"/>
              <w:ind w:left="0"/>
              <w:jc w:val="center"/>
              <w:rPr>
                <w:rFonts w:asciiTheme="minorHAnsi" w:hAnsiTheme="minorHAnsi" w:cstheme="minorHAnsi"/>
                <w:sz w:val="22"/>
                <w:szCs w:val="22"/>
              </w:rPr>
            </w:pPr>
            <w:r>
              <w:rPr>
                <w:rFonts w:asciiTheme="minorHAnsi" w:hAnsiTheme="minorHAnsi" w:cstheme="minorHAnsi"/>
                <w:sz w:val="22"/>
                <w:szCs w:val="22"/>
              </w:rPr>
              <w:t>-</w:t>
            </w:r>
          </w:p>
        </w:tc>
        <w:tc>
          <w:tcPr>
            <w:tcW w:w="751" w:type="dxa"/>
            <w:vAlign w:val="center"/>
          </w:tcPr>
          <w:p w14:paraId="7D75E65D">
            <w:pPr>
              <w:jc w:val="center"/>
              <w:rPr>
                <w:rFonts w:asciiTheme="minorHAnsi" w:hAnsiTheme="minorHAnsi" w:cstheme="minorHAnsi"/>
                <w:sz w:val="22"/>
                <w:szCs w:val="22"/>
              </w:rPr>
            </w:pPr>
            <w:r>
              <w:rPr>
                <w:rFonts w:asciiTheme="minorHAnsi" w:hAnsiTheme="minorHAnsi" w:cstheme="minorHAnsi"/>
                <w:sz w:val="22"/>
                <w:szCs w:val="22"/>
              </w:rPr>
              <w:t>-</w:t>
            </w:r>
          </w:p>
        </w:tc>
        <w:tc>
          <w:tcPr>
            <w:tcW w:w="3762" w:type="dxa"/>
            <w:shd w:val="clear" w:color="auto" w:fill="auto"/>
            <w:vAlign w:val="center"/>
          </w:tcPr>
          <w:p w14:paraId="2F1372E6">
            <w:pPr>
              <w:jc w:val="center"/>
              <w:rPr>
                <w:rFonts w:asciiTheme="minorHAnsi" w:hAnsiTheme="minorHAnsi" w:cstheme="minorHAnsi"/>
                <w:sz w:val="22"/>
                <w:szCs w:val="22"/>
              </w:rPr>
            </w:pPr>
            <w:r>
              <w:rPr>
                <w:rFonts w:asciiTheme="minorHAnsi" w:hAnsiTheme="minorHAnsi" w:cstheme="minorHAnsi"/>
                <w:sz w:val="22"/>
                <w:szCs w:val="22"/>
              </w:rPr>
              <w:t>-</w:t>
            </w:r>
          </w:p>
        </w:tc>
        <w:tc>
          <w:tcPr>
            <w:tcW w:w="2006" w:type="dxa"/>
            <w:shd w:val="clear" w:color="auto" w:fill="auto"/>
            <w:vAlign w:val="center"/>
          </w:tcPr>
          <w:p w14:paraId="182BB7CD">
            <w:pPr>
              <w:pStyle w:val="18"/>
              <w:spacing w:line="276" w:lineRule="auto"/>
              <w:ind w:left="0" w:right="37"/>
              <w:jc w:val="center"/>
              <w:rPr>
                <w:rFonts w:asciiTheme="minorHAnsi" w:hAnsiTheme="minorHAnsi" w:cstheme="minorHAnsi"/>
                <w:sz w:val="22"/>
                <w:szCs w:val="22"/>
              </w:rPr>
            </w:pPr>
            <w:r>
              <w:rPr>
                <w:rFonts w:asciiTheme="minorHAnsi" w:hAnsiTheme="minorHAnsi" w:cstheme="minorHAnsi"/>
                <w:sz w:val="22"/>
                <w:szCs w:val="22"/>
              </w:rPr>
              <w:t>-</w:t>
            </w:r>
          </w:p>
        </w:tc>
      </w:tr>
    </w:tbl>
    <w:p w14:paraId="35AB656C">
      <w:pPr>
        <w:spacing w:after="60"/>
        <w:rPr>
          <w:rFonts w:asciiTheme="minorHAnsi" w:hAnsiTheme="minorHAnsi" w:cstheme="minorHAnsi"/>
          <w:b/>
          <w:i/>
          <w:sz w:val="22"/>
          <w:szCs w:val="22"/>
        </w:rPr>
      </w:pPr>
    </w:p>
    <w:p w14:paraId="0B5EC2D8">
      <w:pPr>
        <w:pStyle w:val="18"/>
        <w:numPr>
          <w:ilvl w:val="0"/>
          <w:numId w:val="4"/>
        </w:numPr>
        <w:spacing w:after="60"/>
        <w:ind w:left="0" w:hanging="482"/>
        <w:rPr>
          <w:rFonts w:asciiTheme="minorHAnsi" w:hAnsiTheme="minorHAnsi" w:cstheme="minorHAnsi"/>
          <w:b/>
          <w:i/>
          <w:sz w:val="22"/>
          <w:szCs w:val="22"/>
        </w:rPr>
      </w:pPr>
      <w:r>
        <w:rPr>
          <w:rFonts w:asciiTheme="minorHAnsi" w:hAnsiTheme="minorHAnsi" w:cstheme="minorHAnsi"/>
          <w:b/>
          <w:sz w:val="22"/>
          <w:szCs w:val="22"/>
        </w:rPr>
        <w:t>Sejarah Revisi dan Review</w:t>
      </w:r>
    </w:p>
    <w:tbl>
      <w:tblPr>
        <w:tblStyle w:val="6"/>
        <w:tblW w:w="9497"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134"/>
        <w:gridCol w:w="2126"/>
        <w:gridCol w:w="2268"/>
        <w:gridCol w:w="2126"/>
      </w:tblGrid>
      <w:tr w14:paraId="4F9D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843" w:type="dxa"/>
            <w:tcBorders>
              <w:top w:val="single" w:color="auto" w:sz="4" w:space="0"/>
              <w:left w:val="single" w:color="auto" w:sz="4" w:space="0"/>
              <w:bottom w:val="single" w:color="auto" w:sz="4" w:space="0"/>
              <w:right w:val="single" w:color="auto" w:sz="4" w:space="0"/>
            </w:tcBorders>
            <w:shd w:val="clear" w:color="auto" w:fill="BFBFBF"/>
            <w:vAlign w:val="center"/>
          </w:tcPr>
          <w:p w14:paraId="4D658D71">
            <w:pPr>
              <w:spacing w:after="60"/>
              <w:jc w:val="center"/>
              <w:rPr>
                <w:rFonts w:asciiTheme="minorHAnsi" w:hAnsiTheme="minorHAnsi" w:cstheme="minorHAnsi"/>
                <w:b/>
                <w:sz w:val="22"/>
                <w:szCs w:val="22"/>
              </w:rPr>
            </w:pPr>
            <w:r>
              <w:rPr>
                <w:rFonts w:asciiTheme="minorHAnsi" w:hAnsiTheme="minorHAnsi" w:cstheme="minorHAnsi"/>
                <w:b/>
                <w:sz w:val="22"/>
                <w:szCs w:val="22"/>
              </w:rPr>
              <w:t>Kode Dokumen</w:t>
            </w:r>
          </w:p>
        </w:tc>
        <w:tc>
          <w:tcPr>
            <w:tcW w:w="1134" w:type="dxa"/>
            <w:tcBorders>
              <w:top w:val="single" w:color="auto" w:sz="4" w:space="0"/>
              <w:left w:val="single" w:color="auto" w:sz="4" w:space="0"/>
              <w:bottom w:val="single" w:color="auto" w:sz="4" w:space="0"/>
              <w:right w:val="single" w:color="auto" w:sz="4" w:space="0"/>
            </w:tcBorders>
            <w:shd w:val="clear" w:color="auto" w:fill="BFBFBF"/>
            <w:vAlign w:val="center"/>
          </w:tcPr>
          <w:p w14:paraId="4BF01200">
            <w:pPr>
              <w:spacing w:after="60"/>
              <w:jc w:val="center"/>
              <w:rPr>
                <w:rFonts w:asciiTheme="minorHAnsi" w:hAnsiTheme="minorHAnsi" w:cstheme="minorHAnsi"/>
                <w:b/>
                <w:sz w:val="22"/>
                <w:szCs w:val="22"/>
              </w:rPr>
            </w:pPr>
            <w:r>
              <w:rPr>
                <w:rFonts w:asciiTheme="minorHAnsi" w:hAnsiTheme="minorHAnsi" w:cstheme="minorHAnsi"/>
                <w:b/>
                <w:sz w:val="22"/>
                <w:szCs w:val="22"/>
              </w:rPr>
              <w:t>Revisi</w:t>
            </w:r>
          </w:p>
        </w:tc>
        <w:tc>
          <w:tcPr>
            <w:tcW w:w="2126" w:type="dxa"/>
            <w:tcBorders>
              <w:top w:val="single" w:color="auto" w:sz="4" w:space="0"/>
              <w:left w:val="single" w:color="auto" w:sz="4" w:space="0"/>
              <w:bottom w:val="single" w:color="auto" w:sz="4" w:space="0"/>
              <w:right w:val="single" w:color="auto" w:sz="4" w:space="0"/>
            </w:tcBorders>
            <w:shd w:val="clear" w:color="auto" w:fill="BFBFBF"/>
            <w:vAlign w:val="center"/>
          </w:tcPr>
          <w:p w14:paraId="53EF5DB2">
            <w:pPr>
              <w:spacing w:after="60"/>
              <w:jc w:val="center"/>
              <w:rPr>
                <w:rFonts w:asciiTheme="minorHAnsi" w:hAnsiTheme="minorHAnsi" w:cstheme="minorHAnsi"/>
                <w:b/>
                <w:sz w:val="22"/>
                <w:szCs w:val="22"/>
              </w:rPr>
            </w:pPr>
            <w:r>
              <w:rPr>
                <w:rFonts w:asciiTheme="minorHAnsi" w:hAnsiTheme="minorHAnsi" w:cstheme="minorHAnsi"/>
                <w:b/>
                <w:sz w:val="22"/>
                <w:szCs w:val="22"/>
              </w:rPr>
              <w:t>Tanggal Efektif</w:t>
            </w:r>
          </w:p>
        </w:tc>
        <w:tc>
          <w:tcPr>
            <w:tcW w:w="2268" w:type="dxa"/>
            <w:tcBorders>
              <w:top w:val="single" w:color="auto" w:sz="4" w:space="0"/>
              <w:left w:val="single" w:color="auto" w:sz="4" w:space="0"/>
              <w:bottom w:val="single" w:color="auto" w:sz="4" w:space="0"/>
              <w:right w:val="single" w:color="auto" w:sz="4" w:space="0"/>
            </w:tcBorders>
            <w:shd w:val="clear" w:color="auto" w:fill="BFBFBF"/>
            <w:vAlign w:val="center"/>
          </w:tcPr>
          <w:p w14:paraId="20EA4B62">
            <w:pPr>
              <w:spacing w:after="60"/>
              <w:jc w:val="center"/>
              <w:rPr>
                <w:rFonts w:asciiTheme="minorHAnsi" w:hAnsiTheme="minorHAnsi" w:cstheme="minorHAnsi"/>
                <w:b/>
                <w:sz w:val="22"/>
                <w:szCs w:val="22"/>
              </w:rPr>
            </w:pPr>
            <w:r>
              <w:rPr>
                <w:rFonts w:asciiTheme="minorHAnsi" w:hAnsiTheme="minorHAnsi" w:cstheme="minorHAnsi"/>
                <w:b/>
                <w:sz w:val="22"/>
                <w:szCs w:val="22"/>
              </w:rPr>
              <w:t>Perubahan</w:t>
            </w:r>
          </w:p>
        </w:tc>
        <w:tc>
          <w:tcPr>
            <w:tcW w:w="2126" w:type="dxa"/>
            <w:tcBorders>
              <w:top w:val="single" w:color="auto" w:sz="4" w:space="0"/>
              <w:left w:val="single" w:color="auto" w:sz="4" w:space="0"/>
              <w:bottom w:val="single" w:color="auto" w:sz="4" w:space="0"/>
              <w:right w:val="single" w:color="auto" w:sz="4" w:space="0"/>
            </w:tcBorders>
            <w:shd w:val="clear" w:color="auto" w:fill="BFBFBF"/>
            <w:vAlign w:val="center"/>
          </w:tcPr>
          <w:p w14:paraId="575AC0A6">
            <w:pPr>
              <w:spacing w:after="60"/>
              <w:jc w:val="center"/>
              <w:rPr>
                <w:rFonts w:asciiTheme="minorHAnsi" w:hAnsiTheme="minorHAnsi" w:cstheme="minorHAnsi"/>
                <w:b/>
                <w:sz w:val="22"/>
                <w:szCs w:val="22"/>
              </w:rPr>
            </w:pPr>
            <w:r>
              <w:rPr>
                <w:rFonts w:asciiTheme="minorHAnsi" w:hAnsiTheme="minorHAnsi" w:cstheme="minorHAnsi"/>
                <w:b/>
                <w:sz w:val="22"/>
                <w:szCs w:val="22"/>
              </w:rPr>
              <w:t>Alasan</w:t>
            </w:r>
          </w:p>
        </w:tc>
      </w:tr>
      <w:tr w14:paraId="5B5F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843" w:type="dxa"/>
            <w:tcBorders>
              <w:top w:val="single" w:color="auto" w:sz="4" w:space="0"/>
              <w:left w:val="single" w:color="auto" w:sz="4" w:space="0"/>
              <w:bottom w:val="single" w:color="auto" w:sz="4" w:space="0"/>
              <w:right w:val="single" w:color="auto" w:sz="4" w:space="0"/>
            </w:tcBorders>
            <w:vAlign w:val="center"/>
          </w:tcPr>
          <w:p w14:paraId="66CB55F7">
            <w:pPr>
              <w:spacing w:after="60"/>
              <w:jc w:val="center"/>
              <w:rPr>
                <w:rFonts w:asciiTheme="minorHAnsi" w:hAnsiTheme="minorHAnsi" w:cstheme="minorHAnsi"/>
                <w:color w:val="000000"/>
                <w:sz w:val="22"/>
                <w:szCs w:val="22"/>
              </w:rPr>
            </w:pPr>
            <w:r>
              <w:rPr>
                <w:rFonts w:asciiTheme="minorHAnsi" w:hAnsiTheme="minorHAnsi" w:cstheme="minorHAnsi"/>
                <w:color w:val="000000"/>
                <w:sz w:val="22"/>
                <w:szCs w:val="22"/>
              </w:rPr>
              <w:t>I-EM-04-053</w:t>
            </w:r>
          </w:p>
        </w:tc>
        <w:tc>
          <w:tcPr>
            <w:tcW w:w="1134" w:type="dxa"/>
            <w:tcBorders>
              <w:top w:val="single" w:color="auto" w:sz="4" w:space="0"/>
              <w:left w:val="single" w:color="auto" w:sz="4" w:space="0"/>
              <w:bottom w:val="single" w:color="auto" w:sz="4" w:space="0"/>
              <w:right w:val="single" w:color="auto" w:sz="4" w:space="0"/>
            </w:tcBorders>
            <w:vAlign w:val="center"/>
          </w:tcPr>
          <w:p w14:paraId="21ADD8B9">
            <w:pPr>
              <w:spacing w:after="60"/>
              <w:jc w:val="center"/>
              <w:rPr>
                <w:rFonts w:asciiTheme="minorHAnsi" w:hAnsiTheme="minorHAnsi" w:cstheme="minorHAnsi"/>
                <w:sz w:val="22"/>
                <w:szCs w:val="22"/>
              </w:rPr>
            </w:pPr>
            <w:r>
              <w:rPr>
                <w:rFonts w:asciiTheme="minorHAnsi" w:hAnsiTheme="minorHAnsi" w:cstheme="minorHAnsi"/>
                <w:sz w:val="22"/>
                <w:szCs w:val="22"/>
              </w:rPr>
              <w:t>00</w:t>
            </w:r>
          </w:p>
        </w:tc>
        <w:tc>
          <w:tcPr>
            <w:tcW w:w="2126" w:type="dxa"/>
            <w:tcBorders>
              <w:top w:val="single" w:color="auto" w:sz="4" w:space="0"/>
              <w:left w:val="single" w:color="auto" w:sz="4" w:space="0"/>
              <w:bottom w:val="single" w:color="auto" w:sz="4" w:space="0"/>
              <w:right w:val="single" w:color="auto" w:sz="4" w:space="0"/>
            </w:tcBorders>
            <w:vAlign w:val="center"/>
          </w:tcPr>
          <w:p w14:paraId="255FEB94">
            <w:pPr>
              <w:spacing w:after="60"/>
              <w:jc w:val="center"/>
              <w:rPr>
                <w:rFonts w:asciiTheme="minorHAnsi" w:hAnsiTheme="minorHAnsi" w:cstheme="minorHAnsi"/>
                <w:bCs/>
                <w:sz w:val="22"/>
                <w:szCs w:val="22"/>
              </w:rPr>
            </w:pPr>
            <w:r>
              <w:rPr>
                <w:rFonts w:asciiTheme="minorHAnsi" w:hAnsiTheme="minorHAnsi" w:cstheme="minorHAnsi"/>
                <w:bCs/>
                <w:sz w:val="22"/>
                <w:szCs w:val="22"/>
              </w:rPr>
              <w:t>1 Agustus 2018</w:t>
            </w:r>
          </w:p>
        </w:tc>
        <w:tc>
          <w:tcPr>
            <w:tcW w:w="2268" w:type="dxa"/>
            <w:tcBorders>
              <w:top w:val="single" w:color="auto" w:sz="4" w:space="0"/>
              <w:left w:val="single" w:color="auto" w:sz="4" w:space="0"/>
              <w:bottom w:val="single" w:color="auto" w:sz="4" w:space="0"/>
              <w:right w:val="single" w:color="auto" w:sz="4" w:space="0"/>
            </w:tcBorders>
            <w:vAlign w:val="center"/>
          </w:tcPr>
          <w:p w14:paraId="6BDD5359">
            <w:pPr>
              <w:spacing w:after="60"/>
              <w:jc w:val="center"/>
              <w:rPr>
                <w:rFonts w:asciiTheme="minorHAnsi" w:hAnsiTheme="minorHAnsi" w:cstheme="minorHAnsi"/>
                <w:sz w:val="22"/>
                <w:szCs w:val="22"/>
              </w:rPr>
            </w:pPr>
            <w:r>
              <w:rPr>
                <w:rFonts w:asciiTheme="minorHAnsi" w:hAnsiTheme="minorHAnsi" w:cstheme="minorHAnsi"/>
                <w:sz w:val="22"/>
                <w:szCs w:val="22"/>
              </w:rPr>
              <w:t>-</w:t>
            </w:r>
          </w:p>
        </w:tc>
        <w:tc>
          <w:tcPr>
            <w:tcW w:w="2126" w:type="dxa"/>
            <w:tcBorders>
              <w:top w:val="single" w:color="auto" w:sz="4" w:space="0"/>
              <w:left w:val="single" w:color="auto" w:sz="4" w:space="0"/>
              <w:bottom w:val="single" w:color="auto" w:sz="4" w:space="0"/>
              <w:right w:val="single" w:color="auto" w:sz="4" w:space="0"/>
            </w:tcBorders>
            <w:vAlign w:val="center"/>
          </w:tcPr>
          <w:p w14:paraId="24D35B38">
            <w:pPr>
              <w:spacing w:after="60"/>
              <w:jc w:val="center"/>
              <w:rPr>
                <w:rFonts w:asciiTheme="minorHAnsi" w:hAnsiTheme="minorHAnsi" w:cstheme="minorHAnsi"/>
                <w:sz w:val="22"/>
                <w:szCs w:val="22"/>
              </w:rPr>
            </w:pPr>
            <w:r>
              <w:rPr>
                <w:rFonts w:asciiTheme="minorHAnsi" w:hAnsiTheme="minorHAnsi" w:cstheme="minorHAnsi"/>
                <w:sz w:val="22"/>
                <w:szCs w:val="22"/>
              </w:rPr>
              <w:t>Dokumen Baru</w:t>
            </w:r>
          </w:p>
        </w:tc>
      </w:tr>
      <w:tr w14:paraId="0CDC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843" w:type="dxa"/>
            <w:tcBorders>
              <w:top w:val="single" w:color="auto" w:sz="4" w:space="0"/>
              <w:left w:val="single" w:color="auto" w:sz="4" w:space="0"/>
              <w:bottom w:val="single" w:color="auto" w:sz="4" w:space="0"/>
              <w:right w:val="single" w:color="auto" w:sz="4" w:space="0"/>
            </w:tcBorders>
            <w:vAlign w:val="center"/>
          </w:tcPr>
          <w:p w14:paraId="6FD0B062">
            <w:pPr>
              <w:spacing w:after="60"/>
              <w:jc w:val="center"/>
              <w:rPr>
                <w:rFonts w:asciiTheme="minorHAnsi" w:hAnsiTheme="minorHAnsi" w:cstheme="minorHAnsi"/>
                <w:color w:val="000000"/>
                <w:sz w:val="22"/>
                <w:szCs w:val="22"/>
              </w:rPr>
            </w:pPr>
            <w:r>
              <w:rPr>
                <w:rFonts w:asciiTheme="minorHAnsi" w:hAnsiTheme="minorHAnsi" w:cstheme="minorHAnsi"/>
                <w:color w:val="000000"/>
                <w:sz w:val="22"/>
                <w:szCs w:val="22"/>
              </w:rPr>
              <w:t>I-EM-04-053</w:t>
            </w:r>
          </w:p>
        </w:tc>
        <w:tc>
          <w:tcPr>
            <w:tcW w:w="1134" w:type="dxa"/>
            <w:tcBorders>
              <w:top w:val="single" w:color="auto" w:sz="4" w:space="0"/>
              <w:left w:val="single" w:color="auto" w:sz="4" w:space="0"/>
              <w:bottom w:val="single" w:color="auto" w:sz="4" w:space="0"/>
              <w:right w:val="single" w:color="auto" w:sz="4" w:space="0"/>
            </w:tcBorders>
            <w:vAlign w:val="center"/>
          </w:tcPr>
          <w:p w14:paraId="340BA44D">
            <w:pPr>
              <w:spacing w:after="60"/>
              <w:jc w:val="center"/>
              <w:rPr>
                <w:rFonts w:asciiTheme="minorHAnsi" w:hAnsiTheme="minorHAnsi" w:cstheme="minorHAnsi"/>
                <w:sz w:val="22"/>
                <w:szCs w:val="22"/>
              </w:rPr>
            </w:pPr>
            <w:r>
              <w:rPr>
                <w:rFonts w:asciiTheme="minorHAnsi" w:hAnsiTheme="minorHAnsi" w:cstheme="minorHAnsi"/>
                <w:sz w:val="22"/>
                <w:szCs w:val="22"/>
              </w:rPr>
              <w:t>01</w:t>
            </w:r>
          </w:p>
        </w:tc>
        <w:tc>
          <w:tcPr>
            <w:tcW w:w="2126" w:type="dxa"/>
            <w:tcBorders>
              <w:top w:val="single" w:color="auto" w:sz="4" w:space="0"/>
              <w:left w:val="single" w:color="auto" w:sz="4" w:space="0"/>
              <w:bottom w:val="single" w:color="auto" w:sz="4" w:space="0"/>
              <w:right w:val="single" w:color="auto" w:sz="4" w:space="0"/>
            </w:tcBorders>
            <w:vAlign w:val="center"/>
          </w:tcPr>
          <w:p w14:paraId="3DAAEBD3">
            <w:pPr>
              <w:spacing w:after="60"/>
              <w:jc w:val="center"/>
              <w:rPr>
                <w:rFonts w:asciiTheme="minorHAnsi" w:hAnsiTheme="minorHAnsi" w:cstheme="minorHAnsi"/>
                <w:sz w:val="22"/>
                <w:szCs w:val="22"/>
              </w:rPr>
            </w:pPr>
          </w:p>
        </w:tc>
        <w:tc>
          <w:tcPr>
            <w:tcW w:w="2268" w:type="dxa"/>
            <w:tcBorders>
              <w:top w:val="single" w:color="auto" w:sz="4" w:space="0"/>
              <w:left w:val="single" w:color="auto" w:sz="4" w:space="0"/>
              <w:bottom w:val="single" w:color="auto" w:sz="4" w:space="0"/>
              <w:right w:val="single" w:color="auto" w:sz="4" w:space="0"/>
            </w:tcBorders>
            <w:vAlign w:val="center"/>
          </w:tcPr>
          <w:p w14:paraId="6125CCED">
            <w:pPr>
              <w:spacing w:after="60"/>
              <w:rPr>
                <w:rFonts w:asciiTheme="minorHAnsi" w:hAnsiTheme="minorHAnsi" w:cstheme="minorHAnsi"/>
                <w:sz w:val="22"/>
                <w:szCs w:val="22"/>
              </w:rPr>
            </w:pPr>
            <w:r>
              <w:rPr>
                <w:rFonts w:asciiTheme="minorHAnsi" w:hAnsiTheme="minorHAnsi" w:cstheme="minorHAnsi"/>
                <w:sz w:val="22"/>
                <w:szCs w:val="22"/>
              </w:rPr>
              <w:t>- Perubahan Referensi</w:t>
            </w:r>
          </w:p>
        </w:tc>
        <w:tc>
          <w:tcPr>
            <w:tcW w:w="2126" w:type="dxa"/>
            <w:tcBorders>
              <w:top w:val="single" w:color="auto" w:sz="4" w:space="0"/>
              <w:left w:val="single" w:color="auto" w:sz="4" w:space="0"/>
              <w:bottom w:val="single" w:color="auto" w:sz="4" w:space="0"/>
              <w:right w:val="single" w:color="auto" w:sz="4" w:space="0"/>
            </w:tcBorders>
            <w:vAlign w:val="center"/>
          </w:tcPr>
          <w:p w14:paraId="023380AF">
            <w:pPr>
              <w:spacing w:after="60"/>
              <w:jc w:val="center"/>
              <w:rPr>
                <w:rFonts w:asciiTheme="minorHAnsi" w:hAnsiTheme="minorHAnsi" w:cstheme="minorHAnsi"/>
                <w:sz w:val="22"/>
                <w:szCs w:val="22"/>
              </w:rPr>
            </w:pPr>
            <w:r>
              <w:rPr>
                <w:rFonts w:asciiTheme="minorHAnsi" w:hAnsiTheme="minorHAnsi" w:cstheme="minorHAnsi"/>
                <w:sz w:val="22"/>
                <w:szCs w:val="22"/>
              </w:rPr>
              <w:t>Menyesuaikan kondisi di lapangan</w:t>
            </w:r>
          </w:p>
        </w:tc>
      </w:tr>
    </w:tbl>
    <w:p w14:paraId="59467DC2">
      <w:pPr>
        <w:pStyle w:val="18"/>
        <w:spacing w:after="60"/>
        <w:ind w:left="0"/>
        <w:rPr>
          <w:rFonts w:asciiTheme="minorHAnsi" w:hAnsiTheme="minorHAnsi" w:cstheme="minorHAnsi"/>
          <w:b/>
          <w:i/>
          <w:sz w:val="22"/>
          <w:szCs w:val="22"/>
        </w:rPr>
      </w:pPr>
    </w:p>
    <w:p w14:paraId="00537218">
      <w:pPr>
        <w:pStyle w:val="18"/>
        <w:numPr>
          <w:ilvl w:val="0"/>
          <w:numId w:val="4"/>
        </w:numPr>
        <w:spacing w:after="60"/>
        <w:ind w:left="0" w:hanging="482"/>
        <w:rPr>
          <w:rFonts w:asciiTheme="minorHAnsi" w:hAnsiTheme="minorHAnsi" w:cstheme="minorHAnsi"/>
          <w:b/>
          <w:sz w:val="22"/>
          <w:szCs w:val="22"/>
        </w:rPr>
      </w:pPr>
      <w:r>
        <w:rPr>
          <w:rFonts w:asciiTheme="minorHAnsi" w:hAnsiTheme="minorHAnsi" w:cstheme="minorHAnsi"/>
          <w:b/>
          <w:sz w:val="22"/>
          <w:szCs w:val="22"/>
          <w:lang w:val="id-ID"/>
        </w:rPr>
        <w:t>Daftar Distribusi Dokumen</w:t>
      </w:r>
    </w:p>
    <w:p w14:paraId="1C4CA470">
      <w:pPr>
        <w:pStyle w:val="18"/>
        <w:spacing w:after="60"/>
        <w:ind w:left="0"/>
        <w:rPr>
          <w:rFonts w:asciiTheme="minorHAnsi" w:hAnsiTheme="minorHAnsi" w:cstheme="minorHAnsi"/>
          <w:sz w:val="22"/>
          <w:szCs w:val="22"/>
          <w:lang w:val="en-GB"/>
        </w:rPr>
      </w:pPr>
      <w:r>
        <w:rPr>
          <w:rFonts w:asciiTheme="minorHAnsi" w:hAnsiTheme="minorHAnsi" w:cstheme="minorHAnsi"/>
          <w:sz w:val="22"/>
          <w:szCs w:val="22"/>
          <w:lang w:val="id-ID"/>
        </w:rPr>
        <w:t xml:space="preserve">Asli: </w:t>
      </w:r>
      <w:r>
        <w:rPr>
          <w:rFonts w:asciiTheme="minorHAnsi" w:hAnsiTheme="minorHAnsi" w:cstheme="minorHAnsi"/>
          <w:sz w:val="22"/>
          <w:szCs w:val="22"/>
          <w:lang w:val="en-GB"/>
        </w:rPr>
        <w:t>SSDR</w:t>
      </w:r>
    </w:p>
    <w:p w14:paraId="434D2C7D">
      <w:pPr>
        <w:pStyle w:val="18"/>
        <w:spacing w:after="60"/>
        <w:ind w:left="0"/>
        <w:jc w:val="both"/>
        <w:rPr>
          <w:rFonts w:asciiTheme="minorHAnsi" w:hAnsiTheme="minorHAnsi" w:cstheme="minorHAnsi"/>
          <w:sz w:val="22"/>
          <w:szCs w:val="22"/>
          <w:lang w:val="id-ID"/>
        </w:rPr>
      </w:pPr>
      <w:r>
        <w:rPr>
          <w:rFonts w:asciiTheme="minorHAnsi" w:hAnsiTheme="minorHAnsi" w:cstheme="minorHAnsi"/>
          <w:sz w:val="22"/>
          <w:szCs w:val="22"/>
          <w:lang w:val="id-ID"/>
        </w:rPr>
        <w:t>Controlled Copy:</w:t>
      </w:r>
    </w:p>
    <w:tbl>
      <w:tblPr>
        <w:tblStyle w:val="6"/>
        <w:tblW w:w="0" w:type="auto"/>
        <w:tblInd w:w="258" w:type="dxa"/>
        <w:tblLayout w:type="fixed"/>
        <w:tblCellMar>
          <w:top w:w="0" w:type="dxa"/>
          <w:left w:w="108" w:type="dxa"/>
          <w:bottom w:w="0" w:type="dxa"/>
          <w:right w:w="108" w:type="dxa"/>
        </w:tblCellMar>
      </w:tblPr>
      <w:tblGrid>
        <w:gridCol w:w="564"/>
        <w:gridCol w:w="1149"/>
      </w:tblGrid>
      <w:tr w14:paraId="396B3414">
        <w:tblPrEx>
          <w:tblCellMar>
            <w:top w:w="0" w:type="dxa"/>
            <w:left w:w="108" w:type="dxa"/>
            <w:bottom w:w="0" w:type="dxa"/>
            <w:right w:w="108" w:type="dxa"/>
          </w:tblCellMar>
        </w:tblPrEx>
        <w:tc>
          <w:tcPr>
            <w:tcW w:w="564" w:type="dxa"/>
          </w:tcPr>
          <w:p w14:paraId="02B08A6F">
            <w:pPr>
              <w:pStyle w:val="18"/>
              <w:spacing w:after="60"/>
              <w:ind w:left="0"/>
              <w:jc w:val="right"/>
              <w:rPr>
                <w:rFonts w:asciiTheme="minorHAnsi" w:hAnsiTheme="minorHAnsi" w:cstheme="minorHAnsi"/>
                <w:sz w:val="22"/>
                <w:szCs w:val="22"/>
                <w:lang w:val="id-ID"/>
              </w:rPr>
            </w:pPr>
            <w:r>
              <w:rPr>
                <w:rFonts w:asciiTheme="minorHAnsi" w:hAnsiTheme="minorHAnsi" w:cstheme="minorHAnsi"/>
                <w:sz w:val="22"/>
                <w:szCs w:val="22"/>
                <w:lang w:val="id-ID"/>
              </w:rPr>
              <w:t>1.</w:t>
            </w:r>
          </w:p>
        </w:tc>
        <w:tc>
          <w:tcPr>
            <w:tcW w:w="1149" w:type="dxa"/>
          </w:tcPr>
          <w:p w14:paraId="49BB81B1">
            <w:pPr>
              <w:pStyle w:val="18"/>
              <w:spacing w:after="60"/>
              <w:ind w:left="0"/>
              <w:rPr>
                <w:rFonts w:asciiTheme="minorHAnsi" w:hAnsiTheme="minorHAnsi" w:cstheme="minorHAnsi"/>
                <w:sz w:val="22"/>
                <w:szCs w:val="22"/>
              </w:rPr>
            </w:pPr>
            <w:r>
              <w:rPr>
                <w:rFonts w:asciiTheme="minorHAnsi" w:hAnsiTheme="minorHAnsi" w:cstheme="minorHAnsi"/>
                <w:sz w:val="22"/>
                <w:szCs w:val="22"/>
                <w:lang w:val="en-GB"/>
              </w:rPr>
              <w:t>AM</w:t>
            </w:r>
            <w:r>
              <w:rPr>
                <w:rFonts w:asciiTheme="minorHAnsi" w:hAnsiTheme="minorHAnsi" w:cstheme="minorHAnsi"/>
                <w:sz w:val="22"/>
                <w:szCs w:val="22"/>
              </w:rPr>
              <w:t>UT</w:t>
            </w:r>
          </w:p>
        </w:tc>
      </w:tr>
      <w:tr w14:paraId="0114A135">
        <w:tblPrEx>
          <w:tblCellMar>
            <w:top w:w="0" w:type="dxa"/>
            <w:left w:w="108" w:type="dxa"/>
            <w:bottom w:w="0" w:type="dxa"/>
            <w:right w:w="108" w:type="dxa"/>
          </w:tblCellMar>
        </w:tblPrEx>
        <w:tc>
          <w:tcPr>
            <w:tcW w:w="564" w:type="dxa"/>
          </w:tcPr>
          <w:p w14:paraId="60B9A666">
            <w:pPr>
              <w:pStyle w:val="18"/>
              <w:spacing w:after="60"/>
              <w:ind w:left="0"/>
              <w:jc w:val="right"/>
              <w:rPr>
                <w:rFonts w:asciiTheme="minorHAnsi" w:hAnsiTheme="minorHAnsi" w:cstheme="minorHAnsi"/>
                <w:sz w:val="22"/>
                <w:szCs w:val="22"/>
                <w:lang w:val="id-ID"/>
              </w:rPr>
            </w:pPr>
            <w:r>
              <w:rPr>
                <w:rFonts w:asciiTheme="minorHAnsi" w:hAnsiTheme="minorHAnsi" w:cstheme="minorHAnsi"/>
                <w:sz w:val="22"/>
                <w:szCs w:val="22"/>
                <w:lang w:val="id-ID"/>
              </w:rPr>
              <w:t>2.</w:t>
            </w:r>
          </w:p>
        </w:tc>
        <w:tc>
          <w:tcPr>
            <w:tcW w:w="1149" w:type="dxa"/>
            <w:shd w:val="clear" w:color="auto" w:fill="auto"/>
          </w:tcPr>
          <w:p w14:paraId="4D318DAA">
            <w:pPr>
              <w:pStyle w:val="18"/>
              <w:spacing w:after="60"/>
              <w:ind w:left="0"/>
              <w:rPr>
                <w:rFonts w:asciiTheme="minorHAnsi" w:hAnsiTheme="minorHAnsi" w:cstheme="minorHAnsi"/>
                <w:sz w:val="22"/>
                <w:szCs w:val="22"/>
              </w:rPr>
            </w:pPr>
            <w:r>
              <w:rPr>
                <w:rFonts w:asciiTheme="minorHAnsi" w:hAnsiTheme="minorHAnsi" w:cstheme="minorHAnsi"/>
                <w:sz w:val="22"/>
                <w:szCs w:val="22"/>
                <w:lang w:val="en-GB"/>
              </w:rPr>
              <w:t>S</w:t>
            </w:r>
            <w:r>
              <w:rPr>
                <w:rFonts w:asciiTheme="minorHAnsi" w:hAnsiTheme="minorHAnsi" w:cstheme="minorHAnsi"/>
                <w:sz w:val="22"/>
                <w:szCs w:val="22"/>
              </w:rPr>
              <w:t>UDC</w:t>
            </w:r>
          </w:p>
        </w:tc>
      </w:tr>
    </w:tbl>
    <w:p w14:paraId="1ECD3D3C">
      <w:pPr>
        <w:pStyle w:val="18"/>
        <w:spacing w:after="60"/>
        <w:ind w:left="0"/>
        <w:rPr>
          <w:rFonts w:asciiTheme="minorHAnsi" w:hAnsiTheme="minorHAnsi" w:cstheme="minorHAnsi"/>
          <w:sz w:val="22"/>
          <w:szCs w:val="22"/>
          <w:lang w:val="id-ID"/>
        </w:rPr>
      </w:pPr>
    </w:p>
    <w:sectPr>
      <w:headerReference r:id="rId6" w:type="default"/>
      <w:footerReference r:id="rId7" w:type="default"/>
      <w:pgSz w:w="11909" w:h="16834"/>
      <w:pgMar w:top="992" w:right="851" w:bottom="851" w:left="1276" w:header="709" w:footer="176"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0422" w:type="dxa"/>
      <w:tblInd w:w="-431" w:type="dxa"/>
      <w:tblLayout w:type="fixed"/>
      <w:tblCellMar>
        <w:top w:w="0" w:type="dxa"/>
        <w:left w:w="108" w:type="dxa"/>
        <w:bottom w:w="0" w:type="dxa"/>
        <w:right w:w="108" w:type="dxa"/>
      </w:tblCellMar>
    </w:tblPr>
    <w:tblGrid>
      <w:gridCol w:w="1303"/>
      <w:gridCol w:w="434"/>
      <w:gridCol w:w="435"/>
      <w:gridCol w:w="289"/>
      <w:gridCol w:w="724"/>
      <w:gridCol w:w="289"/>
      <w:gridCol w:w="435"/>
      <w:gridCol w:w="434"/>
      <w:gridCol w:w="434"/>
      <w:gridCol w:w="434"/>
      <w:gridCol w:w="1303"/>
      <w:gridCol w:w="434"/>
      <w:gridCol w:w="435"/>
      <w:gridCol w:w="289"/>
      <w:gridCol w:w="724"/>
      <w:gridCol w:w="289"/>
      <w:gridCol w:w="435"/>
      <w:gridCol w:w="434"/>
      <w:gridCol w:w="434"/>
      <w:gridCol w:w="434"/>
    </w:tblGrid>
    <w:tr w14:paraId="08233356">
      <w:tblPrEx>
        <w:tblCellMar>
          <w:top w:w="0" w:type="dxa"/>
          <w:left w:w="108" w:type="dxa"/>
          <w:bottom w:w="0" w:type="dxa"/>
          <w:right w:w="108" w:type="dxa"/>
        </w:tblCellMar>
      </w:tblPrEx>
      <w:trPr>
        <w:trHeight w:val="1795" w:hRule="atLeast"/>
      </w:trPr>
      <w:tc>
        <w:tcPr>
          <w:tcW w:w="5211" w:type="dxa"/>
          <w:gridSpan w:val="10"/>
          <w:tcBorders>
            <w:top w:val="single" w:color="000000" w:sz="4" w:space="0"/>
            <w:left w:val="single" w:color="000000" w:sz="4" w:space="0"/>
            <w:right w:val="single" w:color="auto" w:sz="4" w:space="0"/>
          </w:tcBorders>
          <w:shd w:val="clear" w:color="auto" w:fill="auto"/>
        </w:tcPr>
        <w:p w14:paraId="5C609A16">
          <w:pPr>
            <w:tabs>
              <w:tab w:val="left" w:pos="630"/>
              <w:tab w:val="center" w:pos="2497"/>
            </w:tabs>
            <w:rPr>
              <w:rFonts w:ascii="Calibri" w:hAnsi="Calibri" w:cs="Calibri"/>
              <w:b/>
              <w:bCs/>
              <w:iCs/>
            </w:rPr>
          </w:pPr>
          <w:r>
            <w:rPr>
              <w:rFonts w:ascii="Calibri" w:hAnsi="Calibri" w:cs="Calibri"/>
              <w:b/>
              <w:bCs/>
              <w:iCs/>
            </w:rPr>
            <w:tab/>
          </w:r>
          <w:r>
            <w:rPr>
              <w:rFonts w:ascii="Calibri" w:hAnsi="Calibri" w:cs="Calibri"/>
              <w:b/>
              <w:bCs/>
              <w:iCs/>
            </w:rPr>
            <w:tab/>
          </w:r>
          <w:r>
            <w:rPr>
              <w:rFonts w:ascii="Calibri" w:hAnsi="Calibri" w:cs="Calibri"/>
              <w:b/>
              <w:bCs/>
              <w:iCs/>
            </w:rPr>
            <w:t>Disiapkan oleh:</w:t>
          </w:r>
        </w:p>
        <w:p w14:paraId="01042FAA">
          <w:pPr>
            <w:jc w:val="center"/>
            <w:rPr>
              <w:rFonts w:ascii="Calibri" w:hAnsi="Calibri" w:cs="Calibri"/>
              <w:b/>
              <w:bCs/>
              <w:iCs/>
            </w:rPr>
          </w:pPr>
          <w:r>
            <w:rPr>
              <w:rFonts w:ascii="Calibri" w:hAnsi="Calibri" w:cs="Calibri"/>
              <w:b/>
              <w:bCs/>
              <w:iCs/>
            </w:rPr>
            <w:t>AMUT</w:t>
          </w:r>
        </w:p>
        <w:p w14:paraId="18A52EEE">
          <w:pPr>
            <w:pStyle w:val="12"/>
            <w:jc w:val="right"/>
            <w:rPr>
              <w:rFonts w:ascii="Calibri" w:hAnsi="Calibri" w:cs="Arial"/>
              <w:sz w:val="23"/>
              <w:szCs w:val="23"/>
              <w:lang w:val="pt-BR"/>
            </w:rPr>
          </w:pPr>
        </w:p>
        <w:p w14:paraId="14060D59">
          <w:pPr>
            <w:pStyle w:val="12"/>
            <w:rPr>
              <w:rFonts w:ascii="Calibri" w:hAnsi="Calibri" w:cs="Arial"/>
              <w:sz w:val="23"/>
              <w:szCs w:val="23"/>
              <w:lang w:val="pt-BR"/>
            </w:rPr>
          </w:pPr>
        </w:p>
        <w:p w14:paraId="473AC6BE">
          <w:pPr>
            <w:pStyle w:val="12"/>
            <w:tabs>
              <w:tab w:val="left" w:pos="3450"/>
              <w:tab w:val="clear" w:pos="4320"/>
              <w:tab w:val="clear" w:pos="8640"/>
            </w:tabs>
            <w:rPr>
              <w:rFonts w:ascii="Calibri" w:hAnsi="Calibri" w:cs="Arial"/>
              <w:sz w:val="23"/>
              <w:szCs w:val="23"/>
              <w:lang w:val="pt-BR"/>
            </w:rPr>
          </w:pPr>
          <w:r>
            <w:rPr>
              <w:rFonts w:ascii="Calibri" w:hAnsi="Calibri" w:cs="Arial"/>
              <w:sz w:val="23"/>
              <w:szCs w:val="23"/>
              <w:lang w:val="pt-BR"/>
            </w:rPr>
            <w:tab/>
          </w:r>
        </w:p>
        <w:p w14:paraId="34E73A15">
          <w:pPr>
            <w:pStyle w:val="12"/>
            <w:rPr>
              <w:rFonts w:ascii="Calibri" w:hAnsi="Calibri" w:cs="Arial"/>
              <w:sz w:val="23"/>
              <w:szCs w:val="23"/>
              <w:lang w:val="pt-BR"/>
            </w:rPr>
          </w:pPr>
        </w:p>
      </w:tc>
      <w:tc>
        <w:tcPr>
          <w:tcW w:w="5211" w:type="dxa"/>
          <w:gridSpan w:val="10"/>
          <w:tcBorders>
            <w:top w:val="single" w:color="000000" w:sz="4" w:space="0"/>
            <w:left w:val="single" w:color="auto" w:sz="4" w:space="0"/>
            <w:right w:val="single" w:color="000000" w:sz="4" w:space="0"/>
          </w:tcBorders>
          <w:shd w:val="clear" w:color="auto" w:fill="auto"/>
        </w:tcPr>
        <w:p w14:paraId="25AC0BB3">
          <w:pPr>
            <w:jc w:val="center"/>
            <w:rPr>
              <w:rFonts w:ascii="Calibri" w:hAnsi="Calibri" w:cs="Calibri"/>
              <w:b/>
              <w:bCs/>
              <w:i/>
            </w:rPr>
          </w:pPr>
          <w:r>
            <w:rPr>
              <w:rFonts w:ascii="Calibri" w:hAnsi="Calibri" w:cs="Calibri"/>
              <w:b/>
              <w:bCs/>
              <w:iCs/>
            </w:rPr>
            <w:t>Disetujui dan Disahkan oleh</w:t>
          </w:r>
          <w:r>
            <w:rPr>
              <w:rFonts w:ascii="Calibri" w:hAnsi="Calibri" w:cs="Calibri"/>
              <w:b/>
              <w:bCs/>
              <w:i/>
            </w:rPr>
            <w:t>:</w:t>
          </w:r>
        </w:p>
        <w:p w14:paraId="5449A439">
          <w:pPr>
            <w:pStyle w:val="12"/>
            <w:snapToGrid w:val="0"/>
            <w:jc w:val="center"/>
            <w:rPr>
              <w:rFonts w:ascii="Calibri" w:hAnsi="Calibri"/>
              <w:sz w:val="20"/>
              <w:lang w:val="pt-BR"/>
            </w:rPr>
          </w:pPr>
          <w:r>
            <w:rPr>
              <w:rFonts w:ascii="Calibri" w:hAnsi="Calibri" w:cs="Calibri"/>
              <w:b/>
              <w:bCs/>
              <w:iCs/>
              <w:sz w:val="20"/>
            </w:rPr>
            <w:t>Plt. MPM</w:t>
          </w:r>
        </w:p>
        <w:p w14:paraId="282E0283">
          <w:pPr>
            <w:tabs>
              <w:tab w:val="left" w:pos="1665"/>
            </w:tabs>
            <w:rPr>
              <w:rFonts w:ascii="Calibri" w:hAnsi="Calibri" w:cs="Arial"/>
              <w:sz w:val="23"/>
              <w:szCs w:val="23"/>
              <w:lang w:val="pt-BR"/>
            </w:rPr>
          </w:pPr>
          <w:r>
            <w:rPr>
              <w:rFonts w:ascii="Calibri" w:hAnsi="Calibri" w:cs="Arial"/>
              <w:sz w:val="23"/>
              <w:szCs w:val="23"/>
              <w:lang w:val="pt-BR"/>
            </w:rPr>
            <w:tab/>
          </w:r>
        </w:p>
      </w:tc>
    </w:tr>
    <w:tr w14:paraId="14C5E277">
      <w:tblPrEx>
        <w:tblCellMar>
          <w:top w:w="0" w:type="dxa"/>
          <w:left w:w="108" w:type="dxa"/>
          <w:bottom w:w="0" w:type="dxa"/>
          <w:right w:w="108" w:type="dxa"/>
        </w:tblCellMar>
      </w:tblPrEx>
      <w:trPr>
        <w:trHeight w:val="358" w:hRule="atLeast"/>
      </w:trPr>
      <w:tc>
        <w:tcPr>
          <w:tcW w:w="1303" w:type="dxa"/>
          <w:tcBorders>
            <w:top w:val="single" w:color="auto" w:sz="4" w:space="0"/>
            <w:left w:val="single" w:color="000000" w:sz="4" w:space="0"/>
            <w:bottom w:val="single" w:color="auto" w:sz="4" w:space="0"/>
            <w:right w:val="single" w:color="auto" w:sz="4" w:space="0"/>
          </w:tcBorders>
          <w:shd w:val="clear" w:color="auto" w:fill="auto"/>
          <w:vAlign w:val="center"/>
        </w:tcPr>
        <w:p w14:paraId="49751241">
          <w:pPr>
            <w:pStyle w:val="12"/>
            <w:tabs>
              <w:tab w:val="center" w:pos="2586"/>
              <w:tab w:val="left" w:pos="3360"/>
              <w:tab w:val="center" w:pos="4513"/>
              <w:tab w:val="right" w:pos="9026"/>
            </w:tabs>
            <w:snapToGrid w:val="0"/>
            <w:rPr>
              <w:rFonts w:ascii="Calibri" w:hAnsi="Calibri" w:cs="Arial"/>
              <w:b/>
              <w:bCs/>
              <w:sz w:val="20"/>
              <w:lang w:val="pt-BR"/>
            </w:rPr>
          </w:pPr>
          <w:r>
            <w:rPr>
              <w:rFonts w:ascii="Calibri" w:hAnsi="Calibri" w:cs="Arial"/>
              <w:b/>
              <w:bCs/>
              <w:sz w:val="20"/>
              <w:lang w:val="pt-BR"/>
            </w:rPr>
            <w:t>Nama</w:t>
          </w:r>
        </w:p>
      </w:tc>
      <w:tc>
        <w:tcPr>
          <w:tcW w:w="3908" w:type="dxa"/>
          <w:gridSpan w:val="9"/>
          <w:tcBorders>
            <w:top w:val="single" w:color="auto" w:sz="4" w:space="0"/>
            <w:left w:val="single" w:color="auto" w:sz="4" w:space="0"/>
            <w:bottom w:val="single" w:color="auto" w:sz="4" w:space="0"/>
          </w:tcBorders>
          <w:shd w:val="clear" w:color="auto" w:fill="auto"/>
          <w:vAlign w:val="center"/>
        </w:tcPr>
        <w:p w14:paraId="2B4A214E">
          <w:pPr>
            <w:pStyle w:val="12"/>
            <w:tabs>
              <w:tab w:val="center" w:pos="2586"/>
              <w:tab w:val="left" w:pos="3360"/>
              <w:tab w:val="center" w:pos="4513"/>
              <w:tab w:val="right" w:pos="9026"/>
            </w:tabs>
            <w:snapToGrid w:val="0"/>
            <w:rPr>
              <w:rFonts w:ascii="Calibri" w:hAnsi="Calibri" w:cs="Arial"/>
              <w:b/>
              <w:sz w:val="18"/>
              <w:szCs w:val="18"/>
              <w:lang w:val="pt-BR"/>
            </w:rPr>
          </w:pPr>
          <w:r>
            <w:rPr>
              <w:rFonts w:ascii="Calibri" w:hAnsi="Calibri" w:cs="Arial"/>
              <w:b/>
              <w:sz w:val="18"/>
              <w:szCs w:val="18"/>
              <w:lang w:val="pt-BR"/>
            </w:rPr>
            <w:t>Moch. Ridwan Nugraha, S.T</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14:paraId="55EC7112">
          <w:pPr>
            <w:pStyle w:val="12"/>
            <w:tabs>
              <w:tab w:val="center" w:pos="4513"/>
              <w:tab w:val="right" w:pos="9026"/>
            </w:tabs>
            <w:snapToGrid w:val="0"/>
            <w:rPr>
              <w:rFonts w:ascii="Calibri" w:hAnsi="Calibri"/>
              <w:b/>
              <w:bCs/>
              <w:sz w:val="20"/>
              <w:lang w:val="pt-BR"/>
            </w:rPr>
          </w:pPr>
          <w:r>
            <w:rPr>
              <w:rFonts w:ascii="Calibri" w:hAnsi="Calibri" w:cs="Arial"/>
              <w:b/>
              <w:bCs/>
              <w:sz w:val="20"/>
              <w:lang w:val="pt-BR"/>
            </w:rPr>
            <w:t>Nama</w:t>
          </w:r>
          <w:r>
            <w:rPr>
              <w:rFonts w:ascii="Calibri" w:hAnsi="Calibri"/>
              <w:b/>
              <w:bCs/>
              <w:sz w:val="20"/>
              <w:lang w:val="pt-BR"/>
            </w:rPr>
            <w:t xml:space="preserve"> </w:t>
          </w:r>
        </w:p>
      </w:tc>
      <w:tc>
        <w:tcPr>
          <w:tcW w:w="3908"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6ABAA12B">
          <w:pPr>
            <w:pStyle w:val="12"/>
            <w:snapToGrid w:val="0"/>
            <w:rPr>
              <w:rFonts w:ascii="Calibri" w:hAnsi="Calibri"/>
              <w:bCs/>
              <w:lang w:val="pt-BR"/>
            </w:rPr>
          </w:pPr>
          <w:r>
            <w:rPr>
              <w:rFonts w:ascii="Calibri" w:hAnsi="Calibri" w:cs="Arial"/>
              <w:b/>
              <w:sz w:val="18"/>
              <w:szCs w:val="18"/>
              <w:lang w:val="pt-BR"/>
            </w:rPr>
            <w:t>apt. Diah Sofiyanti, S.Si</w:t>
          </w:r>
        </w:p>
      </w:tc>
    </w:tr>
    <w:tr w14:paraId="1EA82F9E">
      <w:tblPrEx>
        <w:tblCellMar>
          <w:top w:w="0" w:type="dxa"/>
          <w:left w:w="108" w:type="dxa"/>
          <w:bottom w:w="0" w:type="dxa"/>
          <w:right w:w="108" w:type="dxa"/>
        </w:tblCellMar>
      </w:tblPrEx>
      <w:trPr>
        <w:trHeight w:val="358" w:hRule="atLeast"/>
      </w:trPr>
      <w:tc>
        <w:tcPr>
          <w:tcW w:w="1303" w:type="dxa"/>
          <w:tcBorders>
            <w:top w:val="single" w:color="auto" w:sz="4" w:space="0"/>
            <w:left w:val="single" w:color="000000" w:sz="4" w:space="0"/>
            <w:bottom w:val="single" w:color="auto" w:sz="4" w:space="0"/>
            <w:right w:val="single" w:color="auto" w:sz="4" w:space="0"/>
          </w:tcBorders>
          <w:shd w:val="clear" w:color="auto" w:fill="auto"/>
          <w:vAlign w:val="center"/>
        </w:tcPr>
        <w:p w14:paraId="068D9BAB">
          <w:pPr>
            <w:pStyle w:val="12"/>
            <w:tabs>
              <w:tab w:val="center" w:pos="2586"/>
              <w:tab w:val="left" w:pos="3360"/>
              <w:tab w:val="center" w:pos="4513"/>
              <w:tab w:val="right" w:pos="9026"/>
            </w:tabs>
            <w:snapToGrid w:val="0"/>
            <w:rPr>
              <w:rFonts w:ascii="Calibri" w:hAnsi="Calibri" w:cs="Arial"/>
              <w:b/>
              <w:bCs/>
              <w:sz w:val="20"/>
              <w:lang w:val="pt-BR"/>
            </w:rPr>
          </w:pPr>
          <w:r>
            <w:rPr>
              <w:rFonts w:ascii="Calibri" w:hAnsi="Calibri" w:cs="Arial"/>
              <w:b/>
              <w:bCs/>
              <w:sz w:val="20"/>
              <w:lang w:val="pt-BR"/>
            </w:rPr>
            <w:t>Tanggal</w:t>
          </w:r>
        </w:p>
      </w:tc>
      <w:tc>
        <w:tcPr>
          <w:tcW w:w="434" w:type="dxa"/>
          <w:tcBorders>
            <w:top w:val="single" w:color="auto" w:sz="4" w:space="0"/>
            <w:left w:val="single" w:color="auto" w:sz="4" w:space="0"/>
            <w:bottom w:val="single" w:color="auto" w:sz="4" w:space="0"/>
          </w:tcBorders>
          <w:shd w:val="clear" w:color="auto" w:fill="auto"/>
          <w:vAlign w:val="center"/>
        </w:tcPr>
        <w:p w14:paraId="01999796">
          <w:pPr>
            <w:pStyle w:val="12"/>
            <w:tabs>
              <w:tab w:val="center" w:pos="2586"/>
              <w:tab w:val="left" w:pos="3360"/>
              <w:tab w:val="center" w:pos="4513"/>
              <w:tab w:val="right" w:pos="9026"/>
            </w:tabs>
            <w:snapToGrid w:val="0"/>
            <w:ind w:left="1320"/>
            <w:rPr>
              <w:rFonts w:ascii="Calibri" w:hAnsi="Calibri" w:cs="Arial"/>
              <w:b/>
              <w:sz w:val="10"/>
              <w:szCs w:val="10"/>
              <w:lang w:val="pt-BR"/>
            </w:rPr>
          </w:pPr>
          <w:r>
            <w:rPr>
              <w:rFonts w:ascii="Calibri" w:hAnsi="Calibri" w:cs="Arial"/>
              <w:b/>
              <w:sz w:val="10"/>
              <w:szCs w:val="10"/>
              <w:lang w:val="pt-BR"/>
            </w:rPr>
            <w:t>f</w:t>
          </w:r>
        </w:p>
      </w:tc>
      <w:tc>
        <w:tcPr>
          <w:tcW w:w="435" w:type="dxa"/>
          <w:tcBorders>
            <w:top w:val="single" w:color="auto" w:sz="4" w:space="0"/>
            <w:left w:val="single" w:color="auto" w:sz="4" w:space="0"/>
            <w:bottom w:val="single" w:color="auto" w:sz="4" w:space="0"/>
          </w:tcBorders>
          <w:shd w:val="clear" w:color="auto" w:fill="auto"/>
          <w:vAlign w:val="center"/>
        </w:tcPr>
        <w:p w14:paraId="7C590C43">
          <w:pPr>
            <w:pStyle w:val="12"/>
            <w:tabs>
              <w:tab w:val="center" w:pos="2586"/>
              <w:tab w:val="left" w:pos="3360"/>
            </w:tabs>
            <w:snapToGrid w:val="0"/>
            <w:ind w:left="1320"/>
            <w:rPr>
              <w:rFonts w:ascii="Calibri" w:hAnsi="Calibri" w:cs="Arial"/>
              <w:b/>
              <w:sz w:val="23"/>
              <w:szCs w:val="23"/>
              <w:lang w:val="pt-BR"/>
            </w:rPr>
          </w:pPr>
        </w:p>
      </w:tc>
      <w:tc>
        <w:tcPr>
          <w:tcW w:w="289" w:type="dxa"/>
          <w:tcBorders>
            <w:top w:val="single" w:color="auto" w:sz="4" w:space="0"/>
            <w:left w:val="single" w:color="auto" w:sz="4" w:space="0"/>
            <w:bottom w:val="single" w:color="auto" w:sz="4" w:space="0"/>
          </w:tcBorders>
          <w:shd w:val="clear" w:color="auto" w:fill="BFBFBF"/>
          <w:vAlign w:val="center"/>
        </w:tcPr>
        <w:p w14:paraId="7F385E13">
          <w:pPr>
            <w:pStyle w:val="12"/>
            <w:tabs>
              <w:tab w:val="center" w:pos="2586"/>
              <w:tab w:val="left" w:pos="3360"/>
            </w:tabs>
            <w:snapToGrid w:val="0"/>
            <w:ind w:left="1320"/>
            <w:rPr>
              <w:rFonts w:ascii="Calibri" w:hAnsi="Calibri" w:cs="Arial"/>
              <w:b/>
              <w:sz w:val="23"/>
              <w:szCs w:val="23"/>
              <w:lang w:val="pt-BR"/>
            </w:rPr>
          </w:pPr>
          <w:r>
            <w:rPr>
              <w:rFonts w:ascii="Calibri" w:hAnsi="Calibri" w:cs="Arial"/>
              <w:b/>
              <w:sz w:val="4"/>
              <w:szCs w:val="4"/>
              <w:lang w:val="pt-BR"/>
            </w:rPr>
            <w:t>//-/</w:t>
          </w:r>
        </w:p>
      </w:tc>
      <w:tc>
        <w:tcPr>
          <w:tcW w:w="724" w:type="dxa"/>
          <w:tcBorders>
            <w:top w:val="single" w:color="auto" w:sz="4" w:space="0"/>
            <w:left w:val="single" w:color="auto" w:sz="4" w:space="0"/>
            <w:bottom w:val="single" w:color="auto" w:sz="4" w:space="0"/>
          </w:tcBorders>
          <w:shd w:val="clear" w:color="auto" w:fill="auto"/>
          <w:vAlign w:val="center"/>
        </w:tcPr>
        <w:p w14:paraId="307DEE52">
          <w:pPr>
            <w:pStyle w:val="12"/>
            <w:tabs>
              <w:tab w:val="center" w:pos="2586"/>
              <w:tab w:val="left" w:pos="3360"/>
            </w:tabs>
            <w:snapToGrid w:val="0"/>
            <w:ind w:left="1320"/>
            <w:rPr>
              <w:rFonts w:ascii="Calibri" w:hAnsi="Calibri" w:cs="Arial"/>
              <w:b/>
              <w:sz w:val="23"/>
              <w:szCs w:val="23"/>
              <w:lang w:val="pt-BR"/>
            </w:rPr>
          </w:pPr>
        </w:p>
      </w:tc>
      <w:tc>
        <w:tcPr>
          <w:tcW w:w="289" w:type="dxa"/>
          <w:tcBorders>
            <w:top w:val="single" w:color="auto" w:sz="4" w:space="0"/>
            <w:left w:val="single" w:color="auto" w:sz="4" w:space="0"/>
            <w:bottom w:val="single" w:color="auto" w:sz="4" w:space="0"/>
          </w:tcBorders>
          <w:shd w:val="clear" w:color="auto" w:fill="BFBFBF"/>
          <w:vAlign w:val="center"/>
        </w:tcPr>
        <w:p w14:paraId="6A2C9D86">
          <w:pPr>
            <w:pStyle w:val="12"/>
            <w:tabs>
              <w:tab w:val="center" w:pos="2586"/>
              <w:tab w:val="left" w:pos="3360"/>
            </w:tabs>
            <w:snapToGrid w:val="0"/>
            <w:ind w:left="1320"/>
            <w:rPr>
              <w:rFonts w:ascii="Calibri" w:hAnsi="Calibri" w:cs="Arial"/>
              <w:b/>
              <w:sz w:val="23"/>
              <w:szCs w:val="23"/>
              <w:lang w:val="pt-BR"/>
            </w:rPr>
          </w:pPr>
        </w:p>
      </w:tc>
      <w:tc>
        <w:tcPr>
          <w:tcW w:w="435" w:type="dxa"/>
          <w:tcBorders>
            <w:top w:val="single" w:color="auto" w:sz="4" w:space="0"/>
            <w:left w:val="single" w:color="auto" w:sz="4" w:space="0"/>
            <w:bottom w:val="single" w:color="auto" w:sz="4" w:space="0"/>
          </w:tcBorders>
          <w:shd w:val="clear" w:color="auto" w:fill="auto"/>
          <w:vAlign w:val="center"/>
        </w:tcPr>
        <w:p w14:paraId="4CA4006F">
          <w:pPr>
            <w:pStyle w:val="12"/>
            <w:tabs>
              <w:tab w:val="center" w:pos="2586"/>
              <w:tab w:val="left" w:pos="3360"/>
            </w:tabs>
            <w:snapToGrid w:val="0"/>
            <w:ind w:left="1320"/>
            <w:rPr>
              <w:rFonts w:ascii="Calibri" w:hAnsi="Calibri" w:cs="Arial"/>
              <w:b/>
              <w:sz w:val="23"/>
              <w:szCs w:val="23"/>
              <w:lang w:val="pt-BR"/>
            </w:rPr>
          </w:pPr>
        </w:p>
      </w:tc>
      <w:tc>
        <w:tcPr>
          <w:tcW w:w="434" w:type="dxa"/>
          <w:tcBorders>
            <w:top w:val="single" w:color="auto" w:sz="4" w:space="0"/>
            <w:left w:val="single" w:color="auto" w:sz="4" w:space="0"/>
            <w:bottom w:val="single" w:color="auto" w:sz="4" w:space="0"/>
          </w:tcBorders>
          <w:shd w:val="clear" w:color="auto" w:fill="auto"/>
          <w:vAlign w:val="center"/>
        </w:tcPr>
        <w:p w14:paraId="4AB18B99">
          <w:pPr>
            <w:pStyle w:val="12"/>
            <w:tabs>
              <w:tab w:val="center" w:pos="2586"/>
              <w:tab w:val="left" w:pos="3360"/>
            </w:tabs>
            <w:snapToGrid w:val="0"/>
            <w:ind w:left="1320"/>
            <w:rPr>
              <w:rFonts w:ascii="Calibri" w:hAnsi="Calibri" w:cs="Arial"/>
              <w:b/>
              <w:sz w:val="23"/>
              <w:szCs w:val="23"/>
              <w:lang w:val="pt-BR"/>
            </w:rPr>
          </w:pPr>
        </w:p>
      </w:tc>
      <w:tc>
        <w:tcPr>
          <w:tcW w:w="434" w:type="dxa"/>
          <w:tcBorders>
            <w:top w:val="single" w:color="auto" w:sz="4" w:space="0"/>
            <w:left w:val="single" w:color="auto" w:sz="4" w:space="0"/>
            <w:bottom w:val="single" w:color="auto" w:sz="4" w:space="0"/>
          </w:tcBorders>
          <w:shd w:val="clear" w:color="auto" w:fill="auto"/>
          <w:vAlign w:val="center"/>
        </w:tcPr>
        <w:p w14:paraId="18454E4B">
          <w:pPr>
            <w:pStyle w:val="12"/>
            <w:tabs>
              <w:tab w:val="center" w:pos="2586"/>
              <w:tab w:val="left" w:pos="3360"/>
            </w:tabs>
            <w:snapToGrid w:val="0"/>
            <w:ind w:left="1320"/>
            <w:rPr>
              <w:rFonts w:ascii="Calibri" w:hAnsi="Calibri" w:cs="Arial"/>
              <w:b/>
              <w:sz w:val="23"/>
              <w:szCs w:val="23"/>
              <w:lang w:val="pt-BR"/>
            </w:rPr>
          </w:pPr>
        </w:p>
      </w:tc>
      <w:tc>
        <w:tcPr>
          <w:tcW w:w="434" w:type="dxa"/>
          <w:tcBorders>
            <w:top w:val="single" w:color="auto" w:sz="4" w:space="0"/>
            <w:left w:val="single" w:color="auto" w:sz="4" w:space="0"/>
            <w:bottom w:val="single" w:color="auto" w:sz="4" w:space="0"/>
          </w:tcBorders>
          <w:shd w:val="clear" w:color="auto" w:fill="auto"/>
          <w:vAlign w:val="center"/>
        </w:tcPr>
        <w:p w14:paraId="35D94154">
          <w:pPr>
            <w:pStyle w:val="12"/>
            <w:tabs>
              <w:tab w:val="center" w:pos="2586"/>
              <w:tab w:val="left" w:pos="3360"/>
            </w:tabs>
            <w:snapToGrid w:val="0"/>
            <w:ind w:left="1320"/>
            <w:rPr>
              <w:rFonts w:ascii="Calibri" w:hAnsi="Calibri" w:cs="Arial"/>
              <w:b/>
              <w:sz w:val="23"/>
              <w:szCs w:val="23"/>
              <w:lang w:val="pt-BR"/>
            </w:rPr>
          </w:pP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14:paraId="6AAC0230">
          <w:pPr>
            <w:pStyle w:val="12"/>
            <w:tabs>
              <w:tab w:val="center" w:pos="4513"/>
              <w:tab w:val="right" w:pos="9026"/>
            </w:tabs>
            <w:snapToGrid w:val="0"/>
            <w:rPr>
              <w:rFonts w:ascii="Calibri" w:hAnsi="Calibri"/>
              <w:b/>
              <w:bCs/>
              <w:sz w:val="20"/>
              <w:lang w:val="pt-BR"/>
            </w:rPr>
          </w:pPr>
          <w:r>
            <w:rPr>
              <w:rFonts w:ascii="Calibri" w:hAnsi="Calibri" w:cs="Arial"/>
              <w:b/>
              <w:bCs/>
              <w:sz w:val="20"/>
              <w:lang w:val="pt-BR"/>
            </w:rPr>
            <w:t>Tanggal</w:t>
          </w:r>
        </w:p>
      </w:tc>
      <w:tc>
        <w:tcPr>
          <w:tcW w:w="434" w:type="dxa"/>
          <w:tcBorders>
            <w:top w:val="single" w:color="auto" w:sz="4" w:space="0"/>
            <w:left w:val="single" w:color="auto" w:sz="4" w:space="0"/>
            <w:bottom w:val="single" w:color="auto" w:sz="4" w:space="0"/>
            <w:right w:val="single" w:color="auto" w:sz="4" w:space="0"/>
          </w:tcBorders>
          <w:shd w:val="clear" w:color="auto" w:fill="auto"/>
          <w:vAlign w:val="center"/>
        </w:tcPr>
        <w:p w14:paraId="63DCE100">
          <w:pPr>
            <w:pStyle w:val="12"/>
            <w:snapToGrid w:val="0"/>
            <w:rPr>
              <w:rFonts w:ascii="Calibri" w:hAnsi="Calibri"/>
              <w:bCs/>
              <w:lang w:val="pt-BR"/>
            </w:rPr>
          </w:pPr>
        </w:p>
      </w:tc>
      <w:tc>
        <w:tcPr>
          <w:tcW w:w="435" w:type="dxa"/>
          <w:tcBorders>
            <w:top w:val="single" w:color="auto" w:sz="4" w:space="0"/>
            <w:left w:val="single" w:color="auto" w:sz="4" w:space="0"/>
            <w:bottom w:val="single" w:color="auto" w:sz="4" w:space="0"/>
            <w:right w:val="single" w:color="auto" w:sz="4" w:space="0"/>
          </w:tcBorders>
          <w:shd w:val="clear" w:color="auto" w:fill="auto"/>
        </w:tcPr>
        <w:p w14:paraId="2BB0969E">
          <w:pPr>
            <w:pStyle w:val="12"/>
            <w:snapToGrid w:val="0"/>
            <w:rPr>
              <w:rFonts w:ascii="Calibri" w:hAnsi="Calibri"/>
              <w:bCs/>
              <w:lang w:val="pt-BR"/>
            </w:rPr>
          </w:pPr>
        </w:p>
      </w:tc>
      <w:tc>
        <w:tcPr>
          <w:tcW w:w="289" w:type="dxa"/>
          <w:tcBorders>
            <w:top w:val="single" w:color="auto" w:sz="4" w:space="0"/>
            <w:left w:val="single" w:color="auto" w:sz="4" w:space="0"/>
            <w:bottom w:val="single" w:color="auto" w:sz="4" w:space="0"/>
            <w:right w:val="single" w:color="auto" w:sz="4" w:space="0"/>
          </w:tcBorders>
          <w:shd w:val="clear" w:color="auto" w:fill="BFBFBF"/>
        </w:tcPr>
        <w:p w14:paraId="308EE82B">
          <w:pPr>
            <w:pStyle w:val="12"/>
            <w:snapToGrid w:val="0"/>
            <w:rPr>
              <w:rFonts w:ascii="Calibri" w:hAnsi="Calibri"/>
              <w:bCs/>
              <w:lang w:val="pt-BR"/>
            </w:rPr>
          </w:pPr>
        </w:p>
      </w:tc>
      <w:tc>
        <w:tcPr>
          <w:tcW w:w="724" w:type="dxa"/>
          <w:tcBorders>
            <w:top w:val="single" w:color="auto" w:sz="4" w:space="0"/>
            <w:left w:val="single" w:color="auto" w:sz="4" w:space="0"/>
            <w:bottom w:val="single" w:color="auto" w:sz="4" w:space="0"/>
            <w:right w:val="single" w:color="auto" w:sz="4" w:space="0"/>
          </w:tcBorders>
          <w:shd w:val="clear" w:color="auto" w:fill="auto"/>
        </w:tcPr>
        <w:p w14:paraId="756D7902">
          <w:pPr>
            <w:pStyle w:val="12"/>
            <w:snapToGrid w:val="0"/>
            <w:rPr>
              <w:rFonts w:ascii="Calibri" w:hAnsi="Calibri"/>
              <w:bCs/>
              <w:lang w:val="pt-BR"/>
            </w:rPr>
          </w:pPr>
        </w:p>
      </w:tc>
      <w:tc>
        <w:tcPr>
          <w:tcW w:w="289" w:type="dxa"/>
          <w:tcBorders>
            <w:top w:val="single" w:color="auto" w:sz="4" w:space="0"/>
            <w:left w:val="single" w:color="auto" w:sz="4" w:space="0"/>
            <w:bottom w:val="single" w:color="auto" w:sz="4" w:space="0"/>
            <w:right w:val="single" w:color="auto" w:sz="4" w:space="0"/>
          </w:tcBorders>
          <w:shd w:val="clear" w:color="auto" w:fill="BFBFBF"/>
        </w:tcPr>
        <w:p w14:paraId="03C83532">
          <w:pPr>
            <w:pStyle w:val="12"/>
            <w:snapToGrid w:val="0"/>
            <w:rPr>
              <w:rFonts w:ascii="Calibri" w:hAnsi="Calibri"/>
              <w:bCs/>
              <w:lang w:val="pt-BR"/>
            </w:rPr>
          </w:pPr>
        </w:p>
      </w:tc>
      <w:tc>
        <w:tcPr>
          <w:tcW w:w="435" w:type="dxa"/>
          <w:tcBorders>
            <w:top w:val="single" w:color="auto" w:sz="4" w:space="0"/>
            <w:left w:val="single" w:color="auto" w:sz="4" w:space="0"/>
            <w:bottom w:val="single" w:color="auto" w:sz="4" w:space="0"/>
            <w:right w:val="single" w:color="auto" w:sz="4" w:space="0"/>
          </w:tcBorders>
          <w:shd w:val="clear" w:color="auto" w:fill="auto"/>
        </w:tcPr>
        <w:p w14:paraId="32AD6F32">
          <w:pPr>
            <w:pStyle w:val="12"/>
            <w:snapToGrid w:val="0"/>
            <w:rPr>
              <w:rFonts w:ascii="Calibri" w:hAnsi="Calibri"/>
              <w:bCs/>
              <w:lang w:val="pt-BR"/>
            </w:rPr>
          </w:pPr>
        </w:p>
      </w:tc>
      <w:tc>
        <w:tcPr>
          <w:tcW w:w="434" w:type="dxa"/>
          <w:tcBorders>
            <w:top w:val="single" w:color="auto" w:sz="4" w:space="0"/>
            <w:left w:val="single" w:color="auto" w:sz="4" w:space="0"/>
            <w:bottom w:val="single" w:color="auto" w:sz="4" w:space="0"/>
            <w:right w:val="single" w:color="auto" w:sz="4" w:space="0"/>
          </w:tcBorders>
          <w:shd w:val="clear" w:color="auto" w:fill="auto"/>
        </w:tcPr>
        <w:p w14:paraId="428F9533">
          <w:pPr>
            <w:pStyle w:val="12"/>
            <w:snapToGrid w:val="0"/>
            <w:rPr>
              <w:rFonts w:ascii="Calibri" w:hAnsi="Calibri"/>
              <w:bCs/>
              <w:lang w:val="pt-BR"/>
            </w:rPr>
          </w:pPr>
        </w:p>
      </w:tc>
      <w:tc>
        <w:tcPr>
          <w:tcW w:w="434" w:type="dxa"/>
          <w:tcBorders>
            <w:top w:val="single" w:color="auto" w:sz="4" w:space="0"/>
            <w:left w:val="single" w:color="auto" w:sz="4" w:space="0"/>
            <w:bottom w:val="single" w:color="auto" w:sz="4" w:space="0"/>
            <w:right w:val="single" w:color="auto" w:sz="4" w:space="0"/>
          </w:tcBorders>
          <w:shd w:val="clear" w:color="auto" w:fill="auto"/>
        </w:tcPr>
        <w:p w14:paraId="195B9CAC">
          <w:pPr>
            <w:pStyle w:val="12"/>
            <w:snapToGrid w:val="0"/>
            <w:rPr>
              <w:rFonts w:ascii="Calibri" w:hAnsi="Calibri"/>
              <w:bCs/>
              <w:lang w:val="pt-BR"/>
            </w:rPr>
          </w:pPr>
        </w:p>
      </w:tc>
      <w:tc>
        <w:tcPr>
          <w:tcW w:w="434" w:type="dxa"/>
          <w:tcBorders>
            <w:top w:val="single" w:color="auto" w:sz="4" w:space="0"/>
            <w:left w:val="single" w:color="auto" w:sz="4" w:space="0"/>
            <w:bottom w:val="single" w:color="auto" w:sz="4" w:space="0"/>
            <w:right w:val="single" w:color="auto" w:sz="4" w:space="0"/>
          </w:tcBorders>
          <w:shd w:val="clear" w:color="auto" w:fill="auto"/>
        </w:tcPr>
        <w:p w14:paraId="6A962F79">
          <w:pPr>
            <w:pStyle w:val="12"/>
            <w:snapToGrid w:val="0"/>
            <w:rPr>
              <w:rFonts w:ascii="Calibri" w:hAnsi="Calibri"/>
              <w:bCs/>
              <w:lang w:val="pt-BR"/>
            </w:rPr>
          </w:pPr>
        </w:p>
      </w:tc>
    </w:tr>
  </w:tbl>
  <w:p w14:paraId="60A098A6">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2977" w:type="dxa"/>
      <w:tblInd w:w="70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993"/>
    </w:tblGrid>
    <w:tr w14:paraId="2836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992" w:type="dxa"/>
          <w:shd w:val="clear" w:color="auto" w:fill="auto"/>
        </w:tcPr>
        <w:p w14:paraId="6A314AF4">
          <w:pPr>
            <w:pStyle w:val="12"/>
          </w:pPr>
        </w:p>
      </w:tc>
      <w:tc>
        <w:tcPr>
          <w:tcW w:w="992" w:type="dxa"/>
          <w:shd w:val="clear" w:color="auto" w:fill="auto"/>
        </w:tcPr>
        <w:p w14:paraId="00155896">
          <w:pPr>
            <w:pStyle w:val="12"/>
          </w:pPr>
        </w:p>
      </w:tc>
      <w:tc>
        <w:tcPr>
          <w:tcW w:w="993" w:type="dxa"/>
          <w:shd w:val="clear" w:color="auto" w:fill="auto"/>
        </w:tcPr>
        <w:p w14:paraId="4DF41782">
          <w:pPr>
            <w:pStyle w:val="12"/>
          </w:pPr>
        </w:p>
      </w:tc>
    </w:tr>
  </w:tbl>
  <w:p w14:paraId="7BC6B95A">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D0EBF">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0351"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4564"/>
      <w:gridCol w:w="1560"/>
      <w:gridCol w:w="2100"/>
    </w:tblGrid>
    <w:tr w14:paraId="1773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27" w:type="dxa"/>
          <w:vMerge w:val="restart"/>
          <w:tcBorders>
            <w:top w:val="single" w:color="auto" w:sz="4" w:space="0"/>
            <w:left w:val="single" w:color="auto" w:sz="4" w:space="0"/>
            <w:bottom w:val="single" w:color="auto" w:sz="4" w:space="0"/>
            <w:right w:val="single" w:color="auto" w:sz="4" w:space="0"/>
          </w:tcBorders>
        </w:tcPr>
        <w:p w14:paraId="1D894503">
          <w:pPr>
            <w:rPr>
              <w:rFonts w:ascii="Calibri" w:hAnsi="Calibri" w:cs="Calibri"/>
            </w:rPr>
          </w:pPr>
          <w:r>
            <w:rPr>
              <w:lang w:val="id-ID" w:eastAsia="id-ID"/>
            </w:rPr>
            <w:drawing>
              <wp:anchor distT="0" distB="0" distL="114300" distR="114300" simplePos="0" relativeHeight="251662336" behindDoc="0" locked="0" layoutInCell="1" allowOverlap="1">
                <wp:simplePos x="0" y="0"/>
                <wp:positionH relativeFrom="column">
                  <wp:posOffset>10160</wp:posOffset>
                </wp:positionH>
                <wp:positionV relativeFrom="paragraph">
                  <wp:posOffset>114935</wp:posOffset>
                </wp:positionV>
                <wp:extent cx="1185545" cy="624205"/>
                <wp:effectExtent l="0" t="0" r="0" b="0"/>
                <wp:wrapNone/>
                <wp:docPr id="764800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0241"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85545" cy="624205"/>
                        </a:xfrm>
                        <a:prstGeom prst="rect">
                          <a:avLst/>
                        </a:prstGeom>
                        <a:noFill/>
                        <a:ln>
                          <a:noFill/>
                        </a:ln>
                      </pic:spPr>
                    </pic:pic>
                  </a:graphicData>
                </a:graphic>
              </wp:anchor>
            </w:drawing>
          </w:r>
        </w:p>
      </w:tc>
      <w:tc>
        <w:tcPr>
          <w:tcW w:w="4564" w:type="dxa"/>
          <w:vMerge w:val="restart"/>
          <w:tcBorders>
            <w:top w:val="single" w:color="auto" w:sz="4" w:space="0"/>
            <w:left w:val="single" w:color="auto" w:sz="4" w:space="0"/>
            <w:bottom w:val="single" w:color="auto" w:sz="4" w:space="0"/>
            <w:right w:val="single" w:color="auto" w:sz="4" w:space="0"/>
          </w:tcBorders>
          <w:vAlign w:val="center"/>
        </w:tcPr>
        <w:p w14:paraId="6F26AF24">
          <w:pPr>
            <w:jc w:val="center"/>
            <w:rPr>
              <w:rFonts w:asciiTheme="minorHAnsi" w:hAnsiTheme="minorHAnsi"/>
              <w:b/>
              <w:sz w:val="28"/>
              <w:szCs w:val="28"/>
              <w:lang w:val="zh-CN"/>
            </w:rPr>
          </w:pPr>
          <w:r>
            <w:rPr>
              <w:rFonts w:asciiTheme="minorHAnsi" w:hAnsiTheme="minorHAnsi"/>
              <w:b/>
              <w:sz w:val="28"/>
              <w:szCs w:val="28"/>
              <w:lang w:val="zh-CN"/>
            </w:rPr>
            <w:t xml:space="preserve">INSTRUKSI KERJA </w:t>
          </w:r>
        </w:p>
        <w:p w14:paraId="685F0F29">
          <w:pPr>
            <w:jc w:val="center"/>
            <w:rPr>
              <w:rFonts w:ascii="Calibri" w:hAnsi="Calibri" w:cs="Calibri"/>
              <w:b/>
              <w:sz w:val="28"/>
              <w:szCs w:val="28"/>
              <w:lang w:val="zh-CN"/>
            </w:rPr>
          </w:pPr>
          <w:r>
            <w:rPr>
              <w:rFonts w:asciiTheme="minorHAnsi" w:hAnsiTheme="minorHAnsi"/>
              <w:b/>
              <w:sz w:val="28"/>
              <w:szCs w:val="28"/>
              <w:lang w:val="zh-CN"/>
            </w:rPr>
            <w:t>PENG</w:t>
          </w:r>
          <w:r>
            <w:rPr>
              <w:rFonts w:asciiTheme="minorHAnsi" w:hAnsiTheme="minorHAnsi"/>
              <w:b/>
              <w:sz w:val="28"/>
              <w:szCs w:val="28"/>
            </w:rPr>
            <w:t>ISIAN AIR CHILLER</w:t>
          </w:r>
        </w:p>
      </w:tc>
      <w:tc>
        <w:tcPr>
          <w:tcW w:w="1560" w:type="dxa"/>
          <w:tcBorders>
            <w:top w:val="single" w:color="auto" w:sz="4" w:space="0"/>
            <w:left w:val="single" w:color="auto" w:sz="4" w:space="0"/>
            <w:bottom w:val="single" w:color="auto" w:sz="4" w:space="0"/>
            <w:right w:val="single" w:color="auto" w:sz="4" w:space="0"/>
          </w:tcBorders>
          <w:vAlign w:val="center"/>
        </w:tcPr>
        <w:p w14:paraId="21D59447">
          <w:pPr>
            <w:rPr>
              <w:rFonts w:ascii="Calibri" w:hAnsi="Calibri" w:cs="Calibri"/>
              <w:b/>
              <w:iCs/>
            </w:rPr>
          </w:pPr>
          <w:r>
            <w:rPr>
              <w:rFonts w:ascii="Calibri" w:hAnsi="Calibri" w:cs="Calibri"/>
              <w:b/>
              <w:iCs/>
            </w:rPr>
            <w:t>Halaman</w:t>
          </w:r>
        </w:p>
      </w:tc>
      <w:tc>
        <w:tcPr>
          <w:tcW w:w="2100" w:type="dxa"/>
          <w:tcBorders>
            <w:top w:val="single" w:color="auto" w:sz="4" w:space="0"/>
            <w:left w:val="single" w:color="auto" w:sz="4" w:space="0"/>
            <w:bottom w:val="single" w:color="auto" w:sz="4" w:space="0"/>
            <w:right w:val="single" w:color="auto" w:sz="4" w:space="0"/>
          </w:tcBorders>
          <w:vAlign w:val="center"/>
        </w:tcPr>
        <w:p w14:paraId="19A62F5A">
          <w:pPr>
            <w:rPr>
              <w:rFonts w:ascii="Calibri" w:hAnsi="Calibri" w:cs="Calibri"/>
              <w:iCs/>
            </w:rPr>
          </w:pPr>
          <w:r>
            <w:rPr>
              <w:rFonts w:ascii="Calibri" w:hAnsi="Calibri" w:cs="Calibri"/>
              <w:iCs/>
            </w:rPr>
            <w:fldChar w:fldCharType="begin"/>
          </w:r>
          <w:r>
            <w:rPr>
              <w:rFonts w:ascii="Calibri" w:hAnsi="Calibri" w:cs="Calibri"/>
              <w:iCs/>
            </w:rPr>
            <w:instrText xml:space="preserve"> PAGE  \* Arabic  \* MERGEFORMAT </w:instrText>
          </w:r>
          <w:r>
            <w:rPr>
              <w:rFonts w:ascii="Calibri" w:hAnsi="Calibri" w:cs="Calibri"/>
              <w:iCs/>
            </w:rPr>
            <w:fldChar w:fldCharType="separate"/>
          </w:r>
          <w:r>
            <w:rPr>
              <w:rFonts w:ascii="Calibri" w:hAnsi="Calibri" w:cs="Calibri"/>
              <w:iCs/>
            </w:rPr>
            <w:t>5</w:t>
          </w:r>
          <w:r>
            <w:rPr>
              <w:rFonts w:ascii="Calibri" w:hAnsi="Calibri" w:cs="Calibri"/>
              <w:iCs/>
            </w:rPr>
            <w:fldChar w:fldCharType="end"/>
          </w:r>
          <w:r>
            <w:rPr>
              <w:rFonts w:ascii="Calibri" w:hAnsi="Calibri" w:cs="Calibri"/>
              <w:iCs/>
            </w:rPr>
            <w:t xml:space="preserve"> dari 2</w:t>
          </w:r>
        </w:p>
      </w:tc>
    </w:tr>
    <w:tr w14:paraId="23C5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27" w:type="dxa"/>
          <w:vMerge w:val="continue"/>
          <w:tcBorders>
            <w:top w:val="single" w:color="auto" w:sz="4" w:space="0"/>
            <w:left w:val="single" w:color="auto" w:sz="4" w:space="0"/>
            <w:bottom w:val="single" w:color="auto" w:sz="4" w:space="0"/>
            <w:right w:val="single" w:color="auto" w:sz="4" w:space="0"/>
          </w:tcBorders>
          <w:vAlign w:val="center"/>
        </w:tcPr>
        <w:p w14:paraId="3E93C1BF">
          <w:pPr>
            <w:rPr>
              <w:rFonts w:ascii="Calibri" w:hAnsi="Calibri" w:cs="Calibri"/>
            </w:rPr>
          </w:pPr>
        </w:p>
      </w:tc>
      <w:tc>
        <w:tcPr>
          <w:tcW w:w="4564" w:type="dxa"/>
          <w:vMerge w:val="continue"/>
          <w:tcBorders>
            <w:top w:val="single" w:color="auto" w:sz="4" w:space="0"/>
            <w:left w:val="single" w:color="auto" w:sz="4" w:space="0"/>
            <w:bottom w:val="single" w:color="auto" w:sz="4" w:space="0"/>
            <w:right w:val="single" w:color="auto" w:sz="4" w:space="0"/>
          </w:tcBorders>
          <w:vAlign w:val="center"/>
        </w:tcPr>
        <w:p w14:paraId="457CA24A">
          <w:pPr>
            <w:rPr>
              <w:rFonts w:ascii="Calibri" w:hAnsi="Calibri" w:cs="Calibri"/>
              <w:b/>
              <w:sz w:val="28"/>
              <w:szCs w:val="28"/>
            </w:rPr>
          </w:pPr>
        </w:p>
      </w:tc>
      <w:tc>
        <w:tcPr>
          <w:tcW w:w="1560" w:type="dxa"/>
          <w:tcBorders>
            <w:top w:val="single" w:color="auto" w:sz="4" w:space="0"/>
            <w:left w:val="single" w:color="auto" w:sz="4" w:space="0"/>
            <w:bottom w:val="single" w:color="auto" w:sz="4" w:space="0"/>
            <w:right w:val="single" w:color="auto" w:sz="4" w:space="0"/>
          </w:tcBorders>
          <w:vAlign w:val="center"/>
        </w:tcPr>
        <w:p w14:paraId="596ACBEB">
          <w:pPr>
            <w:spacing w:line="276" w:lineRule="auto"/>
            <w:rPr>
              <w:rFonts w:ascii="Calibri" w:hAnsi="Calibri" w:cs="Calibri"/>
              <w:b/>
            </w:rPr>
          </w:pPr>
          <w:r>
            <w:rPr>
              <w:rFonts w:ascii="Calibri" w:hAnsi="Calibri" w:cs="Calibri"/>
              <w:b/>
            </w:rPr>
            <w:t>Kode Dokumen</w:t>
          </w:r>
        </w:p>
      </w:tc>
      <w:tc>
        <w:tcPr>
          <w:tcW w:w="2100" w:type="dxa"/>
          <w:tcBorders>
            <w:top w:val="single" w:color="auto" w:sz="4" w:space="0"/>
            <w:left w:val="single" w:color="auto" w:sz="4" w:space="0"/>
            <w:bottom w:val="single" w:color="auto" w:sz="4" w:space="0"/>
            <w:right w:val="single" w:color="auto" w:sz="4" w:space="0"/>
          </w:tcBorders>
          <w:vAlign w:val="center"/>
        </w:tcPr>
        <w:p w14:paraId="711DEACF">
          <w:pPr>
            <w:rPr>
              <w:rFonts w:ascii="Calibri" w:hAnsi="Calibri" w:cs="Calibri"/>
              <w:bCs/>
              <w:lang w:val="en-GB"/>
            </w:rPr>
          </w:pPr>
          <w:r>
            <w:rPr>
              <w:rFonts w:asciiTheme="minorHAnsi" w:hAnsiTheme="minorHAnsi" w:cstheme="minorHAnsi"/>
              <w:color w:val="000000"/>
            </w:rPr>
            <w:t>I-EM-04-053/01</w:t>
          </w:r>
        </w:p>
      </w:tc>
    </w:tr>
    <w:tr w14:paraId="595D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27" w:type="dxa"/>
          <w:vMerge w:val="continue"/>
          <w:tcBorders>
            <w:top w:val="single" w:color="auto" w:sz="4" w:space="0"/>
            <w:left w:val="single" w:color="auto" w:sz="4" w:space="0"/>
            <w:bottom w:val="single" w:color="auto" w:sz="4" w:space="0"/>
            <w:right w:val="single" w:color="auto" w:sz="4" w:space="0"/>
          </w:tcBorders>
          <w:vAlign w:val="center"/>
        </w:tcPr>
        <w:p w14:paraId="7AE3BC88">
          <w:pPr>
            <w:rPr>
              <w:rFonts w:ascii="Calibri" w:hAnsi="Calibri" w:cs="Calibri"/>
            </w:rPr>
          </w:pPr>
        </w:p>
      </w:tc>
      <w:tc>
        <w:tcPr>
          <w:tcW w:w="4564" w:type="dxa"/>
          <w:vMerge w:val="continue"/>
          <w:tcBorders>
            <w:top w:val="single" w:color="auto" w:sz="4" w:space="0"/>
            <w:left w:val="single" w:color="auto" w:sz="4" w:space="0"/>
            <w:bottom w:val="single" w:color="auto" w:sz="4" w:space="0"/>
            <w:right w:val="single" w:color="auto" w:sz="4" w:space="0"/>
          </w:tcBorders>
          <w:vAlign w:val="center"/>
        </w:tcPr>
        <w:p w14:paraId="0DC49483">
          <w:pPr>
            <w:rPr>
              <w:rFonts w:ascii="Calibri" w:hAnsi="Calibri" w:cs="Calibri"/>
              <w:b/>
              <w:sz w:val="28"/>
              <w:szCs w:val="28"/>
            </w:rPr>
          </w:pPr>
        </w:p>
      </w:tc>
      <w:tc>
        <w:tcPr>
          <w:tcW w:w="1560" w:type="dxa"/>
          <w:tcBorders>
            <w:top w:val="single" w:color="auto" w:sz="4" w:space="0"/>
            <w:left w:val="single" w:color="auto" w:sz="4" w:space="0"/>
            <w:bottom w:val="single" w:color="auto" w:sz="4" w:space="0"/>
            <w:right w:val="single" w:color="auto" w:sz="4" w:space="0"/>
          </w:tcBorders>
          <w:vAlign w:val="center"/>
        </w:tcPr>
        <w:p w14:paraId="498216AB">
          <w:pPr>
            <w:spacing w:line="276" w:lineRule="auto"/>
            <w:rPr>
              <w:rFonts w:ascii="Calibri" w:hAnsi="Calibri" w:cs="Calibri"/>
              <w:b/>
              <w:iCs/>
            </w:rPr>
          </w:pPr>
          <w:r>
            <w:rPr>
              <w:rFonts w:ascii="Calibri" w:hAnsi="Calibri" w:cs="Calibri"/>
              <w:b/>
              <w:iCs/>
            </w:rPr>
            <w:t xml:space="preserve">Tanggal Efektif </w:t>
          </w:r>
        </w:p>
      </w:tc>
      <w:tc>
        <w:tcPr>
          <w:tcW w:w="2100" w:type="dxa"/>
          <w:tcBorders>
            <w:top w:val="single" w:color="auto" w:sz="4" w:space="0"/>
            <w:left w:val="single" w:color="auto" w:sz="4" w:space="0"/>
            <w:bottom w:val="single" w:color="auto" w:sz="4" w:space="0"/>
            <w:right w:val="single" w:color="auto" w:sz="4" w:space="0"/>
          </w:tcBorders>
          <w:vAlign w:val="center"/>
        </w:tcPr>
        <w:p w14:paraId="1EAC76FD">
          <w:pPr>
            <w:rPr>
              <w:rFonts w:ascii="Calibri" w:hAnsi="Calibri" w:cs="Calibri"/>
              <w:b/>
            </w:rPr>
          </w:pPr>
        </w:p>
      </w:tc>
    </w:tr>
  </w:tbl>
  <w:p w14:paraId="05445DAE">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639"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961"/>
      <w:gridCol w:w="2410"/>
    </w:tblGrid>
    <w:tr w14:paraId="1E34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2268" w:type="dxa"/>
        </w:tcPr>
        <w:p w14:paraId="5B8C6BAE">
          <w:pPr>
            <w:ind w:left="-139" w:firstLine="139"/>
            <w:rPr>
              <w:rFonts w:ascii="Tahoma" w:hAnsi="Tahoma" w:cs="Tahoma"/>
              <w:lang w:val="id-ID"/>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114935</wp:posOffset>
                </wp:positionV>
                <wp:extent cx="1291590" cy="641350"/>
                <wp:effectExtent l="0" t="0" r="3810" b="6350"/>
                <wp:wrapThrough wrapText="bothSides">
                  <wp:wrapPolygon>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1919851635"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1635"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1590" cy="641350"/>
                        </a:xfrm>
                        <a:prstGeom prst="rect">
                          <a:avLst/>
                        </a:prstGeom>
                        <a:noFill/>
                        <a:ln>
                          <a:noFill/>
                        </a:ln>
                      </pic:spPr>
                    </pic:pic>
                  </a:graphicData>
                </a:graphic>
              </wp:anchor>
            </w:drawing>
          </w:r>
        </w:p>
      </w:tc>
      <w:tc>
        <w:tcPr>
          <w:tcW w:w="4961" w:type="dxa"/>
          <w:vAlign w:val="center"/>
        </w:tcPr>
        <w:p w14:paraId="350BC6CE">
          <w:pPr>
            <w:jc w:val="center"/>
            <w:rPr>
              <w:rFonts w:asciiTheme="minorHAnsi" w:hAnsiTheme="minorHAnsi"/>
              <w:b/>
              <w:sz w:val="28"/>
              <w:szCs w:val="28"/>
              <w:lang w:val="zh-CN"/>
            </w:rPr>
          </w:pPr>
          <w:r>
            <w:rPr>
              <w:rFonts w:asciiTheme="minorHAnsi" w:hAnsiTheme="minorHAnsi"/>
              <w:b/>
              <w:sz w:val="28"/>
              <w:szCs w:val="28"/>
              <w:lang w:val="zh-CN"/>
            </w:rPr>
            <w:t xml:space="preserve">INSTRUKSI KERJA </w:t>
          </w:r>
        </w:p>
        <w:p w14:paraId="1FD6A973">
          <w:pPr>
            <w:jc w:val="center"/>
            <w:rPr>
              <w:rFonts w:asciiTheme="minorHAnsi" w:hAnsiTheme="minorHAnsi" w:cstheme="minorHAnsi"/>
              <w:b/>
              <w:bCs/>
              <w:color w:val="333333"/>
              <w:sz w:val="28"/>
              <w:szCs w:val="28"/>
            </w:rPr>
          </w:pPr>
          <w:r>
            <w:rPr>
              <w:rFonts w:asciiTheme="minorHAnsi" w:hAnsiTheme="minorHAnsi"/>
              <w:b/>
              <w:sz w:val="28"/>
              <w:szCs w:val="28"/>
              <w:lang w:val="zh-CN"/>
            </w:rPr>
            <w:t>PENG</w:t>
          </w:r>
          <w:r>
            <w:rPr>
              <w:rFonts w:asciiTheme="minorHAnsi" w:hAnsiTheme="minorHAnsi"/>
              <w:b/>
              <w:sz w:val="28"/>
              <w:szCs w:val="28"/>
            </w:rPr>
            <w:t>ISIAN AIR CHILLER</w:t>
          </w:r>
        </w:p>
      </w:tc>
      <w:tc>
        <w:tcPr>
          <w:tcW w:w="2410" w:type="dxa"/>
        </w:tcPr>
        <w:p w14:paraId="092F67BD">
          <w:pPr>
            <w:rPr>
              <w:rFonts w:ascii="Calibri" w:hAnsi="Calibri" w:cs="Calibri"/>
              <w:b/>
            </w:rPr>
          </w:pPr>
          <w:r>
            <w:rPr>
              <w:rFonts w:ascii="Calibri" w:hAnsi="Calibri" w:cs="Calibri"/>
              <w:b/>
            </w:rPr>
            <w:t>Kode Dokumen :</w:t>
          </w:r>
        </w:p>
        <w:p w14:paraId="7AAB71A8">
          <w:pPr>
            <w:spacing w:line="276" w:lineRule="auto"/>
            <w:rPr>
              <w:rFonts w:ascii="Calibri" w:hAnsi="Calibri" w:cs="Calibri"/>
              <w:bCs/>
            </w:rPr>
          </w:pPr>
          <w:r>
            <w:rPr>
              <w:rFonts w:asciiTheme="minorHAnsi" w:hAnsiTheme="minorHAnsi" w:cstheme="minorHAnsi"/>
              <w:color w:val="000000"/>
            </w:rPr>
            <w:t>I-EM-04-053/01</w:t>
          </w:r>
        </w:p>
      </w:tc>
    </w:tr>
  </w:tbl>
  <w:p w14:paraId="55011DAA">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555436"/>
    <w:multiLevelType w:val="multilevel"/>
    <w:tmpl w:val="0F555436"/>
    <w:lvl w:ilvl="0" w:tentative="0">
      <w:start w:val="1"/>
      <w:numFmt w:val="decimal"/>
      <w:lvlText w:val="%1."/>
      <w:lvlJc w:val="left"/>
      <w:pPr>
        <w:ind w:left="360" w:hanging="360"/>
      </w:pPr>
    </w:lvl>
    <w:lvl w:ilvl="1" w:tentative="0">
      <w:start w:val="1"/>
      <w:numFmt w:val="decimal"/>
      <w:lvlText w:val="%1.%2."/>
      <w:lvlJc w:val="left"/>
      <w:pPr>
        <w:ind w:left="792" w:hanging="432"/>
      </w:pPr>
      <w:rPr>
        <w:i w:val="0"/>
      </w:rPr>
    </w:lvl>
    <w:lvl w:ilvl="2" w:tentative="0">
      <w:start w:val="1"/>
      <w:numFmt w:val="decimal"/>
      <w:lvlText w:val="%1.%2.%3."/>
      <w:lvlJc w:val="left"/>
      <w:pPr>
        <w:ind w:left="1224" w:hanging="504"/>
      </w:pPr>
      <w:rPr>
        <w:b w:val="0"/>
        <w:i w:val="0"/>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0FF4A489"/>
    <w:multiLevelType w:val="singleLevel"/>
    <w:tmpl w:val="0FF4A489"/>
    <w:lvl w:ilvl="0" w:tentative="0">
      <w:start w:val="1"/>
      <w:numFmt w:val="lowerLetter"/>
      <w:lvlText w:val="%1."/>
      <w:lvlJc w:val="left"/>
      <w:pPr>
        <w:tabs>
          <w:tab w:val="left" w:pos="425"/>
        </w:tabs>
        <w:ind w:left="425" w:hanging="425"/>
      </w:pPr>
      <w:rPr>
        <w:rFonts w:hint="default"/>
      </w:rPr>
    </w:lvl>
  </w:abstractNum>
  <w:abstractNum w:abstractNumId="2">
    <w:nsid w:val="164E66F1"/>
    <w:multiLevelType w:val="multilevel"/>
    <w:tmpl w:val="164E66F1"/>
    <w:lvl w:ilvl="0" w:tentative="0">
      <w:start w:val="1"/>
      <w:numFmt w:val="decimal"/>
      <w:lvlText w:val="%1."/>
      <w:lvlJc w:val="left"/>
      <w:pPr>
        <w:ind w:left="360" w:hanging="360"/>
      </w:pPr>
      <w:rPr>
        <w:b/>
        <w:bCs/>
        <w:i w:val="0"/>
      </w:rPr>
    </w:lvl>
    <w:lvl w:ilvl="1" w:tentative="0">
      <w:start w:val="1"/>
      <w:numFmt w:val="decimal"/>
      <w:lvlText w:val="%1.%2."/>
      <w:lvlJc w:val="left"/>
      <w:pPr>
        <w:ind w:left="766" w:hanging="432"/>
      </w:pPr>
      <w:rPr>
        <w:rFonts w:hint="default"/>
        <w:b w:val="0"/>
        <w:bCs w:val="0"/>
        <w:i w:val="0"/>
        <w:color w:val="auto"/>
        <w:sz w:val="23"/>
        <w:szCs w:val="23"/>
      </w:rPr>
    </w:lvl>
    <w:lvl w:ilvl="2" w:tentative="0">
      <w:start w:val="1"/>
      <w:numFmt w:val="decimal"/>
      <w:lvlText w:val="%3)"/>
      <w:lvlJc w:val="left"/>
      <w:pPr>
        <w:ind w:left="1494" w:hanging="504"/>
      </w:pPr>
      <w:rPr>
        <w:b w:val="0"/>
        <w:i w:val="0"/>
        <w:sz w:val="23"/>
        <w:szCs w:val="23"/>
      </w:rPr>
    </w:lvl>
    <w:lvl w:ilvl="3" w:tentative="0">
      <w:start w:val="1"/>
      <w:numFmt w:val="lowerLetter"/>
      <w:lvlText w:val="%4."/>
      <w:lvlJc w:val="left"/>
      <w:pPr>
        <w:ind w:left="1728" w:hanging="648"/>
      </w:pPr>
      <w:rPr>
        <w:b w:val="0"/>
        <w:i w:val="0"/>
        <w:color w:val="auto"/>
        <w:sz w:val="22"/>
      </w:rPr>
    </w:lvl>
    <w:lvl w:ilvl="4" w:tentative="0">
      <w:start w:val="1"/>
      <w:numFmt w:val="bullet"/>
      <w:lvlText w:val=""/>
      <w:lvlJc w:val="left"/>
      <w:pPr>
        <w:ind w:left="2232" w:hanging="792"/>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48CB458F"/>
    <w:multiLevelType w:val="multilevel"/>
    <w:tmpl w:val="48CB458F"/>
    <w:lvl w:ilvl="0" w:tentative="0">
      <w:start w:val="1"/>
      <w:numFmt w:val="decimal"/>
      <w:lvlText w:val="%1."/>
      <w:lvlJc w:val="left"/>
      <w:pPr>
        <w:ind w:left="360" w:hanging="360"/>
      </w:pPr>
      <w:rPr>
        <w:b/>
        <w:bCs/>
        <w:i w:val="0"/>
      </w:rPr>
    </w:lvl>
    <w:lvl w:ilvl="1" w:tentative="0">
      <w:start w:val="1"/>
      <w:numFmt w:val="decimal"/>
      <w:lvlText w:val="%1.%2."/>
      <w:lvlJc w:val="left"/>
      <w:pPr>
        <w:ind w:left="792" w:hanging="432"/>
      </w:pPr>
      <w:rPr>
        <w:rFonts w:hint="default"/>
        <w:b/>
        <w:bCs/>
        <w:i w:val="0"/>
        <w:color w:val="auto"/>
        <w:sz w:val="23"/>
        <w:szCs w:val="23"/>
      </w:rPr>
    </w:lvl>
    <w:lvl w:ilvl="2" w:tentative="0">
      <w:start w:val="1"/>
      <w:numFmt w:val="decimal"/>
      <w:lvlText w:val="%3)"/>
      <w:lvlJc w:val="left"/>
      <w:pPr>
        <w:ind w:left="1350" w:hanging="360"/>
      </w:pPr>
      <w:rPr>
        <w:b w:val="0"/>
        <w:bCs/>
        <w:i w:val="0"/>
        <w:iCs/>
      </w:rPr>
    </w:lvl>
    <w:lvl w:ilvl="3" w:tentative="0">
      <w:start w:val="1"/>
      <w:numFmt w:val="lowerLetter"/>
      <w:lvlText w:val="%4."/>
      <w:lvlJc w:val="left"/>
      <w:pPr>
        <w:ind w:left="1728" w:hanging="648"/>
      </w:pPr>
      <w:rPr>
        <w:b w:val="0"/>
        <w:i w:val="0"/>
        <w:color w:val="auto"/>
        <w:sz w:val="22"/>
      </w:rPr>
    </w:lvl>
    <w:lvl w:ilvl="4" w:tentative="0">
      <w:start w:val="1"/>
      <w:numFmt w:val="bullet"/>
      <w:lvlText w:val=""/>
      <w:lvlJc w:val="left"/>
      <w:pPr>
        <w:ind w:left="2232" w:hanging="792"/>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66FF1C9C"/>
    <w:multiLevelType w:val="singleLevel"/>
    <w:tmpl w:val="66FF1C9C"/>
    <w:lvl w:ilvl="0" w:tentative="0">
      <w:start w:val="1"/>
      <w:numFmt w:val="upperRoman"/>
      <w:pStyle w:val="3"/>
      <w:lvlText w:val="%1."/>
      <w:lvlJc w:val="left"/>
      <w:pPr>
        <w:tabs>
          <w:tab w:val="left" w:pos="840"/>
        </w:tabs>
        <w:ind w:left="840" w:hanging="720"/>
      </w:pPr>
      <w:rPr>
        <w:rFonts w:hint="default"/>
      </w:rPr>
    </w:lvl>
  </w:abstractNum>
  <w:num w:numId="1">
    <w:abstractNumId w:val="4"/>
  </w:num>
  <w:num w:numId="2">
    <w:abstractNumId w:val="2"/>
    <w:lvlOverride w:ilvl="0">
      <w:startOverride w:val="1"/>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zQ0NDS2MLc0MDe3MDJT0lEKTi0uzszPAykwrAUAWYBIeywAAAA="/>
  </w:docVars>
  <w:rsids>
    <w:rsidRoot w:val="008E565A"/>
    <w:rsid w:val="000001DC"/>
    <w:rsid w:val="00002CD9"/>
    <w:rsid w:val="00003F58"/>
    <w:rsid w:val="00007A7A"/>
    <w:rsid w:val="00010C3B"/>
    <w:rsid w:val="00011DB4"/>
    <w:rsid w:val="000121E7"/>
    <w:rsid w:val="0001542E"/>
    <w:rsid w:val="00020316"/>
    <w:rsid w:val="00021F0E"/>
    <w:rsid w:val="00023BA7"/>
    <w:rsid w:val="00023F27"/>
    <w:rsid w:val="0002409F"/>
    <w:rsid w:val="000249B9"/>
    <w:rsid w:val="00024ADF"/>
    <w:rsid w:val="000258A2"/>
    <w:rsid w:val="000266F6"/>
    <w:rsid w:val="00027ECD"/>
    <w:rsid w:val="00033529"/>
    <w:rsid w:val="00033606"/>
    <w:rsid w:val="00034347"/>
    <w:rsid w:val="0004048D"/>
    <w:rsid w:val="000404AF"/>
    <w:rsid w:val="00043A21"/>
    <w:rsid w:val="0004415D"/>
    <w:rsid w:val="000454CE"/>
    <w:rsid w:val="00047A1A"/>
    <w:rsid w:val="00052F5A"/>
    <w:rsid w:val="00054B64"/>
    <w:rsid w:val="00056889"/>
    <w:rsid w:val="0006343A"/>
    <w:rsid w:val="000636AF"/>
    <w:rsid w:val="00064347"/>
    <w:rsid w:val="0007030B"/>
    <w:rsid w:val="00072064"/>
    <w:rsid w:val="000877B5"/>
    <w:rsid w:val="000902EB"/>
    <w:rsid w:val="00091273"/>
    <w:rsid w:val="00094A5C"/>
    <w:rsid w:val="00094ACF"/>
    <w:rsid w:val="0009637E"/>
    <w:rsid w:val="000970FE"/>
    <w:rsid w:val="000A2026"/>
    <w:rsid w:val="000A207D"/>
    <w:rsid w:val="000A22E8"/>
    <w:rsid w:val="000A3668"/>
    <w:rsid w:val="000B2710"/>
    <w:rsid w:val="000B28F2"/>
    <w:rsid w:val="000B500B"/>
    <w:rsid w:val="000C3672"/>
    <w:rsid w:val="000C4904"/>
    <w:rsid w:val="000C496A"/>
    <w:rsid w:val="000C4CC0"/>
    <w:rsid w:val="000C77A9"/>
    <w:rsid w:val="000D1651"/>
    <w:rsid w:val="000E0ECF"/>
    <w:rsid w:val="000E1447"/>
    <w:rsid w:val="000E1DCE"/>
    <w:rsid w:val="000E28E0"/>
    <w:rsid w:val="000E2A62"/>
    <w:rsid w:val="000E3818"/>
    <w:rsid w:val="000E6366"/>
    <w:rsid w:val="000E6BF4"/>
    <w:rsid w:val="000F6D44"/>
    <w:rsid w:val="001012BE"/>
    <w:rsid w:val="0010339F"/>
    <w:rsid w:val="00105499"/>
    <w:rsid w:val="0010608F"/>
    <w:rsid w:val="00107ACD"/>
    <w:rsid w:val="00111389"/>
    <w:rsid w:val="001115CC"/>
    <w:rsid w:val="0011467B"/>
    <w:rsid w:val="001161C9"/>
    <w:rsid w:val="00116FD1"/>
    <w:rsid w:val="001173C3"/>
    <w:rsid w:val="00120A5E"/>
    <w:rsid w:val="001210EB"/>
    <w:rsid w:val="00121F8E"/>
    <w:rsid w:val="0012482E"/>
    <w:rsid w:val="00125126"/>
    <w:rsid w:val="00130DB1"/>
    <w:rsid w:val="00130F02"/>
    <w:rsid w:val="00131232"/>
    <w:rsid w:val="001331BE"/>
    <w:rsid w:val="001349E1"/>
    <w:rsid w:val="00140BD0"/>
    <w:rsid w:val="0014326D"/>
    <w:rsid w:val="001466CD"/>
    <w:rsid w:val="00151AD5"/>
    <w:rsid w:val="0015260B"/>
    <w:rsid w:val="00157961"/>
    <w:rsid w:val="00164E3A"/>
    <w:rsid w:val="001653A8"/>
    <w:rsid w:val="0016578F"/>
    <w:rsid w:val="0016788A"/>
    <w:rsid w:val="00170986"/>
    <w:rsid w:val="00172CFD"/>
    <w:rsid w:val="00175570"/>
    <w:rsid w:val="001804A2"/>
    <w:rsid w:val="00181965"/>
    <w:rsid w:val="0018594D"/>
    <w:rsid w:val="00186901"/>
    <w:rsid w:val="00186EFE"/>
    <w:rsid w:val="00187808"/>
    <w:rsid w:val="00191843"/>
    <w:rsid w:val="00195293"/>
    <w:rsid w:val="00196AA9"/>
    <w:rsid w:val="00197F31"/>
    <w:rsid w:val="001A3051"/>
    <w:rsid w:val="001A3250"/>
    <w:rsid w:val="001A5167"/>
    <w:rsid w:val="001A61BB"/>
    <w:rsid w:val="001A7B4B"/>
    <w:rsid w:val="001A7C8D"/>
    <w:rsid w:val="001A7CFB"/>
    <w:rsid w:val="001B1CA9"/>
    <w:rsid w:val="001B2E45"/>
    <w:rsid w:val="001B544B"/>
    <w:rsid w:val="001C0C80"/>
    <w:rsid w:val="001C2A5F"/>
    <w:rsid w:val="001D28AD"/>
    <w:rsid w:val="001D3343"/>
    <w:rsid w:val="001D3DCE"/>
    <w:rsid w:val="001D5420"/>
    <w:rsid w:val="001E1C06"/>
    <w:rsid w:val="001E1D18"/>
    <w:rsid w:val="001E2CA9"/>
    <w:rsid w:val="001E5A42"/>
    <w:rsid w:val="001F0300"/>
    <w:rsid w:val="001F11C6"/>
    <w:rsid w:val="001F450D"/>
    <w:rsid w:val="00206855"/>
    <w:rsid w:val="002123D2"/>
    <w:rsid w:val="00213309"/>
    <w:rsid w:val="00214035"/>
    <w:rsid w:val="00214C4D"/>
    <w:rsid w:val="00216675"/>
    <w:rsid w:val="002252E7"/>
    <w:rsid w:val="00225AE5"/>
    <w:rsid w:val="00231757"/>
    <w:rsid w:val="00232157"/>
    <w:rsid w:val="0024080D"/>
    <w:rsid w:val="0024150F"/>
    <w:rsid w:val="00242292"/>
    <w:rsid w:val="002430CE"/>
    <w:rsid w:val="00243FC5"/>
    <w:rsid w:val="002508E3"/>
    <w:rsid w:val="0025146F"/>
    <w:rsid w:val="0025205A"/>
    <w:rsid w:val="00252D63"/>
    <w:rsid w:val="002561B9"/>
    <w:rsid w:val="00256404"/>
    <w:rsid w:val="00256F35"/>
    <w:rsid w:val="002616B8"/>
    <w:rsid w:val="002652D5"/>
    <w:rsid w:val="00267CBA"/>
    <w:rsid w:val="00267D87"/>
    <w:rsid w:val="0027185A"/>
    <w:rsid w:val="00272571"/>
    <w:rsid w:val="00272685"/>
    <w:rsid w:val="00274552"/>
    <w:rsid w:val="00277BD9"/>
    <w:rsid w:val="00277D72"/>
    <w:rsid w:val="00277F64"/>
    <w:rsid w:val="00281ADE"/>
    <w:rsid w:val="0028249B"/>
    <w:rsid w:val="00283BEA"/>
    <w:rsid w:val="002920DE"/>
    <w:rsid w:val="00295A3B"/>
    <w:rsid w:val="002A339A"/>
    <w:rsid w:val="002A3675"/>
    <w:rsid w:val="002A493B"/>
    <w:rsid w:val="002B47B3"/>
    <w:rsid w:val="002B4DFF"/>
    <w:rsid w:val="002B623D"/>
    <w:rsid w:val="002B6C10"/>
    <w:rsid w:val="002B6FDB"/>
    <w:rsid w:val="002B7398"/>
    <w:rsid w:val="002B7403"/>
    <w:rsid w:val="002C0863"/>
    <w:rsid w:val="002C1660"/>
    <w:rsid w:val="002C2D9E"/>
    <w:rsid w:val="002D577D"/>
    <w:rsid w:val="002D7FDD"/>
    <w:rsid w:val="002E459C"/>
    <w:rsid w:val="002E6D8D"/>
    <w:rsid w:val="002E7F69"/>
    <w:rsid w:val="002F1556"/>
    <w:rsid w:val="002F208F"/>
    <w:rsid w:val="002F5104"/>
    <w:rsid w:val="002F7E05"/>
    <w:rsid w:val="00302C12"/>
    <w:rsid w:val="00305431"/>
    <w:rsid w:val="00311201"/>
    <w:rsid w:val="003209E6"/>
    <w:rsid w:val="003246CE"/>
    <w:rsid w:val="00326851"/>
    <w:rsid w:val="00327765"/>
    <w:rsid w:val="00327BA5"/>
    <w:rsid w:val="00336783"/>
    <w:rsid w:val="00344417"/>
    <w:rsid w:val="003466CB"/>
    <w:rsid w:val="003473E8"/>
    <w:rsid w:val="00347C79"/>
    <w:rsid w:val="003562DF"/>
    <w:rsid w:val="00360BCE"/>
    <w:rsid w:val="00362470"/>
    <w:rsid w:val="0036407A"/>
    <w:rsid w:val="00365FA3"/>
    <w:rsid w:val="003667F7"/>
    <w:rsid w:val="00373317"/>
    <w:rsid w:val="00374525"/>
    <w:rsid w:val="00375049"/>
    <w:rsid w:val="00380A22"/>
    <w:rsid w:val="00382EAC"/>
    <w:rsid w:val="003833FA"/>
    <w:rsid w:val="00385A8D"/>
    <w:rsid w:val="00385EF0"/>
    <w:rsid w:val="00386338"/>
    <w:rsid w:val="0039005B"/>
    <w:rsid w:val="00390A25"/>
    <w:rsid w:val="00391EEE"/>
    <w:rsid w:val="0039387F"/>
    <w:rsid w:val="00395ADE"/>
    <w:rsid w:val="00395F9A"/>
    <w:rsid w:val="003A3CDB"/>
    <w:rsid w:val="003A40BD"/>
    <w:rsid w:val="003A7E96"/>
    <w:rsid w:val="003B0214"/>
    <w:rsid w:val="003B0759"/>
    <w:rsid w:val="003B10D2"/>
    <w:rsid w:val="003B1274"/>
    <w:rsid w:val="003B19F8"/>
    <w:rsid w:val="003B1DBC"/>
    <w:rsid w:val="003B2F75"/>
    <w:rsid w:val="003B5337"/>
    <w:rsid w:val="003B5720"/>
    <w:rsid w:val="003B6BFB"/>
    <w:rsid w:val="003C08BC"/>
    <w:rsid w:val="003C62BA"/>
    <w:rsid w:val="003D0729"/>
    <w:rsid w:val="003D388A"/>
    <w:rsid w:val="003D3B20"/>
    <w:rsid w:val="003D712A"/>
    <w:rsid w:val="003D7D4D"/>
    <w:rsid w:val="003E0CD3"/>
    <w:rsid w:val="003E2F52"/>
    <w:rsid w:val="003E7CCD"/>
    <w:rsid w:val="003F08EB"/>
    <w:rsid w:val="003F1246"/>
    <w:rsid w:val="003F409E"/>
    <w:rsid w:val="003F52BE"/>
    <w:rsid w:val="003F5F3F"/>
    <w:rsid w:val="003F7443"/>
    <w:rsid w:val="004115C5"/>
    <w:rsid w:val="00416374"/>
    <w:rsid w:val="004164A6"/>
    <w:rsid w:val="004251AB"/>
    <w:rsid w:val="00431E9E"/>
    <w:rsid w:val="004372A8"/>
    <w:rsid w:val="004410DC"/>
    <w:rsid w:val="00443C7C"/>
    <w:rsid w:val="00447B67"/>
    <w:rsid w:val="00451AB8"/>
    <w:rsid w:val="00452765"/>
    <w:rsid w:val="004527B9"/>
    <w:rsid w:val="00452A48"/>
    <w:rsid w:val="0045316A"/>
    <w:rsid w:val="0045496E"/>
    <w:rsid w:val="004550AB"/>
    <w:rsid w:val="00463684"/>
    <w:rsid w:val="0046505C"/>
    <w:rsid w:val="00465C4C"/>
    <w:rsid w:val="00466737"/>
    <w:rsid w:val="004669B7"/>
    <w:rsid w:val="00471937"/>
    <w:rsid w:val="004748A2"/>
    <w:rsid w:val="00481C2C"/>
    <w:rsid w:val="004832F9"/>
    <w:rsid w:val="004837EF"/>
    <w:rsid w:val="00484CEC"/>
    <w:rsid w:val="0049116B"/>
    <w:rsid w:val="00494F75"/>
    <w:rsid w:val="004A3464"/>
    <w:rsid w:val="004A7357"/>
    <w:rsid w:val="004B5C07"/>
    <w:rsid w:val="004B5F93"/>
    <w:rsid w:val="004D0A85"/>
    <w:rsid w:val="004D652D"/>
    <w:rsid w:val="004E298E"/>
    <w:rsid w:val="004E3556"/>
    <w:rsid w:val="004F0FDA"/>
    <w:rsid w:val="004F4ACB"/>
    <w:rsid w:val="004F5F23"/>
    <w:rsid w:val="0050123A"/>
    <w:rsid w:val="005037F1"/>
    <w:rsid w:val="00512C9F"/>
    <w:rsid w:val="005179A4"/>
    <w:rsid w:val="0052044A"/>
    <w:rsid w:val="00521FFC"/>
    <w:rsid w:val="005232EC"/>
    <w:rsid w:val="00523642"/>
    <w:rsid w:val="00531D18"/>
    <w:rsid w:val="00535EA7"/>
    <w:rsid w:val="00537EDA"/>
    <w:rsid w:val="00540CFB"/>
    <w:rsid w:val="005419F5"/>
    <w:rsid w:val="00542590"/>
    <w:rsid w:val="00550A2B"/>
    <w:rsid w:val="00552BB5"/>
    <w:rsid w:val="005708E9"/>
    <w:rsid w:val="005709B6"/>
    <w:rsid w:val="00571222"/>
    <w:rsid w:val="005725F1"/>
    <w:rsid w:val="00572E88"/>
    <w:rsid w:val="00577219"/>
    <w:rsid w:val="00582280"/>
    <w:rsid w:val="00584ECC"/>
    <w:rsid w:val="005872D8"/>
    <w:rsid w:val="0058767B"/>
    <w:rsid w:val="0059056E"/>
    <w:rsid w:val="00595F76"/>
    <w:rsid w:val="005A24BC"/>
    <w:rsid w:val="005B0E8D"/>
    <w:rsid w:val="005B137E"/>
    <w:rsid w:val="005B17F5"/>
    <w:rsid w:val="005B1C5D"/>
    <w:rsid w:val="005B379E"/>
    <w:rsid w:val="005B4AD8"/>
    <w:rsid w:val="005B638A"/>
    <w:rsid w:val="005D24F8"/>
    <w:rsid w:val="005D4DBD"/>
    <w:rsid w:val="005D6119"/>
    <w:rsid w:val="005D6E82"/>
    <w:rsid w:val="005E6388"/>
    <w:rsid w:val="00601182"/>
    <w:rsid w:val="00601D75"/>
    <w:rsid w:val="0060232E"/>
    <w:rsid w:val="00604B0B"/>
    <w:rsid w:val="0060690D"/>
    <w:rsid w:val="006074E5"/>
    <w:rsid w:val="00612CEF"/>
    <w:rsid w:val="00612FCF"/>
    <w:rsid w:val="006153A5"/>
    <w:rsid w:val="00616420"/>
    <w:rsid w:val="006170B7"/>
    <w:rsid w:val="00621212"/>
    <w:rsid w:val="00622909"/>
    <w:rsid w:val="00624C36"/>
    <w:rsid w:val="0062655C"/>
    <w:rsid w:val="006310BB"/>
    <w:rsid w:val="00631602"/>
    <w:rsid w:val="00633250"/>
    <w:rsid w:val="006334FF"/>
    <w:rsid w:val="00633FC9"/>
    <w:rsid w:val="00634790"/>
    <w:rsid w:val="0063657B"/>
    <w:rsid w:val="00640267"/>
    <w:rsid w:val="00641ECA"/>
    <w:rsid w:val="0064222B"/>
    <w:rsid w:val="006428E7"/>
    <w:rsid w:val="00652E9C"/>
    <w:rsid w:val="00654F43"/>
    <w:rsid w:val="0065556C"/>
    <w:rsid w:val="006572E4"/>
    <w:rsid w:val="00657F46"/>
    <w:rsid w:val="00670D5E"/>
    <w:rsid w:val="006715A2"/>
    <w:rsid w:val="00671E56"/>
    <w:rsid w:val="00671F36"/>
    <w:rsid w:val="00673966"/>
    <w:rsid w:val="00674E79"/>
    <w:rsid w:val="00682A7A"/>
    <w:rsid w:val="00691B99"/>
    <w:rsid w:val="00692738"/>
    <w:rsid w:val="006928B1"/>
    <w:rsid w:val="00695C87"/>
    <w:rsid w:val="006A0519"/>
    <w:rsid w:val="006A124D"/>
    <w:rsid w:val="006A7C95"/>
    <w:rsid w:val="006B0184"/>
    <w:rsid w:val="006B0A91"/>
    <w:rsid w:val="006B1132"/>
    <w:rsid w:val="006B14CF"/>
    <w:rsid w:val="006B1F6A"/>
    <w:rsid w:val="006B3256"/>
    <w:rsid w:val="006C42C3"/>
    <w:rsid w:val="006C5345"/>
    <w:rsid w:val="006C6CBF"/>
    <w:rsid w:val="006C6F32"/>
    <w:rsid w:val="006D1327"/>
    <w:rsid w:val="006D149F"/>
    <w:rsid w:val="006D218B"/>
    <w:rsid w:val="006D340D"/>
    <w:rsid w:val="006D5860"/>
    <w:rsid w:val="006D67BE"/>
    <w:rsid w:val="006E5745"/>
    <w:rsid w:val="006F049A"/>
    <w:rsid w:val="006F2471"/>
    <w:rsid w:val="006F372E"/>
    <w:rsid w:val="006F710D"/>
    <w:rsid w:val="00700566"/>
    <w:rsid w:val="00702A4D"/>
    <w:rsid w:val="007076DC"/>
    <w:rsid w:val="00707C73"/>
    <w:rsid w:val="00716B09"/>
    <w:rsid w:val="00720C2A"/>
    <w:rsid w:val="007211CE"/>
    <w:rsid w:val="007251A6"/>
    <w:rsid w:val="0072636F"/>
    <w:rsid w:val="0072789C"/>
    <w:rsid w:val="00730880"/>
    <w:rsid w:val="007332B5"/>
    <w:rsid w:val="00737DA9"/>
    <w:rsid w:val="007414FE"/>
    <w:rsid w:val="00745B5F"/>
    <w:rsid w:val="00750CC5"/>
    <w:rsid w:val="00750F34"/>
    <w:rsid w:val="00751C8F"/>
    <w:rsid w:val="00754208"/>
    <w:rsid w:val="007567E5"/>
    <w:rsid w:val="00761035"/>
    <w:rsid w:val="00764EEB"/>
    <w:rsid w:val="0076669D"/>
    <w:rsid w:val="00770951"/>
    <w:rsid w:val="00772C6C"/>
    <w:rsid w:val="007730F3"/>
    <w:rsid w:val="00773F06"/>
    <w:rsid w:val="00776A7A"/>
    <w:rsid w:val="00783B1F"/>
    <w:rsid w:val="0078683A"/>
    <w:rsid w:val="00790C86"/>
    <w:rsid w:val="0079495A"/>
    <w:rsid w:val="00794D99"/>
    <w:rsid w:val="007A4730"/>
    <w:rsid w:val="007A515A"/>
    <w:rsid w:val="007A5431"/>
    <w:rsid w:val="007A62DF"/>
    <w:rsid w:val="007A6783"/>
    <w:rsid w:val="007B09E2"/>
    <w:rsid w:val="007B1E31"/>
    <w:rsid w:val="007B50CA"/>
    <w:rsid w:val="007B51DF"/>
    <w:rsid w:val="007B5F83"/>
    <w:rsid w:val="007B7496"/>
    <w:rsid w:val="007C511F"/>
    <w:rsid w:val="007D55B3"/>
    <w:rsid w:val="007D6BBE"/>
    <w:rsid w:val="007E52D6"/>
    <w:rsid w:val="007E5401"/>
    <w:rsid w:val="007E6065"/>
    <w:rsid w:val="007E72B8"/>
    <w:rsid w:val="007F03B9"/>
    <w:rsid w:val="007F1B9B"/>
    <w:rsid w:val="007F39B5"/>
    <w:rsid w:val="007F3DAE"/>
    <w:rsid w:val="007F40A0"/>
    <w:rsid w:val="00802008"/>
    <w:rsid w:val="00802839"/>
    <w:rsid w:val="00806366"/>
    <w:rsid w:val="00812D5A"/>
    <w:rsid w:val="0081353E"/>
    <w:rsid w:val="00816972"/>
    <w:rsid w:val="00817872"/>
    <w:rsid w:val="00821215"/>
    <w:rsid w:val="00825408"/>
    <w:rsid w:val="008261A8"/>
    <w:rsid w:val="00826FAE"/>
    <w:rsid w:val="00827AAB"/>
    <w:rsid w:val="008359D4"/>
    <w:rsid w:val="00840638"/>
    <w:rsid w:val="008411FA"/>
    <w:rsid w:val="00842786"/>
    <w:rsid w:val="0084405A"/>
    <w:rsid w:val="00847755"/>
    <w:rsid w:val="00851D0B"/>
    <w:rsid w:val="00853933"/>
    <w:rsid w:val="00856A2C"/>
    <w:rsid w:val="008576CE"/>
    <w:rsid w:val="00857A4A"/>
    <w:rsid w:val="00860553"/>
    <w:rsid w:val="008606A4"/>
    <w:rsid w:val="00860ACD"/>
    <w:rsid w:val="00863484"/>
    <w:rsid w:val="00870307"/>
    <w:rsid w:val="00871EAC"/>
    <w:rsid w:val="00881D3F"/>
    <w:rsid w:val="00883428"/>
    <w:rsid w:val="00886A55"/>
    <w:rsid w:val="008871E2"/>
    <w:rsid w:val="008907E0"/>
    <w:rsid w:val="00894308"/>
    <w:rsid w:val="008A023A"/>
    <w:rsid w:val="008A0541"/>
    <w:rsid w:val="008A440F"/>
    <w:rsid w:val="008A54DE"/>
    <w:rsid w:val="008A569D"/>
    <w:rsid w:val="008A7048"/>
    <w:rsid w:val="008B0067"/>
    <w:rsid w:val="008B6B0C"/>
    <w:rsid w:val="008B7208"/>
    <w:rsid w:val="008B79DA"/>
    <w:rsid w:val="008C0EC5"/>
    <w:rsid w:val="008C203C"/>
    <w:rsid w:val="008C570B"/>
    <w:rsid w:val="008D2BA7"/>
    <w:rsid w:val="008D3DC8"/>
    <w:rsid w:val="008D623F"/>
    <w:rsid w:val="008D66A8"/>
    <w:rsid w:val="008E0993"/>
    <w:rsid w:val="008E2A9D"/>
    <w:rsid w:val="008E565A"/>
    <w:rsid w:val="008E5CED"/>
    <w:rsid w:val="008E71AF"/>
    <w:rsid w:val="008E72BA"/>
    <w:rsid w:val="008E78A7"/>
    <w:rsid w:val="008F1675"/>
    <w:rsid w:val="008F2B58"/>
    <w:rsid w:val="009023AE"/>
    <w:rsid w:val="0090395F"/>
    <w:rsid w:val="00903CF8"/>
    <w:rsid w:val="0090481E"/>
    <w:rsid w:val="00915484"/>
    <w:rsid w:val="009207B0"/>
    <w:rsid w:val="00921EB2"/>
    <w:rsid w:val="00925004"/>
    <w:rsid w:val="009303C3"/>
    <w:rsid w:val="0093370F"/>
    <w:rsid w:val="00936167"/>
    <w:rsid w:val="009362AA"/>
    <w:rsid w:val="00936FED"/>
    <w:rsid w:val="00940567"/>
    <w:rsid w:val="009427F2"/>
    <w:rsid w:val="00942C81"/>
    <w:rsid w:val="00961136"/>
    <w:rsid w:val="009638FE"/>
    <w:rsid w:val="00963A24"/>
    <w:rsid w:val="00965D55"/>
    <w:rsid w:val="009707CE"/>
    <w:rsid w:val="009720A2"/>
    <w:rsid w:val="00972E6F"/>
    <w:rsid w:val="00975C21"/>
    <w:rsid w:val="00982C34"/>
    <w:rsid w:val="0098571A"/>
    <w:rsid w:val="00986693"/>
    <w:rsid w:val="009872C8"/>
    <w:rsid w:val="00991A42"/>
    <w:rsid w:val="009969D4"/>
    <w:rsid w:val="009A18E1"/>
    <w:rsid w:val="009A3A9E"/>
    <w:rsid w:val="009A700F"/>
    <w:rsid w:val="009B0D97"/>
    <w:rsid w:val="009B1099"/>
    <w:rsid w:val="009B1A91"/>
    <w:rsid w:val="009B5017"/>
    <w:rsid w:val="009B5F59"/>
    <w:rsid w:val="009B664D"/>
    <w:rsid w:val="009B66C1"/>
    <w:rsid w:val="009C129C"/>
    <w:rsid w:val="009C1AFD"/>
    <w:rsid w:val="009C36BF"/>
    <w:rsid w:val="009C3FD3"/>
    <w:rsid w:val="009C4D57"/>
    <w:rsid w:val="009C5737"/>
    <w:rsid w:val="009D402C"/>
    <w:rsid w:val="009D4312"/>
    <w:rsid w:val="009D4A28"/>
    <w:rsid w:val="009D594B"/>
    <w:rsid w:val="009D7707"/>
    <w:rsid w:val="009E4322"/>
    <w:rsid w:val="009E522D"/>
    <w:rsid w:val="009E7259"/>
    <w:rsid w:val="009E7760"/>
    <w:rsid w:val="00A05088"/>
    <w:rsid w:val="00A05D65"/>
    <w:rsid w:val="00A07EF7"/>
    <w:rsid w:val="00A10569"/>
    <w:rsid w:val="00A15FE0"/>
    <w:rsid w:val="00A16A1C"/>
    <w:rsid w:val="00A17A4B"/>
    <w:rsid w:val="00A24004"/>
    <w:rsid w:val="00A24FCD"/>
    <w:rsid w:val="00A306F2"/>
    <w:rsid w:val="00A31E5C"/>
    <w:rsid w:val="00A32182"/>
    <w:rsid w:val="00A33D8C"/>
    <w:rsid w:val="00A341E3"/>
    <w:rsid w:val="00A354FC"/>
    <w:rsid w:val="00A3651C"/>
    <w:rsid w:val="00A366D6"/>
    <w:rsid w:val="00A36DBA"/>
    <w:rsid w:val="00A426A5"/>
    <w:rsid w:val="00A4372F"/>
    <w:rsid w:val="00A448A9"/>
    <w:rsid w:val="00A451B7"/>
    <w:rsid w:val="00A56DDA"/>
    <w:rsid w:val="00A60394"/>
    <w:rsid w:val="00A60D3E"/>
    <w:rsid w:val="00A71DF0"/>
    <w:rsid w:val="00A7382B"/>
    <w:rsid w:val="00A8020F"/>
    <w:rsid w:val="00A81E43"/>
    <w:rsid w:val="00A84122"/>
    <w:rsid w:val="00A871FD"/>
    <w:rsid w:val="00A90DB3"/>
    <w:rsid w:val="00A9376D"/>
    <w:rsid w:val="00A9655B"/>
    <w:rsid w:val="00AA10E1"/>
    <w:rsid w:val="00AA22B5"/>
    <w:rsid w:val="00AA7DBD"/>
    <w:rsid w:val="00AB0AA6"/>
    <w:rsid w:val="00AC50D4"/>
    <w:rsid w:val="00AD17E6"/>
    <w:rsid w:val="00AD2736"/>
    <w:rsid w:val="00AD5667"/>
    <w:rsid w:val="00AD63E0"/>
    <w:rsid w:val="00AE05EF"/>
    <w:rsid w:val="00AE0FA9"/>
    <w:rsid w:val="00AE17E1"/>
    <w:rsid w:val="00AE2207"/>
    <w:rsid w:val="00AE6264"/>
    <w:rsid w:val="00AF1FE8"/>
    <w:rsid w:val="00AF3784"/>
    <w:rsid w:val="00AF718B"/>
    <w:rsid w:val="00AF7DCE"/>
    <w:rsid w:val="00B0115F"/>
    <w:rsid w:val="00B04C4E"/>
    <w:rsid w:val="00B04DE7"/>
    <w:rsid w:val="00B07F49"/>
    <w:rsid w:val="00B21A02"/>
    <w:rsid w:val="00B22D1F"/>
    <w:rsid w:val="00B232F8"/>
    <w:rsid w:val="00B233D5"/>
    <w:rsid w:val="00B26ACC"/>
    <w:rsid w:val="00B27BB2"/>
    <w:rsid w:val="00B27DC3"/>
    <w:rsid w:val="00B31E1A"/>
    <w:rsid w:val="00B33258"/>
    <w:rsid w:val="00B344EE"/>
    <w:rsid w:val="00B34D4F"/>
    <w:rsid w:val="00B34ED9"/>
    <w:rsid w:val="00B35993"/>
    <w:rsid w:val="00B404DE"/>
    <w:rsid w:val="00B408BC"/>
    <w:rsid w:val="00B40F05"/>
    <w:rsid w:val="00B43466"/>
    <w:rsid w:val="00B440D5"/>
    <w:rsid w:val="00B4630A"/>
    <w:rsid w:val="00B46D49"/>
    <w:rsid w:val="00B46F41"/>
    <w:rsid w:val="00B51CFB"/>
    <w:rsid w:val="00B51E51"/>
    <w:rsid w:val="00B54654"/>
    <w:rsid w:val="00B567A8"/>
    <w:rsid w:val="00B574EB"/>
    <w:rsid w:val="00B62C74"/>
    <w:rsid w:val="00B6384B"/>
    <w:rsid w:val="00B66CDB"/>
    <w:rsid w:val="00B67BDB"/>
    <w:rsid w:val="00B76347"/>
    <w:rsid w:val="00B76696"/>
    <w:rsid w:val="00B8044B"/>
    <w:rsid w:val="00B81EC9"/>
    <w:rsid w:val="00B8667C"/>
    <w:rsid w:val="00B91860"/>
    <w:rsid w:val="00B93517"/>
    <w:rsid w:val="00B9408F"/>
    <w:rsid w:val="00B97B3A"/>
    <w:rsid w:val="00BA0D48"/>
    <w:rsid w:val="00BA0DEC"/>
    <w:rsid w:val="00BA1DC7"/>
    <w:rsid w:val="00BA2199"/>
    <w:rsid w:val="00BA43A1"/>
    <w:rsid w:val="00BA79AB"/>
    <w:rsid w:val="00BB1F25"/>
    <w:rsid w:val="00BB6167"/>
    <w:rsid w:val="00BB6C10"/>
    <w:rsid w:val="00BC0E19"/>
    <w:rsid w:val="00BC3BDD"/>
    <w:rsid w:val="00BC687D"/>
    <w:rsid w:val="00BD3D5A"/>
    <w:rsid w:val="00BD5BA0"/>
    <w:rsid w:val="00BD6FD9"/>
    <w:rsid w:val="00BE5A1F"/>
    <w:rsid w:val="00BF08AF"/>
    <w:rsid w:val="00BF3E6F"/>
    <w:rsid w:val="00BF5C18"/>
    <w:rsid w:val="00BF7E17"/>
    <w:rsid w:val="00C03960"/>
    <w:rsid w:val="00C040EE"/>
    <w:rsid w:val="00C10B34"/>
    <w:rsid w:val="00C10E13"/>
    <w:rsid w:val="00C1236E"/>
    <w:rsid w:val="00C14F00"/>
    <w:rsid w:val="00C1628C"/>
    <w:rsid w:val="00C2377D"/>
    <w:rsid w:val="00C239F7"/>
    <w:rsid w:val="00C27100"/>
    <w:rsid w:val="00C27DF3"/>
    <w:rsid w:val="00C32F38"/>
    <w:rsid w:val="00C341BB"/>
    <w:rsid w:val="00C34434"/>
    <w:rsid w:val="00C362EA"/>
    <w:rsid w:val="00C40501"/>
    <w:rsid w:val="00C414AC"/>
    <w:rsid w:val="00C424EC"/>
    <w:rsid w:val="00C47E68"/>
    <w:rsid w:val="00C50C0C"/>
    <w:rsid w:val="00C568BA"/>
    <w:rsid w:val="00C600C6"/>
    <w:rsid w:val="00C6550B"/>
    <w:rsid w:val="00C7211D"/>
    <w:rsid w:val="00C73F13"/>
    <w:rsid w:val="00C74101"/>
    <w:rsid w:val="00C76CC0"/>
    <w:rsid w:val="00C76E46"/>
    <w:rsid w:val="00C77321"/>
    <w:rsid w:val="00C805B1"/>
    <w:rsid w:val="00C8226F"/>
    <w:rsid w:val="00C829B7"/>
    <w:rsid w:val="00C829DE"/>
    <w:rsid w:val="00C925A1"/>
    <w:rsid w:val="00C93411"/>
    <w:rsid w:val="00CA2F8A"/>
    <w:rsid w:val="00CA69A9"/>
    <w:rsid w:val="00CA722A"/>
    <w:rsid w:val="00CB0543"/>
    <w:rsid w:val="00CB205C"/>
    <w:rsid w:val="00CB220C"/>
    <w:rsid w:val="00CB379B"/>
    <w:rsid w:val="00CB509D"/>
    <w:rsid w:val="00CB6036"/>
    <w:rsid w:val="00CB67E2"/>
    <w:rsid w:val="00CC05C0"/>
    <w:rsid w:val="00CC1981"/>
    <w:rsid w:val="00CD1110"/>
    <w:rsid w:val="00CD3363"/>
    <w:rsid w:val="00CD3B11"/>
    <w:rsid w:val="00CD44D9"/>
    <w:rsid w:val="00CD546F"/>
    <w:rsid w:val="00CD5A9C"/>
    <w:rsid w:val="00CE1DC9"/>
    <w:rsid w:val="00CE23C1"/>
    <w:rsid w:val="00CE28F8"/>
    <w:rsid w:val="00CE53C6"/>
    <w:rsid w:val="00CE7177"/>
    <w:rsid w:val="00CE7407"/>
    <w:rsid w:val="00CF0D73"/>
    <w:rsid w:val="00CF1A5F"/>
    <w:rsid w:val="00CF33B0"/>
    <w:rsid w:val="00D03F8C"/>
    <w:rsid w:val="00D10502"/>
    <w:rsid w:val="00D138A4"/>
    <w:rsid w:val="00D206EC"/>
    <w:rsid w:val="00D216EF"/>
    <w:rsid w:val="00D21997"/>
    <w:rsid w:val="00D21F71"/>
    <w:rsid w:val="00D26813"/>
    <w:rsid w:val="00D32439"/>
    <w:rsid w:val="00D325B4"/>
    <w:rsid w:val="00D32CB9"/>
    <w:rsid w:val="00D338CF"/>
    <w:rsid w:val="00D34464"/>
    <w:rsid w:val="00D34A05"/>
    <w:rsid w:val="00D35D6A"/>
    <w:rsid w:val="00D4121F"/>
    <w:rsid w:val="00D4185A"/>
    <w:rsid w:val="00D43815"/>
    <w:rsid w:val="00D458E9"/>
    <w:rsid w:val="00D45CA3"/>
    <w:rsid w:val="00D50B41"/>
    <w:rsid w:val="00D52188"/>
    <w:rsid w:val="00D52486"/>
    <w:rsid w:val="00D54831"/>
    <w:rsid w:val="00D54C26"/>
    <w:rsid w:val="00D54FC5"/>
    <w:rsid w:val="00D57DE0"/>
    <w:rsid w:val="00D6234E"/>
    <w:rsid w:val="00D63BDB"/>
    <w:rsid w:val="00D6470D"/>
    <w:rsid w:val="00D672B3"/>
    <w:rsid w:val="00D723FE"/>
    <w:rsid w:val="00D751DB"/>
    <w:rsid w:val="00D75DB9"/>
    <w:rsid w:val="00D76217"/>
    <w:rsid w:val="00D76267"/>
    <w:rsid w:val="00D81199"/>
    <w:rsid w:val="00D81489"/>
    <w:rsid w:val="00D81ADE"/>
    <w:rsid w:val="00D921B7"/>
    <w:rsid w:val="00D93CC3"/>
    <w:rsid w:val="00DA5E81"/>
    <w:rsid w:val="00DB2C18"/>
    <w:rsid w:val="00DB77D1"/>
    <w:rsid w:val="00DB7B70"/>
    <w:rsid w:val="00DC27C8"/>
    <w:rsid w:val="00DC36D6"/>
    <w:rsid w:val="00DC53AC"/>
    <w:rsid w:val="00DC5FB0"/>
    <w:rsid w:val="00DC6E61"/>
    <w:rsid w:val="00DE071B"/>
    <w:rsid w:val="00DE0CFA"/>
    <w:rsid w:val="00DE184B"/>
    <w:rsid w:val="00DE45E1"/>
    <w:rsid w:val="00DE5BA2"/>
    <w:rsid w:val="00DE6155"/>
    <w:rsid w:val="00DF074D"/>
    <w:rsid w:val="00E005A1"/>
    <w:rsid w:val="00E034CC"/>
    <w:rsid w:val="00E0622A"/>
    <w:rsid w:val="00E06FD5"/>
    <w:rsid w:val="00E113FE"/>
    <w:rsid w:val="00E114E9"/>
    <w:rsid w:val="00E11F00"/>
    <w:rsid w:val="00E17DEE"/>
    <w:rsid w:val="00E17FAB"/>
    <w:rsid w:val="00E20308"/>
    <w:rsid w:val="00E30157"/>
    <w:rsid w:val="00E323D4"/>
    <w:rsid w:val="00E329F1"/>
    <w:rsid w:val="00E32C3F"/>
    <w:rsid w:val="00E35778"/>
    <w:rsid w:val="00E40AF0"/>
    <w:rsid w:val="00E41880"/>
    <w:rsid w:val="00E4749E"/>
    <w:rsid w:val="00E4767E"/>
    <w:rsid w:val="00E476F2"/>
    <w:rsid w:val="00E57385"/>
    <w:rsid w:val="00E63DFF"/>
    <w:rsid w:val="00E65379"/>
    <w:rsid w:val="00E674F1"/>
    <w:rsid w:val="00E67B7E"/>
    <w:rsid w:val="00E73753"/>
    <w:rsid w:val="00E73A7F"/>
    <w:rsid w:val="00E743C5"/>
    <w:rsid w:val="00E74A02"/>
    <w:rsid w:val="00E75231"/>
    <w:rsid w:val="00E76D60"/>
    <w:rsid w:val="00E80437"/>
    <w:rsid w:val="00E80953"/>
    <w:rsid w:val="00E814F9"/>
    <w:rsid w:val="00E8371F"/>
    <w:rsid w:val="00E84F95"/>
    <w:rsid w:val="00E867ED"/>
    <w:rsid w:val="00E87AC7"/>
    <w:rsid w:val="00E94AC5"/>
    <w:rsid w:val="00E96DB9"/>
    <w:rsid w:val="00EA06C3"/>
    <w:rsid w:val="00EA1981"/>
    <w:rsid w:val="00EA5EBD"/>
    <w:rsid w:val="00EB1AC5"/>
    <w:rsid w:val="00EB273C"/>
    <w:rsid w:val="00EB45B4"/>
    <w:rsid w:val="00EB662F"/>
    <w:rsid w:val="00EB78C2"/>
    <w:rsid w:val="00EC292A"/>
    <w:rsid w:val="00EC7000"/>
    <w:rsid w:val="00ED2331"/>
    <w:rsid w:val="00EE606F"/>
    <w:rsid w:val="00EE7378"/>
    <w:rsid w:val="00EF019C"/>
    <w:rsid w:val="00EF2402"/>
    <w:rsid w:val="00EF2DD3"/>
    <w:rsid w:val="00F07720"/>
    <w:rsid w:val="00F11851"/>
    <w:rsid w:val="00F12AFF"/>
    <w:rsid w:val="00F136AA"/>
    <w:rsid w:val="00F23A2D"/>
    <w:rsid w:val="00F246FE"/>
    <w:rsid w:val="00F25C77"/>
    <w:rsid w:val="00F3247A"/>
    <w:rsid w:val="00F3439F"/>
    <w:rsid w:val="00F35979"/>
    <w:rsid w:val="00F37336"/>
    <w:rsid w:val="00F37A37"/>
    <w:rsid w:val="00F41A33"/>
    <w:rsid w:val="00F45C83"/>
    <w:rsid w:val="00F51A88"/>
    <w:rsid w:val="00F51FC3"/>
    <w:rsid w:val="00F53562"/>
    <w:rsid w:val="00F57CB2"/>
    <w:rsid w:val="00F63829"/>
    <w:rsid w:val="00F645CC"/>
    <w:rsid w:val="00F70341"/>
    <w:rsid w:val="00F74457"/>
    <w:rsid w:val="00F77CFF"/>
    <w:rsid w:val="00F82BD7"/>
    <w:rsid w:val="00F84760"/>
    <w:rsid w:val="00F8567E"/>
    <w:rsid w:val="00F86079"/>
    <w:rsid w:val="00F86972"/>
    <w:rsid w:val="00F87EAC"/>
    <w:rsid w:val="00F93F46"/>
    <w:rsid w:val="00F94929"/>
    <w:rsid w:val="00F94B3D"/>
    <w:rsid w:val="00F95E3D"/>
    <w:rsid w:val="00F96B62"/>
    <w:rsid w:val="00F972D4"/>
    <w:rsid w:val="00FA1C92"/>
    <w:rsid w:val="00FA1D05"/>
    <w:rsid w:val="00FA2F8A"/>
    <w:rsid w:val="00FA6F95"/>
    <w:rsid w:val="00FB1531"/>
    <w:rsid w:val="00FC123A"/>
    <w:rsid w:val="00FC19DE"/>
    <w:rsid w:val="00FC1CC3"/>
    <w:rsid w:val="00FC4C98"/>
    <w:rsid w:val="00FC6539"/>
    <w:rsid w:val="00FC7F26"/>
    <w:rsid w:val="00FD2343"/>
    <w:rsid w:val="00FD2EF9"/>
    <w:rsid w:val="00FD4C27"/>
    <w:rsid w:val="00FD5058"/>
    <w:rsid w:val="00FD7B32"/>
    <w:rsid w:val="00FE1132"/>
    <w:rsid w:val="00FE4514"/>
    <w:rsid w:val="00FE57F8"/>
    <w:rsid w:val="00FE7CD9"/>
    <w:rsid w:val="00FF09AD"/>
    <w:rsid w:val="00FF1412"/>
    <w:rsid w:val="00FF2A45"/>
    <w:rsid w:val="00FF2BC0"/>
    <w:rsid w:val="01074CAB"/>
    <w:rsid w:val="0AD00A44"/>
    <w:rsid w:val="17F7643D"/>
    <w:rsid w:val="255316C8"/>
    <w:rsid w:val="26C66D4A"/>
    <w:rsid w:val="3726440B"/>
    <w:rsid w:val="392E02F5"/>
    <w:rsid w:val="3D9C0B0B"/>
    <w:rsid w:val="3E2657D7"/>
    <w:rsid w:val="4FF01CE8"/>
    <w:rsid w:val="52A634CA"/>
    <w:rsid w:val="5614718A"/>
    <w:rsid w:val="5C720E3A"/>
    <w:rsid w:val="6C2337A4"/>
    <w:rsid w:val="71A00CC5"/>
    <w:rsid w:val="76BB6570"/>
    <w:rsid w:val="7BA62B2D"/>
    <w:rsid w:val="7D46293B"/>
    <w:rsid w:val="7E6C2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21"/>
    <w:qFormat/>
    <w:uiPriority w:val="0"/>
    <w:pPr>
      <w:keepNext/>
      <w:numPr>
        <w:ilvl w:val="0"/>
        <w:numId w:val="1"/>
      </w:numPr>
      <w:tabs>
        <w:tab w:val="left" w:pos="360"/>
        <w:tab w:val="clear" w:pos="840"/>
      </w:tabs>
      <w:ind w:left="360" w:hanging="360"/>
      <w:outlineLvl w:val="1"/>
    </w:pPr>
    <w:rPr>
      <w:rFonts w:ascii="Arial" w:hAnsi="Arial"/>
      <w:b/>
      <w:sz w:val="22"/>
      <w:lang w:val="zh-CN" w:eastAsia="zh-CN"/>
    </w:rPr>
  </w:style>
  <w:style w:type="paragraph" w:styleId="4">
    <w:name w:val="heading 6"/>
    <w:basedOn w:val="1"/>
    <w:next w:val="1"/>
    <w:qFormat/>
    <w:uiPriority w:val="0"/>
    <w:pPr>
      <w:spacing w:before="240" w:after="60"/>
      <w:outlineLvl w:val="5"/>
    </w:pPr>
    <w:rPr>
      <w:b/>
      <w:bCs/>
      <w:sz w:val="22"/>
      <w:szCs w:val="2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rPr>
      <w:rFonts w:ascii="Tahoma" w:hAnsi="Tahoma"/>
      <w:sz w:val="16"/>
      <w:szCs w:val="16"/>
      <w:lang w:val="zh-CN" w:eastAsia="zh-CN"/>
    </w:rPr>
  </w:style>
  <w:style w:type="paragraph" w:styleId="8">
    <w:name w:val="Body Text"/>
    <w:basedOn w:val="1"/>
    <w:link w:val="23"/>
    <w:semiHidden/>
    <w:qFormat/>
    <w:uiPriority w:val="0"/>
    <w:pPr>
      <w:jc w:val="both"/>
    </w:pPr>
    <w:rPr>
      <w:rFonts w:ascii="Arial" w:hAnsi="Arial"/>
      <w:sz w:val="22"/>
      <w:lang w:val="id-ID" w:eastAsia="zh-CN"/>
    </w:rPr>
  </w:style>
  <w:style w:type="character" w:styleId="9">
    <w:name w:val="annotation reference"/>
    <w:semiHidden/>
    <w:unhideWhenUsed/>
    <w:qFormat/>
    <w:uiPriority w:val="99"/>
    <w:rPr>
      <w:sz w:val="16"/>
      <w:szCs w:val="16"/>
    </w:rPr>
  </w:style>
  <w:style w:type="paragraph" w:styleId="10">
    <w:name w:val="annotation text"/>
    <w:basedOn w:val="1"/>
    <w:link w:val="24"/>
    <w:semiHidden/>
    <w:unhideWhenUsed/>
    <w:qFormat/>
    <w:uiPriority w:val="99"/>
  </w:style>
  <w:style w:type="paragraph" w:styleId="11">
    <w:name w:val="annotation subject"/>
    <w:basedOn w:val="10"/>
    <w:next w:val="10"/>
    <w:link w:val="25"/>
    <w:semiHidden/>
    <w:unhideWhenUsed/>
    <w:qFormat/>
    <w:uiPriority w:val="99"/>
    <w:rPr>
      <w:b/>
      <w:bCs/>
    </w:rPr>
  </w:style>
  <w:style w:type="paragraph" w:styleId="12">
    <w:name w:val="footer"/>
    <w:basedOn w:val="1"/>
    <w:link w:val="22"/>
    <w:qFormat/>
    <w:uiPriority w:val="0"/>
    <w:pPr>
      <w:tabs>
        <w:tab w:val="center" w:pos="4320"/>
        <w:tab w:val="right" w:pos="8640"/>
      </w:tabs>
    </w:pPr>
    <w:rPr>
      <w:rFonts w:ascii="Arial" w:hAnsi="Arial"/>
      <w:sz w:val="22"/>
      <w:lang w:val="zh-CN" w:eastAsia="zh-CN"/>
    </w:rPr>
  </w:style>
  <w:style w:type="paragraph" w:styleId="13">
    <w:name w:val="header"/>
    <w:basedOn w:val="1"/>
    <w:link w:val="26"/>
    <w:qFormat/>
    <w:uiPriority w:val="99"/>
    <w:pPr>
      <w:tabs>
        <w:tab w:val="center" w:pos="4320"/>
        <w:tab w:val="right" w:pos="8640"/>
      </w:tabs>
    </w:pPr>
    <w:rPr>
      <w:rFonts w:ascii="Arial" w:hAnsi="Arial"/>
      <w:sz w:val="22"/>
    </w:rPr>
  </w:style>
  <w:style w:type="character" w:styleId="14">
    <w:name w:val="Hyperlink"/>
    <w:unhideWhenUsed/>
    <w:qFormat/>
    <w:uiPriority w:val="99"/>
    <w:rPr>
      <w:color w:val="0000FF"/>
      <w:u w:val="single"/>
    </w:rPr>
  </w:style>
  <w:style w:type="character" w:styleId="15">
    <w:name w:val="page number"/>
    <w:basedOn w:val="5"/>
    <w:qFormat/>
    <w:uiPriority w:val="0"/>
  </w:style>
  <w:style w:type="character" w:styleId="16">
    <w:name w:val="Strong"/>
    <w:basedOn w:val="5"/>
    <w:qFormat/>
    <w:uiPriority w:val="22"/>
    <w:rPr>
      <w:b/>
      <w:bCs/>
    </w:rPr>
  </w:style>
  <w:style w:type="table" w:styleId="1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pPr>
  </w:style>
  <w:style w:type="character" w:customStyle="1" w:styleId="19">
    <w:name w:val="Balloon Text Char"/>
    <w:link w:val="7"/>
    <w:semiHidden/>
    <w:qFormat/>
    <w:uiPriority w:val="99"/>
    <w:rPr>
      <w:rFonts w:ascii="Tahoma" w:hAnsi="Tahoma" w:cs="Tahoma"/>
      <w:sz w:val="16"/>
      <w:szCs w:val="16"/>
    </w:rPr>
  </w:style>
  <w:style w:type="character" w:customStyle="1" w:styleId="20">
    <w:name w:val="apple-converted-space"/>
    <w:qFormat/>
    <w:uiPriority w:val="0"/>
  </w:style>
  <w:style w:type="character" w:customStyle="1" w:styleId="21">
    <w:name w:val="Heading 2 Char"/>
    <w:link w:val="3"/>
    <w:qFormat/>
    <w:uiPriority w:val="0"/>
    <w:rPr>
      <w:rFonts w:ascii="Arial" w:hAnsi="Arial"/>
      <w:b/>
      <w:sz w:val="22"/>
      <w:lang w:val="zh-CN" w:eastAsia="zh-CN"/>
    </w:rPr>
  </w:style>
  <w:style w:type="character" w:customStyle="1" w:styleId="22">
    <w:name w:val="Footer Char"/>
    <w:link w:val="12"/>
    <w:qFormat/>
    <w:uiPriority w:val="0"/>
    <w:rPr>
      <w:rFonts w:ascii="Arial" w:hAnsi="Arial"/>
      <w:sz w:val="22"/>
    </w:rPr>
  </w:style>
  <w:style w:type="character" w:customStyle="1" w:styleId="23">
    <w:name w:val="Body Text Char"/>
    <w:link w:val="8"/>
    <w:semiHidden/>
    <w:qFormat/>
    <w:uiPriority w:val="0"/>
    <w:rPr>
      <w:rFonts w:ascii="Arial" w:hAnsi="Arial"/>
      <w:sz w:val="22"/>
      <w:lang w:val="id-ID"/>
    </w:rPr>
  </w:style>
  <w:style w:type="character" w:customStyle="1" w:styleId="24">
    <w:name w:val="Comment Text Char"/>
    <w:link w:val="10"/>
    <w:semiHidden/>
    <w:qFormat/>
    <w:uiPriority w:val="99"/>
    <w:rPr>
      <w:lang w:val="en-US" w:eastAsia="en-US"/>
    </w:rPr>
  </w:style>
  <w:style w:type="character" w:customStyle="1" w:styleId="25">
    <w:name w:val="Comment Subject Char"/>
    <w:link w:val="11"/>
    <w:semiHidden/>
    <w:qFormat/>
    <w:uiPriority w:val="99"/>
    <w:rPr>
      <w:b/>
      <w:bCs/>
      <w:lang w:val="en-US" w:eastAsia="en-US"/>
    </w:rPr>
  </w:style>
  <w:style w:type="character" w:customStyle="1" w:styleId="26">
    <w:name w:val="Header Char"/>
    <w:basedOn w:val="5"/>
    <w:link w:val="13"/>
    <w:qFormat/>
    <w:uiPriority w:val="99"/>
    <w:rPr>
      <w:rFonts w:ascii="Arial" w:hAnsi="Arial"/>
      <w:sz w:val="22"/>
    </w:rPr>
  </w:style>
  <w:style w:type="paragraph" w:styleId="27">
    <w:name w:val="No Spacing"/>
    <w:qFormat/>
    <w:uiPriority w:val="1"/>
    <w:rPr>
      <w:rFonts w:ascii="Calibri" w:hAnsi="Calibri"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394AD5-D6E1-4728-9929-61DCE26FE083}">
  <ds:schemaRefs/>
</ds:datastoreItem>
</file>

<file path=docProps/app.xml><?xml version="1.0" encoding="utf-8"?>
<Properties xmlns="http://schemas.openxmlformats.org/officeDocument/2006/extended-properties" xmlns:vt="http://schemas.openxmlformats.org/officeDocument/2006/docPropsVTypes">
  <Template>Normal.dotm</Template>
  <Company>PT. Kimia Farma</Company>
  <Pages>3</Pages>
  <Words>316</Words>
  <Characters>1804</Characters>
  <Lines>15</Lines>
  <Paragraphs>4</Paragraphs>
  <TotalTime>29</TotalTime>
  <ScaleCrop>false</ScaleCrop>
  <LinksUpToDate>false</LinksUpToDate>
  <CharactersWithSpaces>2116</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2024-02-13T01:26:00Z</dcterms:created>
  <dc:creator>Sistem Mutu</dc:creator>
  <cp:lastModifiedBy>Min Puspa</cp:lastModifiedBy>
  <cp:lastPrinted>2024-02-22T06:41:00Z</cp:lastPrinted>
  <dcterms:modified xsi:type="dcterms:W3CDTF">2025-03-25T01:48:50Z</dcterms:modified>
  <dc:title>TUJUAN</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8A6C375AC3654528B49BDDDB53E8FA9F_12</vt:lpwstr>
  </property>
</Properties>
</file>