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8F406">
      <w:pPr>
        <w:pStyle w:val="18"/>
        <w:numPr>
          <w:ilvl w:val="0"/>
          <w:numId w:val="2"/>
        </w:numPr>
        <w:spacing w:after="100"/>
        <w:ind w:left="426" w:hanging="483"/>
        <w:jc w:val="both"/>
        <w:rPr>
          <w:rFonts w:ascii="Calibri" w:hAnsi="Calibri" w:cs="Calibri"/>
          <w:i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</w:rPr>
        <w:t>Tujuan</w:t>
      </w:r>
    </w:p>
    <w:p w14:paraId="4A828540">
      <w:pPr>
        <w:pStyle w:val="18"/>
        <w:spacing w:after="100"/>
        <w:ind w:left="426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Memberikan panduan </w:t>
      </w:r>
      <w:r>
        <w:rPr>
          <w:rFonts w:ascii="Calibri" w:hAnsi="Calibri" w:cs="Calibri"/>
          <w:sz w:val="22"/>
          <w:szCs w:val="22"/>
        </w:rPr>
        <w:t xml:space="preserve">dalam </w:t>
      </w:r>
      <w:r>
        <w:rPr>
          <w:rFonts w:ascii="Calibri" w:hAnsi="Calibri" w:cs="Calibri"/>
          <w:sz w:val="22"/>
          <w:szCs w:val="22"/>
          <w:lang w:val="id-ID"/>
        </w:rPr>
        <w:t xml:space="preserve">pemeliharaan </w:t>
      </w:r>
      <w:r>
        <w:rPr>
          <w:rFonts w:ascii="Calibri" w:hAnsi="Calibri" w:cs="Calibri"/>
          <w:sz w:val="22"/>
          <w:szCs w:val="22"/>
        </w:rPr>
        <w:t xml:space="preserve">rutin </w:t>
      </w:r>
      <w:r>
        <w:rPr>
          <w:rFonts w:ascii="Calibri" w:hAnsi="Calibri" w:cs="Calibri"/>
          <w:i/>
          <w:iCs/>
          <w:sz w:val="22"/>
          <w:szCs w:val="22"/>
        </w:rPr>
        <w:t xml:space="preserve">Climatic Chamber </w:t>
      </w:r>
      <w:r>
        <w:rPr>
          <w:rFonts w:ascii="Calibri" w:hAnsi="Calibri" w:cs="Calibri"/>
          <w:sz w:val="22"/>
          <w:szCs w:val="22"/>
        </w:rPr>
        <w:t>Nagano</w:t>
      </w:r>
      <w:r>
        <w:rPr>
          <w:rFonts w:ascii="Calibri" w:hAnsi="Calibri" w:cs="Calibri"/>
          <w:sz w:val="22"/>
          <w:szCs w:val="22"/>
          <w:lang w:val="id-ID"/>
        </w:rPr>
        <w:t xml:space="preserve"> agar dilakukan dengan baik dan benar.</w:t>
      </w:r>
    </w:p>
    <w:p w14:paraId="4D6D81FD">
      <w:pPr>
        <w:pStyle w:val="18"/>
        <w:numPr>
          <w:ilvl w:val="0"/>
          <w:numId w:val="2"/>
        </w:numPr>
        <w:spacing w:after="100"/>
        <w:ind w:left="425" w:hanging="482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Ruang Lingkup</w:t>
      </w:r>
    </w:p>
    <w:p w14:paraId="1D54D21F">
      <w:pPr>
        <w:pStyle w:val="18"/>
        <w:spacing w:after="100"/>
        <w:ind w:left="426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zh-CN"/>
        </w:rPr>
        <w:t>Semua kegiatan yang berhubungan</w:t>
      </w:r>
      <w:r>
        <w:rPr>
          <w:rFonts w:ascii="Calibri" w:hAnsi="Calibri" w:cs="Calibri"/>
          <w:sz w:val="22"/>
          <w:szCs w:val="22"/>
          <w:lang w:val="id-ID"/>
        </w:rPr>
        <w:t xml:space="preserve"> dengan</w:t>
      </w:r>
      <w:r>
        <w:rPr>
          <w:rFonts w:ascii="Calibri" w:hAnsi="Calibri" w:cs="Calibri"/>
          <w:sz w:val="22"/>
          <w:szCs w:val="22"/>
          <w:lang w:val="zh-CN"/>
        </w:rPr>
        <w:t xml:space="preserve"> </w:t>
      </w:r>
      <w:r>
        <w:rPr>
          <w:rFonts w:ascii="Calibri" w:hAnsi="Calibri" w:cs="Calibri"/>
          <w:sz w:val="22"/>
          <w:szCs w:val="22"/>
        </w:rPr>
        <w:t>pemeliharaan</w:t>
      </w:r>
      <w:r>
        <w:rPr>
          <w:rFonts w:ascii="Calibri" w:hAnsi="Calibri" w:cs="Calibri"/>
          <w:sz w:val="22"/>
          <w:szCs w:val="22"/>
          <w:lang w:val="zh-CN"/>
        </w:rPr>
        <w:t xml:space="preserve"> </w:t>
      </w:r>
      <w:r>
        <w:rPr>
          <w:rFonts w:ascii="Calibri" w:hAnsi="Calibri" w:cs="Calibri"/>
          <w:i/>
          <w:iCs/>
          <w:sz w:val="22"/>
          <w:szCs w:val="22"/>
        </w:rPr>
        <w:t xml:space="preserve">Climatic Chamber </w:t>
      </w:r>
      <w:r>
        <w:rPr>
          <w:rFonts w:ascii="Calibri" w:hAnsi="Calibri" w:cs="Calibri"/>
          <w:sz w:val="22"/>
          <w:szCs w:val="22"/>
        </w:rPr>
        <w:t>Nagano</w:t>
      </w:r>
      <w:r>
        <w:rPr>
          <w:rFonts w:ascii="Calibri" w:hAnsi="Calibri" w:cs="Calibri"/>
          <w:sz w:val="22"/>
          <w:szCs w:val="22"/>
          <w:lang w:val="id-ID"/>
        </w:rPr>
        <w:t>.</w:t>
      </w:r>
    </w:p>
    <w:p w14:paraId="650723F3">
      <w:pPr>
        <w:pStyle w:val="18"/>
        <w:numPr>
          <w:ilvl w:val="0"/>
          <w:numId w:val="2"/>
        </w:numPr>
        <w:spacing w:after="100"/>
        <w:ind w:left="426" w:hanging="480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Penanggungjawab</w:t>
      </w:r>
    </w:p>
    <w:p w14:paraId="09907519">
      <w:pPr>
        <w:pStyle w:val="18"/>
        <w:numPr>
          <w:ilvl w:val="1"/>
          <w:numId w:val="2"/>
        </w:numPr>
        <w:spacing w:after="100"/>
        <w:ind w:left="967" w:hanging="567"/>
        <w:jc w:val="both"/>
        <w:rPr>
          <w:rFonts w:ascii="Calibri" w:hAnsi="Calibri" w:cs="Calibri"/>
          <w:color w:val="000000"/>
          <w:sz w:val="22"/>
          <w:szCs w:val="22"/>
          <w:lang w:val="id-ID" w:eastAsia="id-ID"/>
        </w:rPr>
      </w:pPr>
      <w:bookmarkStart w:id="0" w:name="_Hlk524962692"/>
      <w:bookmarkStart w:id="1" w:name="_Hlk525826185"/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Manager Pemastian Mutu bertanggung jawab untuk mengesahkan dan menjamin instruksi kerja dan dilaksanakan dengan baik.</w:t>
      </w:r>
    </w:p>
    <w:p w14:paraId="3C7F7B99">
      <w:pPr>
        <w:pStyle w:val="18"/>
        <w:numPr>
          <w:ilvl w:val="1"/>
          <w:numId w:val="2"/>
        </w:numPr>
        <w:spacing w:after="100"/>
        <w:ind w:left="967" w:hanging="567"/>
        <w:jc w:val="both"/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  <w:lang w:val="id-ID" w:eastAsia="id-ID"/>
        </w:rPr>
      </w:pPr>
      <w:r>
        <w:rPr>
          <w:rFonts w:hint="default" w:ascii="Calibri" w:hAnsi="Calibri"/>
          <w:b/>
          <w:bCs/>
          <w:i/>
          <w:iCs/>
          <w:color w:val="000000"/>
          <w:sz w:val="22"/>
          <w:szCs w:val="22"/>
          <w:highlight w:val="yellow"/>
          <w:lang w:val="id-ID" w:eastAsia="id-ID"/>
        </w:rPr>
        <w:t>Manager Teknik Pemeliharaan bertanggung jawab memeriksa, menyetujui dan memastikan instruksi kerja ini dilaksanakan dengan baik.</w:t>
      </w:r>
    </w:p>
    <w:bookmarkEnd w:id="0"/>
    <w:p w14:paraId="7065B708">
      <w:pPr>
        <w:pStyle w:val="18"/>
        <w:numPr>
          <w:ilvl w:val="1"/>
          <w:numId w:val="2"/>
        </w:numPr>
        <w:spacing w:after="100"/>
        <w:ind w:left="967" w:hanging="567"/>
        <w:jc w:val="both"/>
        <w:rPr>
          <w:rFonts w:ascii="Calibri" w:hAnsi="Calibri" w:cs="Calibri"/>
          <w:color w:val="000000"/>
          <w:sz w:val="22"/>
          <w:szCs w:val="22"/>
          <w:lang w:val="id-ID" w:eastAsia="id-ID"/>
        </w:rPr>
      </w:pP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Asisten Manager 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Utility</w:t>
      </w: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bertanggung jawab memeriksa, menyetujui dan memastikan instruksi kerja dilaksanakan dengan baik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.</w:t>
      </w:r>
    </w:p>
    <w:p w14:paraId="5B679AC1">
      <w:pPr>
        <w:pStyle w:val="18"/>
        <w:numPr>
          <w:ilvl w:val="1"/>
          <w:numId w:val="2"/>
        </w:numPr>
        <w:spacing w:after="100"/>
        <w:ind w:left="967" w:hanging="567"/>
        <w:jc w:val="both"/>
        <w:rPr>
          <w:rFonts w:ascii="Calibri" w:hAnsi="Calibri" w:cs="Calibri"/>
          <w:color w:val="000000"/>
          <w:sz w:val="22"/>
          <w:szCs w:val="22"/>
          <w:lang w:val="id-ID" w:eastAsia="id-ID"/>
        </w:rPr>
      </w:pP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Supervisor Sistem Tata Udara &amp; Dust Collector  bertanggung jawab menyusun, mengkaji secara berkala, dan memastikan bahwa instruksi kerja ini dilaksanakan secara konsisten, baik dan benar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.</w:t>
      </w:r>
    </w:p>
    <w:bookmarkEnd w:id="1"/>
    <w:p w14:paraId="73D454A1">
      <w:pPr>
        <w:pStyle w:val="18"/>
        <w:numPr>
          <w:ilvl w:val="1"/>
          <w:numId w:val="2"/>
        </w:numPr>
        <w:spacing w:after="100"/>
        <w:ind w:left="966" w:hanging="567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>
        <w:rPr>
          <w:rFonts w:ascii="Calibri" w:hAnsi="Calibri" w:cs="Calibri"/>
          <w:color w:val="000000"/>
          <w:sz w:val="22"/>
          <w:szCs w:val="22"/>
          <w:lang w:eastAsia="id-ID"/>
        </w:rPr>
        <w:t>Pelaksana yang terkualifikasi bertanggung jawab untuk:</w:t>
      </w:r>
    </w:p>
    <w:p w14:paraId="44D21021">
      <w:pPr>
        <w:pStyle w:val="18"/>
        <w:numPr>
          <w:ilvl w:val="0"/>
          <w:numId w:val="3"/>
        </w:numPr>
        <w:tabs>
          <w:tab w:val="clear" w:pos="425"/>
        </w:tabs>
        <w:spacing w:after="100"/>
        <w:ind w:left="1440" w:hanging="440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>
        <w:rPr>
          <w:rFonts w:ascii="Calibri" w:hAnsi="Calibri" w:cs="Calibri"/>
          <w:color w:val="000000"/>
          <w:sz w:val="22"/>
          <w:szCs w:val="22"/>
          <w:lang w:eastAsia="id-ID"/>
        </w:rPr>
        <w:t xml:space="preserve">Melakukan pemeliharaan rutin </w:t>
      </w:r>
      <w:r>
        <w:rPr>
          <w:rFonts w:ascii="Calibri" w:hAnsi="Calibri" w:cs="Calibri"/>
          <w:i/>
          <w:iCs/>
          <w:color w:val="000000"/>
          <w:sz w:val="22"/>
          <w:szCs w:val="22"/>
          <w:lang w:eastAsia="id-ID"/>
        </w:rPr>
        <w:t xml:space="preserve">Climatic Chamber 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Nagano sesuai dengan instruksi kerja yang berlaku.</w:t>
      </w:r>
    </w:p>
    <w:p w14:paraId="7F22B656">
      <w:pPr>
        <w:pStyle w:val="18"/>
        <w:numPr>
          <w:ilvl w:val="0"/>
          <w:numId w:val="3"/>
        </w:numPr>
        <w:spacing w:after="100"/>
        <w:ind w:firstLine="575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>
        <w:rPr>
          <w:rFonts w:ascii="Calibri" w:hAnsi="Calibri" w:cs="Calibri"/>
          <w:color w:val="000000"/>
          <w:sz w:val="22"/>
          <w:szCs w:val="22"/>
          <w:lang w:eastAsia="id-ID"/>
        </w:rPr>
        <w:t>Melaporkan penyimpangan yang terjadi selama pemeliharaan.</w:t>
      </w:r>
    </w:p>
    <w:p w14:paraId="11AADAD9">
      <w:pPr>
        <w:pStyle w:val="18"/>
        <w:numPr>
          <w:ilvl w:val="0"/>
          <w:numId w:val="2"/>
        </w:numPr>
        <w:spacing w:after="100"/>
        <w:ind w:left="425" w:hanging="482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Definisi</w:t>
      </w:r>
    </w:p>
    <w:p w14:paraId="0DF0B771">
      <w:pPr>
        <w:spacing w:after="100"/>
        <w:ind w:left="426"/>
        <w:jc w:val="both"/>
        <w:rPr>
          <w:rFonts w:ascii="Calibri" w:hAnsi="Calibri" w:cs="Calibri"/>
          <w:i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Climatic Chamber</w:t>
      </w:r>
      <w:r>
        <w:rPr>
          <w:rFonts w:ascii="Calibri" w:hAnsi="Calibri" w:cs="Calibri"/>
          <w:sz w:val="22"/>
          <w:szCs w:val="22"/>
          <w:lang w:val="id-ID"/>
        </w:rPr>
        <w:t xml:space="preserve"> adalah </w:t>
      </w:r>
      <w:r>
        <w:rPr>
          <w:rFonts w:ascii="Calibri" w:hAnsi="Calibri" w:cs="Calibri"/>
          <w:sz w:val="22"/>
          <w:szCs w:val="22"/>
        </w:rPr>
        <w:t xml:space="preserve">mesin/alat yang berfungsi untuk menjaga suatu area dengan </w:t>
      </w:r>
      <w:r>
        <w:rPr>
          <w:rFonts w:ascii="Calibri" w:hAnsi="Calibri" w:cs="Calibri"/>
          <w:i/>
          <w:iCs/>
          <w:sz w:val="22"/>
          <w:szCs w:val="22"/>
        </w:rPr>
        <w:t>temperature</w:t>
      </w:r>
      <w:r>
        <w:rPr>
          <w:rFonts w:ascii="Calibri" w:hAnsi="Calibri" w:cs="Calibri"/>
          <w:sz w:val="22"/>
          <w:szCs w:val="22"/>
        </w:rPr>
        <w:t xml:space="preserve"> dan </w:t>
      </w:r>
      <w:r>
        <w:rPr>
          <w:rFonts w:ascii="Calibri" w:hAnsi="Calibri" w:cs="Calibri"/>
          <w:i/>
          <w:iCs/>
          <w:sz w:val="22"/>
          <w:szCs w:val="22"/>
        </w:rPr>
        <w:t>humidity</w:t>
      </w:r>
      <w:r>
        <w:rPr>
          <w:rFonts w:ascii="Calibri" w:hAnsi="Calibri" w:cs="Calibri"/>
          <w:sz w:val="22"/>
          <w:szCs w:val="22"/>
        </w:rPr>
        <w:t xml:space="preserve"> tertentu yang disesuaikan berdasarkan kebutuhan untuk menyimpan sample pengujian stabilitas produk/obat.</w:t>
      </w:r>
    </w:p>
    <w:p w14:paraId="5F371470">
      <w:pPr>
        <w:pStyle w:val="18"/>
        <w:numPr>
          <w:ilvl w:val="0"/>
          <w:numId w:val="2"/>
        </w:numPr>
        <w:spacing w:after="100"/>
        <w:ind w:left="425" w:hanging="482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Referensi</w:t>
      </w:r>
    </w:p>
    <w:p w14:paraId="672B9F3D">
      <w:pPr>
        <w:pStyle w:val="18"/>
        <w:numPr>
          <w:ilvl w:val="1"/>
          <w:numId w:val="2"/>
        </w:numPr>
        <w:spacing w:after="100"/>
        <w:ind w:left="966" w:hanging="567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Cara Pembuatan Obat yang Baik Tahun 20</w:t>
      </w:r>
      <w:r>
        <w:rPr>
          <w:rFonts w:ascii="Calibri" w:hAnsi="Calibri" w:cs="Calibri"/>
          <w:sz w:val="22"/>
          <w:szCs w:val="22"/>
        </w:rPr>
        <w:t>24</w:t>
      </w:r>
    </w:p>
    <w:p w14:paraId="275CE580">
      <w:pPr>
        <w:pStyle w:val="18"/>
        <w:numPr>
          <w:ilvl w:val="1"/>
          <w:numId w:val="2"/>
        </w:numPr>
        <w:spacing w:after="100"/>
        <w:ind w:left="966" w:hanging="567"/>
        <w:jc w:val="both"/>
        <w:rPr>
          <w:rFonts w:ascii="Calibri" w:hAnsi="Calibri" w:cs="Calibri"/>
          <w:bCs/>
          <w:i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t>Cara Pembuatan Obat Tradisional yang Baik Tahun 2</w:t>
      </w:r>
      <w:r>
        <w:rPr>
          <w:rFonts w:ascii="Calibri" w:hAnsi="Calibri" w:cs="Calibri"/>
          <w:sz w:val="22"/>
          <w:szCs w:val="22"/>
        </w:rPr>
        <w:t>02</w:t>
      </w:r>
      <w:r>
        <w:rPr>
          <w:rFonts w:ascii="Calibri" w:hAnsi="Calibri" w:cs="Calibri"/>
          <w:sz w:val="22"/>
          <w:szCs w:val="22"/>
          <w:lang w:val="id-ID"/>
        </w:rPr>
        <w:t>1</w:t>
      </w:r>
      <w:bookmarkStart w:id="4" w:name="_GoBack"/>
      <w:bookmarkEnd w:id="4"/>
    </w:p>
    <w:p w14:paraId="40689B52">
      <w:pPr>
        <w:pStyle w:val="18"/>
        <w:numPr>
          <w:ilvl w:val="1"/>
          <w:numId w:val="2"/>
        </w:numPr>
        <w:spacing w:after="100"/>
        <w:ind w:left="966" w:hanging="567"/>
        <w:jc w:val="both"/>
        <w:rPr>
          <w:rFonts w:ascii="Calibri" w:hAnsi="Calibri" w:cs="Calibri"/>
          <w:bCs/>
          <w:i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 xml:space="preserve">Manual Book </w:t>
      </w:r>
      <w:r>
        <w:rPr>
          <w:rFonts w:ascii="Calibri" w:hAnsi="Calibri" w:cs="Calibri"/>
          <w:bCs/>
          <w:i/>
          <w:sz w:val="22"/>
          <w:szCs w:val="22"/>
        </w:rPr>
        <w:t>Operational</w:t>
      </w:r>
      <w:r>
        <w:rPr>
          <w:rFonts w:ascii="Calibri" w:hAnsi="Calibri" w:cs="Calibri"/>
          <w:bCs/>
          <w:iCs/>
          <w:sz w:val="22"/>
          <w:szCs w:val="22"/>
        </w:rPr>
        <w:t xml:space="preserve"> &amp; </w:t>
      </w:r>
      <w:r>
        <w:rPr>
          <w:rFonts w:ascii="Calibri" w:hAnsi="Calibri" w:cs="Calibri"/>
          <w:bCs/>
          <w:i/>
          <w:sz w:val="22"/>
          <w:szCs w:val="22"/>
        </w:rPr>
        <w:t>Maintenance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sz w:val="22"/>
          <w:szCs w:val="22"/>
        </w:rPr>
        <w:t>Climatic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r>
        <w:rPr>
          <w:rFonts w:ascii="Calibri" w:hAnsi="Calibri" w:cs="Calibri"/>
          <w:bCs/>
          <w:i/>
          <w:sz w:val="22"/>
          <w:szCs w:val="22"/>
        </w:rPr>
        <w:t>Chamber</w:t>
      </w:r>
      <w:r>
        <w:rPr>
          <w:rFonts w:ascii="Calibri" w:hAnsi="Calibri" w:cs="Calibri"/>
          <w:bCs/>
          <w:iCs/>
          <w:sz w:val="22"/>
          <w:szCs w:val="22"/>
        </w:rPr>
        <w:t xml:space="preserve"> Nagano</w:t>
      </w:r>
    </w:p>
    <w:p w14:paraId="56F024D6">
      <w:pPr>
        <w:pStyle w:val="18"/>
        <w:numPr>
          <w:ilvl w:val="0"/>
          <w:numId w:val="2"/>
        </w:numPr>
        <w:spacing w:after="100"/>
        <w:ind w:left="425" w:hanging="482"/>
        <w:jc w:val="both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Alat dan Bahan</w:t>
      </w:r>
    </w:p>
    <w:p w14:paraId="5763F71B">
      <w:pPr>
        <w:pStyle w:val="18"/>
        <w:numPr>
          <w:ilvl w:val="1"/>
          <w:numId w:val="2"/>
        </w:numPr>
        <w:spacing w:after="100"/>
        <w:ind w:left="985" w:hanging="585"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Kacamata pelindung</w:t>
      </w:r>
    </w:p>
    <w:p w14:paraId="0BF9BB81">
      <w:pPr>
        <w:pStyle w:val="18"/>
        <w:numPr>
          <w:ilvl w:val="1"/>
          <w:numId w:val="2"/>
        </w:numPr>
        <w:spacing w:after="100"/>
        <w:ind w:left="985" w:hanging="585"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Sarung tangan</w:t>
      </w:r>
    </w:p>
    <w:p w14:paraId="448D6D63">
      <w:pPr>
        <w:pStyle w:val="18"/>
        <w:numPr>
          <w:ilvl w:val="1"/>
          <w:numId w:val="2"/>
        </w:numPr>
        <w:spacing w:after="100"/>
        <w:ind w:left="985" w:hanging="585"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Pakaian tertutup</w:t>
      </w:r>
    </w:p>
    <w:p w14:paraId="7A12F731">
      <w:pPr>
        <w:pStyle w:val="18"/>
        <w:numPr>
          <w:ilvl w:val="1"/>
          <w:numId w:val="2"/>
        </w:numPr>
        <w:spacing w:after="100"/>
        <w:ind w:left="985" w:hanging="585"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Tool kit</w:t>
      </w:r>
    </w:p>
    <w:p w14:paraId="2B331A33">
      <w:pPr>
        <w:pStyle w:val="18"/>
        <w:numPr>
          <w:ilvl w:val="1"/>
          <w:numId w:val="2"/>
        </w:numPr>
        <w:spacing w:after="100"/>
        <w:ind w:left="985" w:hanging="585"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Multimeter/Ampere Meter</w:t>
      </w:r>
    </w:p>
    <w:p w14:paraId="0313D46B">
      <w:pPr>
        <w:pStyle w:val="18"/>
        <w:numPr>
          <w:ilvl w:val="1"/>
          <w:numId w:val="2"/>
        </w:numPr>
        <w:spacing w:after="100"/>
        <w:ind w:left="985" w:hanging="585"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Jet Washer/Pressure Water</w:t>
      </w:r>
    </w:p>
    <w:p w14:paraId="4A60C4A4">
      <w:pPr>
        <w:pStyle w:val="18"/>
        <w:spacing w:after="100"/>
        <w:ind w:left="399"/>
        <w:jc w:val="both"/>
        <w:rPr>
          <w:rFonts w:ascii="Calibri" w:hAnsi="Calibri" w:cs="Calibri"/>
          <w:bCs/>
          <w:i/>
          <w:sz w:val="22"/>
          <w:szCs w:val="22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9" w:h="16834"/>
          <w:pgMar w:top="992" w:right="710" w:bottom="851" w:left="709" w:header="709" w:footer="392" w:gutter="0"/>
          <w:cols w:space="720" w:num="1"/>
          <w:titlePg/>
          <w:docGrid w:linePitch="272" w:charSpace="0"/>
        </w:sectPr>
      </w:pPr>
    </w:p>
    <w:p w14:paraId="76E61EC8">
      <w:pPr>
        <w:pStyle w:val="18"/>
        <w:numPr>
          <w:ilvl w:val="0"/>
          <w:numId w:val="2"/>
        </w:numPr>
        <w:spacing w:after="100"/>
        <w:ind w:left="426" w:hanging="426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Instruksi Kerja</w:t>
      </w:r>
    </w:p>
    <w:p w14:paraId="18429583">
      <w:pPr>
        <w:pStyle w:val="18"/>
        <w:numPr>
          <w:ilvl w:val="0"/>
          <w:numId w:val="4"/>
        </w:numPr>
        <w:spacing w:after="100"/>
        <w:rPr>
          <w:rFonts w:ascii="Calibri" w:hAnsi="Calibri" w:cs="Calibri"/>
          <w:b/>
          <w:vanish/>
          <w:sz w:val="22"/>
          <w:szCs w:val="22"/>
        </w:rPr>
      </w:pPr>
    </w:p>
    <w:p w14:paraId="1E303A4E">
      <w:pPr>
        <w:pStyle w:val="18"/>
        <w:numPr>
          <w:ilvl w:val="0"/>
          <w:numId w:val="4"/>
        </w:numPr>
        <w:spacing w:after="100"/>
        <w:rPr>
          <w:rFonts w:ascii="Calibri" w:hAnsi="Calibri" w:cs="Calibri"/>
          <w:b/>
          <w:vanish/>
          <w:sz w:val="22"/>
          <w:szCs w:val="22"/>
        </w:rPr>
      </w:pPr>
    </w:p>
    <w:p w14:paraId="6DED5B09">
      <w:pPr>
        <w:pStyle w:val="18"/>
        <w:numPr>
          <w:ilvl w:val="0"/>
          <w:numId w:val="4"/>
        </w:numPr>
        <w:spacing w:after="100"/>
        <w:rPr>
          <w:rFonts w:ascii="Calibri" w:hAnsi="Calibri" w:cs="Calibri"/>
          <w:b/>
          <w:vanish/>
          <w:sz w:val="22"/>
          <w:szCs w:val="22"/>
        </w:rPr>
      </w:pPr>
    </w:p>
    <w:p w14:paraId="5C4A6E97">
      <w:pPr>
        <w:pStyle w:val="18"/>
        <w:numPr>
          <w:ilvl w:val="1"/>
          <w:numId w:val="2"/>
        </w:numPr>
        <w:spacing w:after="100"/>
        <w:ind w:left="966" w:hanging="540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Persiapan</w:t>
      </w:r>
    </w:p>
    <w:p w14:paraId="75452982">
      <w:pPr>
        <w:pStyle w:val="18"/>
        <w:numPr>
          <w:ilvl w:val="2"/>
          <w:numId w:val="2"/>
        </w:numPr>
        <w:spacing w:after="100"/>
        <w:ind w:left="1276" w:hanging="276"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 xml:space="preserve">Sebelum melakukan pekerjaan pemeliharaan, pastikan </w:t>
      </w:r>
      <w:r>
        <w:rPr>
          <w:rFonts w:ascii="Calibri" w:hAnsi="Calibri" w:cs="Calibri"/>
          <w:iCs/>
          <w:sz w:val="22"/>
          <w:szCs w:val="22"/>
        </w:rPr>
        <w:t>p</w:t>
      </w:r>
      <w:r>
        <w:rPr>
          <w:rFonts w:ascii="Calibri" w:hAnsi="Calibri" w:cs="Calibri"/>
          <w:iCs/>
          <w:sz w:val="22"/>
          <w:szCs w:val="22"/>
          <w:lang w:val="id-ID"/>
        </w:rPr>
        <w:t xml:space="preserve">ower </w:t>
      </w:r>
      <w:r>
        <w:rPr>
          <w:rFonts w:ascii="Calibri" w:hAnsi="Calibri" w:cs="Calibri"/>
          <w:iCs/>
          <w:sz w:val="22"/>
          <w:szCs w:val="22"/>
        </w:rPr>
        <w:t>l</w:t>
      </w:r>
      <w:r>
        <w:rPr>
          <w:rFonts w:ascii="Calibri" w:hAnsi="Calibri" w:cs="Calibri"/>
          <w:iCs/>
          <w:sz w:val="22"/>
          <w:szCs w:val="22"/>
          <w:lang w:val="id-ID"/>
        </w:rPr>
        <w:t xml:space="preserve">istrik </w:t>
      </w:r>
      <w:r>
        <w:rPr>
          <w:rFonts w:ascii="Calibri" w:hAnsi="Calibri" w:cs="Calibri"/>
          <w:iCs/>
          <w:sz w:val="22"/>
          <w:szCs w:val="22"/>
        </w:rPr>
        <w:t>a</w:t>
      </w:r>
      <w:r>
        <w:rPr>
          <w:rFonts w:ascii="Calibri" w:hAnsi="Calibri" w:cs="Calibri"/>
          <w:iCs/>
          <w:sz w:val="22"/>
          <w:szCs w:val="22"/>
          <w:lang w:val="id-ID"/>
        </w:rPr>
        <w:t>lat telah diputus</w:t>
      </w:r>
      <w:r>
        <w:rPr>
          <w:rFonts w:ascii="Calibri" w:hAnsi="Calibri" w:cs="Calibri"/>
          <w:iCs/>
          <w:sz w:val="22"/>
          <w:szCs w:val="22"/>
        </w:rPr>
        <w:t xml:space="preserve"> dengan melakukan OFF unit climatic chamber Nagano.</w:t>
      </w:r>
    </w:p>
    <w:p w14:paraId="36862128">
      <w:pPr>
        <w:pStyle w:val="18"/>
        <w:numPr>
          <w:ilvl w:val="2"/>
          <w:numId w:val="2"/>
        </w:numPr>
        <w:spacing w:after="100"/>
        <w:ind w:left="1276" w:hanging="276"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</w:rPr>
        <w:t>Bentuk menjadi 2 tim, 1 tim di area Climatic Chamber, 1 tim di area Mezzanine untuk maintenance outdoor unit Climatic Chamber.</w:t>
      </w:r>
    </w:p>
    <w:p w14:paraId="28870DE1">
      <w:pPr>
        <w:pStyle w:val="18"/>
        <w:numPr>
          <w:ilvl w:val="2"/>
          <w:numId w:val="2"/>
        </w:numPr>
        <w:spacing w:after="100"/>
        <w:ind w:left="1276" w:hanging="276"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</w:rPr>
        <w:t>Siapkan tools untuk maintenance di area Climatic Chamber maupun di area Mezzanine.</w:t>
      </w:r>
    </w:p>
    <w:p w14:paraId="6D2FA7A7">
      <w:pPr>
        <w:pStyle w:val="18"/>
        <w:numPr>
          <w:ilvl w:val="1"/>
          <w:numId w:val="2"/>
        </w:numPr>
        <w:spacing w:after="100"/>
        <w:ind w:left="966" w:hanging="567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Pemeliharaan</w:t>
      </w:r>
      <w:r>
        <w:rPr>
          <w:rFonts w:ascii="Calibri" w:hAnsi="Calibri" w:cs="Calibri"/>
          <w:bCs/>
          <w:i/>
          <w:iCs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sz w:val="22"/>
          <w:szCs w:val="22"/>
        </w:rPr>
        <w:t xml:space="preserve">Climatic Chamber </w:t>
      </w:r>
      <w:r>
        <w:rPr>
          <w:rFonts w:ascii="Calibri" w:hAnsi="Calibri" w:cs="Calibri"/>
          <w:sz w:val="22"/>
          <w:szCs w:val="22"/>
        </w:rPr>
        <w:t>Nagano</w:t>
      </w:r>
    </w:p>
    <w:p w14:paraId="2D5A3C0C">
      <w:pPr>
        <w:pStyle w:val="18"/>
        <w:numPr>
          <w:ilvl w:val="2"/>
          <w:numId w:val="2"/>
        </w:numPr>
        <w:spacing w:after="100"/>
        <w:ind w:left="1276" w:hanging="283"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</w:rPr>
        <w:t>Pemeliharaan 12 Bulan Sekali</w:t>
      </w:r>
    </w:p>
    <w:p w14:paraId="0A899962">
      <w:pPr>
        <w:pStyle w:val="18"/>
        <w:numPr>
          <w:ilvl w:val="0"/>
          <w:numId w:val="5"/>
        </w:numPr>
        <w:tabs>
          <w:tab w:val="left" w:pos="1400"/>
        </w:tabs>
        <w:spacing w:after="100"/>
        <w:ind w:left="1701" w:hanging="425"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/>
          <w:sz w:val="22"/>
          <w:szCs w:val="22"/>
        </w:rPr>
        <w:t xml:space="preserve">Cleaning filter </w:t>
      </w:r>
      <w:r>
        <w:rPr>
          <w:rFonts w:ascii="Calibri" w:hAnsi="Calibri" w:cs="Calibri"/>
          <w:iCs/>
          <w:sz w:val="22"/>
          <w:szCs w:val="22"/>
        </w:rPr>
        <w:t xml:space="preserve">pada </w:t>
      </w:r>
      <w:r>
        <w:rPr>
          <w:rFonts w:ascii="Calibri" w:hAnsi="Calibri" w:cs="Calibri"/>
          <w:i/>
          <w:sz w:val="22"/>
          <w:szCs w:val="22"/>
        </w:rPr>
        <w:t>return air inlet</w:t>
      </w:r>
    </w:p>
    <w:p w14:paraId="7E1002C8">
      <w:pPr>
        <w:pStyle w:val="18"/>
        <w:tabs>
          <w:tab w:val="left" w:pos="425"/>
          <w:tab w:val="left" w:pos="1400"/>
          <w:tab w:val="left" w:pos="1800"/>
        </w:tabs>
        <w:spacing w:after="100"/>
        <w:ind w:left="1800"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 w:eastAsia="id-ID"/>
        </w:rPr>
        <w:drawing>
          <wp:inline distT="0" distB="0" distL="0" distR="0">
            <wp:extent cx="2804160" cy="1876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5273" cy="188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F89C">
      <w:pPr>
        <w:pStyle w:val="18"/>
        <w:numPr>
          <w:ilvl w:val="0"/>
          <w:numId w:val="5"/>
        </w:numPr>
        <w:tabs>
          <w:tab w:val="left" w:pos="1400"/>
        </w:tabs>
        <w:spacing w:after="100"/>
        <w:ind w:left="1701" w:hanging="425"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/>
          <w:sz w:val="22"/>
          <w:szCs w:val="22"/>
        </w:rPr>
        <w:t xml:space="preserve">Cleaning </w:t>
      </w:r>
      <w:r>
        <w:rPr>
          <w:rFonts w:ascii="Calibri" w:hAnsi="Calibri" w:cs="Calibri"/>
          <w:iCs/>
          <w:sz w:val="22"/>
          <w:szCs w:val="22"/>
        </w:rPr>
        <w:t xml:space="preserve">pada </w:t>
      </w:r>
      <w:r>
        <w:rPr>
          <w:rFonts w:ascii="Calibri" w:hAnsi="Calibri" w:cs="Calibri"/>
          <w:i/>
          <w:sz w:val="22"/>
          <w:szCs w:val="22"/>
        </w:rPr>
        <w:t xml:space="preserve">humidifier tray, </w:t>
      </w:r>
      <w:r>
        <w:rPr>
          <w:rFonts w:ascii="Calibri" w:hAnsi="Calibri" w:cs="Calibri"/>
          <w:iCs/>
          <w:sz w:val="22"/>
          <w:szCs w:val="22"/>
        </w:rPr>
        <w:t xml:space="preserve">pastikan </w:t>
      </w:r>
      <w:r>
        <w:rPr>
          <w:rFonts w:ascii="Calibri" w:hAnsi="Calibri" w:cs="Calibri"/>
          <w:i/>
          <w:sz w:val="22"/>
          <w:szCs w:val="22"/>
        </w:rPr>
        <w:t>water temperature</w:t>
      </w:r>
      <w:r>
        <w:rPr>
          <w:rFonts w:ascii="Calibri" w:hAnsi="Calibri" w:cs="Calibri"/>
          <w:iCs/>
          <w:sz w:val="22"/>
          <w:szCs w:val="22"/>
        </w:rPr>
        <w:t xml:space="preserve"> pada </w:t>
      </w:r>
      <w:r>
        <w:rPr>
          <w:rFonts w:ascii="Calibri" w:hAnsi="Calibri" w:cs="Calibri"/>
          <w:i/>
          <w:sz w:val="22"/>
          <w:szCs w:val="22"/>
        </w:rPr>
        <w:t xml:space="preserve">humidifier tray </w:t>
      </w:r>
      <w:r>
        <w:rPr>
          <w:rFonts w:ascii="Calibri" w:hAnsi="Calibri" w:cs="Calibri"/>
          <w:iCs/>
          <w:sz w:val="22"/>
          <w:szCs w:val="22"/>
        </w:rPr>
        <w:t>sudah turun (tidak panas)</w:t>
      </w:r>
    </w:p>
    <w:p w14:paraId="5315E380">
      <w:pPr>
        <w:pStyle w:val="18"/>
        <w:tabs>
          <w:tab w:val="left" w:pos="425"/>
          <w:tab w:val="left" w:pos="1400"/>
          <w:tab w:val="left" w:pos="1800"/>
        </w:tabs>
        <w:spacing w:after="100"/>
        <w:ind w:left="1800"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 w:eastAsia="id-ID"/>
        </w:rPr>
        <w:drawing>
          <wp:inline distT="0" distB="0" distL="0" distR="0">
            <wp:extent cx="3409950" cy="12484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6188" cy="125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5E81">
      <w:pPr>
        <w:pStyle w:val="18"/>
        <w:numPr>
          <w:ilvl w:val="0"/>
          <w:numId w:val="5"/>
        </w:numPr>
        <w:tabs>
          <w:tab w:val="left" w:pos="1400"/>
        </w:tabs>
        <w:spacing w:after="100"/>
        <w:ind w:left="1701" w:hanging="425"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/>
          <w:sz w:val="22"/>
          <w:szCs w:val="22"/>
        </w:rPr>
        <w:t xml:space="preserve">Cleaning </w:t>
      </w:r>
      <w:r>
        <w:rPr>
          <w:rFonts w:ascii="Calibri" w:hAnsi="Calibri" w:cs="Calibri"/>
          <w:iCs/>
          <w:sz w:val="22"/>
          <w:szCs w:val="22"/>
        </w:rPr>
        <w:t xml:space="preserve">dan cek </w:t>
      </w:r>
      <w:r>
        <w:rPr>
          <w:rFonts w:ascii="Calibri" w:hAnsi="Calibri" w:cs="Calibri"/>
          <w:i/>
          <w:sz w:val="22"/>
          <w:szCs w:val="22"/>
        </w:rPr>
        <w:t>Drainage trap</w:t>
      </w:r>
    </w:p>
    <w:p w14:paraId="46F52B75">
      <w:pPr>
        <w:pStyle w:val="18"/>
        <w:tabs>
          <w:tab w:val="left" w:pos="1400"/>
          <w:tab w:val="left" w:pos="1800"/>
        </w:tabs>
        <w:spacing w:after="100"/>
        <w:ind w:left="1800"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 w:eastAsia="id-ID"/>
        </w:rPr>
        <w:drawing>
          <wp:inline distT="0" distB="0" distL="0" distR="0">
            <wp:extent cx="3879850" cy="2002155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6222" cy="201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4A1A">
      <w:pPr>
        <w:pStyle w:val="18"/>
        <w:numPr>
          <w:ilvl w:val="0"/>
          <w:numId w:val="5"/>
        </w:numPr>
        <w:spacing w:after="60"/>
        <w:ind w:left="1701" w:hanging="425"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/>
          <w:sz w:val="22"/>
          <w:szCs w:val="22"/>
        </w:rPr>
        <w:t>Check of failure display &amp; protective/safety equipment</w:t>
      </w:r>
    </w:p>
    <w:p w14:paraId="06431344">
      <w:pPr>
        <w:pStyle w:val="18"/>
        <w:numPr>
          <w:ilvl w:val="0"/>
          <w:numId w:val="6"/>
        </w:numPr>
        <w:spacing w:after="100"/>
        <w:ind w:left="1980" w:hanging="279"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  <w:lang w:val="id-ID" w:eastAsia="id-ID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3133090</wp:posOffset>
            </wp:positionH>
            <wp:positionV relativeFrom="paragraph">
              <wp:posOffset>440690</wp:posOffset>
            </wp:positionV>
            <wp:extent cx="1482725" cy="1242695"/>
            <wp:effectExtent l="0" t="0" r="3175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68" t="27601" r="2167" b="22947"/>
                    <a:stretch>
                      <a:fillRect/>
                    </a:stretch>
                  </pic:blipFill>
                  <pic:spPr>
                    <a:xfrm>
                      <a:off x="0" y="0"/>
                      <a:ext cx="1486573" cy="12456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iCs/>
          <w:sz w:val="22"/>
          <w:szCs w:val="22"/>
          <w:lang w:val="id-ID" w:eastAsia="id-ID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1254760</wp:posOffset>
            </wp:positionH>
            <wp:positionV relativeFrom="paragraph">
              <wp:posOffset>440690</wp:posOffset>
            </wp:positionV>
            <wp:extent cx="1331595" cy="1242060"/>
            <wp:effectExtent l="0" t="0" r="254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49" t="17021" r="22102" b="49283"/>
                    <a:stretch>
                      <a:fillRect/>
                    </a:stretch>
                  </pic:blipFill>
                  <pic:spPr>
                    <a:xfrm>
                      <a:off x="0" y="0"/>
                      <a:ext cx="1340865" cy="125113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iCs/>
          <w:sz w:val="22"/>
          <w:szCs w:val="22"/>
        </w:rPr>
        <w:t>Lakukan pemeriksaan pada display Climatic, apakah terdapat alarm atau tidak, catat settingan temperature dan RH yang sudah di-</w:t>
      </w:r>
      <w:r>
        <w:rPr>
          <w:rFonts w:ascii="Calibri" w:hAnsi="Calibri" w:cs="Calibri"/>
          <w:i/>
          <w:sz w:val="22"/>
          <w:szCs w:val="22"/>
        </w:rPr>
        <w:t>set</w:t>
      </w:r>
      <w:r>
        <w:rPr>
          <w:rFonts w:ascii="Calibri" w:hAnsi="Calibri" w:cs="Calibri"/>
          <w:iCs/>
          <w:sz w:val="22"/>
          <w:szCs w:val="22"/>
        </w:rPr>
        <w:t>.</w:t>
      </w:r>
    </w:p>
    <w:p w14:paraId="6FC003F1">
      <w:pPr>
        <w:pStyle w:val="18"/>
        <w:numPr>
          <w:ilvl w:val="0"/>
          <w:numId w:val="6"/>
        </w:numPr>
        <w:spacing w:before="240" w:after="100"/>
        <w:ind w:left="1980" w:hanging="279"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 xml:space="preserve">Lakukan pemeriksaan pada komponen-komponen safety seperti </w:t>
      </w:r>
      <w:r>
        <w:rPr>
          <w:rFonts w:ascii="Calibri" w:hAnsi="Calibri" w:cs="Calibri"/>
          <w:i/>
          <w:sz w:val="22"/>
          <w:szCs w:val="22"/>
        </w:rPr>
        <w:t xml:space="preserve">Thermal Relay for the fan, DHP </w:t>
      </w:r>
      <w:r>
        <w:rPr>
          <w:rFonts w:ascii="Calibri" w:hAnsi="Calibri" w:cs="Calibri"/>
          <w:iCs/>
          <w:sz w:val="22"/>
          <w:szCs w:val="22"/>
        </w:rPr>
        <w:t xml:space="preserve">sebagai </w:t>
      </w:r>
      <w:r>
        <w:rPr>
          <w:rFonts w:ascii="Calibri" w:hAnsi="Calibri" w:cs="Calibri"/>
          <w:i/>
          <w:sz w:val="22"/>
          <w:szCs w:val="22"/>
        </w:rPr>
        <w:t>Heater over-heat prevention equipment (Normal set value: 70</w:t>
      </w:r>
      <w:r>
        <w:rPr>
          <w:rFonts w:ascii="Calibri" w:hAnsi="Calibri" w:cs="Calibri"/>
          <w:i/>
          <w:sz w:val="22"/>
          <w:szCs w:val="22"/>
          <w:vertAlign w:val="superscript"/>
        </w:rPr>
        <w:t>o</w:t>
      </w:r>
      <w:r>
        <w:rPr>
          <w:rFonts w:ascii="Calibri" w:hAnsi="Calibri" w:cs="Calibri"/>
          <w:i/>
          <w:sz w:val="22"/>
          <w:szCs w:val="22"/>
        </w:rPr>
        <w:t xml:space="preserve">C), ASP </w:t>
      </w:r>
      <w:r>
        <w:rPr>
          <w:rFonts w:ascii="Calibri" w:hAnsi="Calibri" w:cs="Calibri"/>
          <w:iCs/>
          <w:sz w:val="22"/>
          <w:szCs w:val="22"/>
        </w:rPr>
        <w:t xml:space="preserve">sebagai </w:t>
      </w:r>
      <w:r>
        <w:rPr>
          <w:rFonts w:ascii="Calibri" w:hAnsi="Calibri" w:cs="Calibri"/>
          <w:i/>
          <w:sz w:val="22"/>
          <w:szCs w:val="22"/>
        </w:rPr>
        <w:t>Chamber over-heat prevention equipment (Normal set value: 80</w:t>
      </w:r>
      <w:r>
        <w:rPr>
          <w:rFonts w:ascii="Calibri" w:hAnsi="Calibri" w:cs="Calibri"/>
          <w:i/>
          <w:sz w:val="22"/>
          <w:szCs w:val="22"/>
          <w:vertAlign w:val="superscript"/>
        </w:rPr>
        <w:t>o</w:t>
      </w:r>
      <w:r>
        <w:rPr>
          <w:rFonts w:ascii="Calibri" w:hAnsi="Calibri" w:cs="Calibri"/>
          <w:i/>
          <w:sz w:val="22"/>
          <w:szCs w:val="22"/>
        </w:rPr>
        <w:t xml:space="preserve">C), WHP </w:t>
      </w:r>
      <w:r>
        <w:rPr>
          <w:rFonts w:ascii="Calibri" w:hAnsi="Calibri" w:cs="Calibri"/>
          <w:iCs/>
          <w:sz w:val="22"/>
          <w:szCs w:val="22"/>
        </w:rPr>
        <w:t xml:space="preserve">sebagai </w:t>
      </w:r>
      <w:r>
        <w:rPr>
          <w:rFonts w:ascii="Calibri" w:hAnsi="Calibri" w:cs="Calibri"/>
          <w:i/>
          <w:sz w:val="22"/>
          <w:szCs w:val="22"/>
        </w:rPr>
        <w:t>Humidifier over-heat prevention equipment (Normal set value: 130</w:t>
      </w:r>
      <w:r>
        <w:rPr>
          <w:rFonts w:ascii="Calibri" w:hAnsi="Calibri" w:cs="Calibri"/>
          <w:i/>
          <w:sz w:val="22"/>
          <w:szCs w:val="22"/>
          <w:vertAlign w:val="superscript"/>
        </w:rPr>
        <w:t>o</w:t>
      </w:r>
      <w:r>
        <w:rPr>
          <w:rFonts w:ascii="Calibri" w:hAnsi="Calibri" w:cs="Calibri"/>
          <w:i/>
          <w:sz w:val="22"/>
          <w:szCs w:val="22"/>
        </w:rPr>
        <w:t>C).</w:t>
      </w:r>
    </w:p>
    <w:p w14:paraId="0EB40938">
      <w:pPr>
        <w:pStyle w:val="18"/>
        <w:numPr>
          <w:ilvl w:val="0"/>
          <w:numId w:val="6"/>
        </w:numPr>
        <w:spacing w:after="100"/>
        <w:ind w:left="1980" w:hanging="279"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 xml:space="preserve">Lakukan pemeriksaan pada </w:t>
      </w:r>
      <w:r>
        <w:rPr>
          <w:rFonts w:ascii="Calibri" w:hAnsi="Calibri" w:cs="Calibri"/>
          <w:i/>
          <w:sz w:val="22"/>
          <w:szCs w:val="22"/>
        </w:rPr>
        <w:t>emergency stop switch</w:t>
      </w:r>
      <w:r>
        <w:rPr>
          <w:rFonts w:ascii="Calibri" w:hAnsi="Calibri" w:cs="Calibri"/>
          <w:iCs/>
          <w:sz w:val="22"/>
          <w:szCs w:val="22"/>
        </w:rPr>
        <w:t xml:space="preserve">, pastikan </w:t>
      </w:r>
      <w:r>
        <w:rPr>
          <w:rFonts w:ascii="Calibri" w:hAnsi="Calibri" w:cs="Calibri"/>
          <w:i/>
          <w:sz w:val="22"/>
          <w:szCs w:val="22"/>
        </w:rPr>
        <w:t>emergency stop switch</w:t>
      </w:r>
      <w:r>
        <w:rPr>
          <w:rFonts w:ascii="Calibri" w:hAnsi="Calibri" w:cs="Calibri"/>
          <w:iCs/>
          <w:sz w:val="22"/>
          <w:szCs w:val="22"/>
        </w:rPr>
        <w:t xml:space="preserve"> berfungsi dengan baik.</w:t>
      </w:r>
    </w:p>
    <w:p w14:paraId="11AB5C42">
      <w:pPr>
        <w:pStyle w:val="18"/>
        <w:numPr>
          <w:ilvl w:val="0"/>
          <w:numId w:val="5"/>
        </w:numPr>
        <w:spacing w:after="60"/>
        <w:ind w:left="1701" w:hanging="425"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/>
          <w:sz w:val="22"/>
          <w:szCs w:val="22"/>
        </w:rPr>
        <w:t>Cleaning of Level tank</w:t>
      </w:r>
    </w:p>
    <w:p w14:paraId="4AA0DB2E">
      <w:pPr>
        <w:pStyle w:val="18"/>
        <w:numPr>
          <w:ilvl w:val="0"/>
          <w:numId w:val="6"/>
        </w:numPr>
        <w:spacing w:after="100"/>
        <w:ind w:left="1980" w:hanging="279"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>Lakukan pembersihan pada Water Level Tank</w:t>
      </w:r>
    </w:p>
    <w:p w14:paraId="7CBA0282">
      <w:pPr>
        <w:pStyle w:val="18"/>
        <w:numPr>
          <w:ilvl w:val="0"/>
          <w:numId w:val="6"/>
        </w:numPr>
        <w:spacing w:after="100"/>
        <w:ind w:left="1980" w:hanging="279"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  <w:lang w:val="id-ID" w:eastAsia="id-ID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1254760</wp:posOffset>
            </wp:positionH>
            <wp:positionV relativeFrom="paragraph">
              <wp:posOffset>222885</wp:posOffset>
            </wp:positionV>
            <wp:extent cx="2240280" cy="1630680"/>
            <wp:effectExtent l="0" t="0" r="7620" b="762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4" t="28177" r="787" b="19497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16306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iCs/>
          <w:sz w:val="22"/>
          <w:szCs w:val="22"/>
        </w:rPr>
        <w:t>Wipe/Usap Water Level detection sensor menggunakan kain halus</w:t>
      </w:r>
    </w:p>
    <w:p w14:paraId="58E80610">
      <w:pPr>
        <w:pStyle w:val="18"/>
        <w:numPr>
          <w:ilvl w:val="0"/>
          <w:numId w:val="5"/>
        </w:numPr>
        <w:spacing w:before="240" w:after="60"/>
        <w:ind w:left="1701" w:hanging="425"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 xml:space="preserve">Check </w:t>
      </w:r>
      <w:r>
        <w:rPr>
          <w:rFonts w:ascii="Calibri" w:hAnsi="Calibri" w:cs="Calibri"/>
          <w:i/>
          <w:sz w:val="22"/>
          <w:szCs w:val="22"/>
        </w:rPr>
        <w:t xml:space="preserve">protective filter </w:t>
      </w:r>
      <w:r>
        <w:rPr>
          <w:rFonts w:ascii="Calibri" w:hAnsi="Calibri" w:cs="Calibri"/>
          <w:iCs/>
          <w:sz w:val="22"/>
          <w:szCs w:val="22"/>
        </w:rPr>
        <w:t xml:space="preserve">pada </w:t>
      </w:r>
      <w:r>
        <w:rPr>
          <w:rFonts w:ascii="Calibri" w:hAnsi="Calibri" w:cs="Calibri"/>
          <w:i/>
          <w:sz w:val="22"/>
          <w:szCs w:val="22"/>
        </w:rPr>
        <w:t>RH sensor</w:t>
      </w:r>
    </w:p>
    <w:p w14:paraId="23B04C7B">
      <w:pPr>
        <w:pStyle w:val="18"/>
        <w:numPr>
          <w:ilvl w:val="0"/>
          <w:numId w:val="6"/>
        </w:numPr>
        <w:tabs>
          <w:tab w:val="left" w:pos="425"/>
          <w:tab w:val="left" w:pos="1800"/>
        </w:tabs>
        <w:spacing w:after="100"/>
        <w:ind w:left="1980" w:hanging="195"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 xml:space="preserve">Check </w:t>
      </w:r>
      <w:r>
        <w:rPr>
          <w:rFonts w:ascii="Calibri" w:hAnsi="Calibri" w:cs="Calibri"/>
          <w:i/>
          <w:sz w:val="22"/>
          <w:szCs w:val="22"/>
        </w:rPr>
        <w:t>protective filte</w:t>
      </w:r>
      <w:r>
        <w:rPr>
          <w:rFonts w:ascii="Calibri" w:hAnsi="Calibri" w:cs="Calibri"/>
          <w:iCs/>
          <w:sz w:val="22"/>
          <w:szCs w:val="22"/>
        </w:rPr>
        <w:t xml:space="preserve">r pada </w:t>
      </w:r>
      <w:r>
        <w:rPr>
          <w:rFonts w:ascii="Calibri" w:hAnsi="Calibri" w:cs="Calibri"/>
          <w:i/>
          <w:sz w:val="22"/>
          <w:szCs w:val="22"/>
        </w:rPr>
        <w:t>RH sensor,</w:t>
      </w:r>
      <w:r>
        <w:rPr>
          <w:rFonts w:ascii="Calibri" w:hAnsi="Calibri" w:cs="Calibri"/>
          <w:iCs/>
          <w:sz w:val="22"/>
          <w:szCs w:val="22"/>
        </w:rPr>
        <w:t xml:space="preserve"> bila </w:t>
      </w:r>
      <w:r>
        <w:rPr>
          <w:rFonts w:ascii="Calibri" w:hAnsi="Calibri" w:cs="Calibri"/>
          <w:i/>
          <w:sz w:val="22"/>
          <w:szCs w:val="22"/>
        </w:rPr>
        <w:t>protective</w:t>
      </w:r>
      <w:r>
        <w:rPr>
          <w:rFonts w:ascii="Calibri" w:hAnsi="Calibri" w:cs="Calibri"/>
          <w:iCs/>
          <w:sz w:val="22"/>
          <w:szCs w:val="22"/>
        </w:rPr>
        <w:t xml:space="preserve"> </w:t>
      </w:r>
      <w:r>
        <w:rPr>
          <w:rFonts w:ascii="Calibri" w:hAnsi="Calibri" w:cs="Calibri"/>
          <w:i/>
          <w:sz w:val="22"/>
          <w:szCs w:val="22"/>
        </w:rPr>
        <w:t>filter</w:t>
      </w:r>
      <w:r>
        <w:rPr>
          <w:rFonts w:ascii="Calibri" w:hAnsi="Calibri" w:cs="Calibri"/>
          <w:iCs/>
          <w:sz w:val="22"/>
          <w:szCs w:val="22"/>
        </w:rPr>
        <w:t xml:space="preserve"> sudah berembun atau terjadi </w:t>
      </w:r>
      <w:r>
        <w:rPr>
          <w:rFonts w:ascii="Calibri" w:hAnsi="Calibri" w:cs="Calibri"/>
          <w:i/>
          <w:sz w:val="22"/>
          <w:szCs w:val="22"/>
        </w:rPr>
        <w:t>block</w:t>
      </w:r>
      <w:r>
        <w:rPr>
          <w:rFonts w:ascii="Calibri" w:hAnsi="Calibri" w:cs="Calibri"/>
          <w:iCs/>
          <w:sz w:val="22"/>
          <w:szCs w:val="22"/>
        </w:rPr>
        <w:t xml:space="preserve"> yang mengakibatkan pembacaan </w:t>
      </w:r>
      <w:r>
        <w:rPr>
          <w:rFonts w:ascii="Calibri" w:hAnsi="Calibri" w:cs="Calibri"/>
          <w:i/>
          <w:sz w:val="22"/>
          <w:szCs w:val="22"/>
        </w:rPr>
        <w:t>RH</w:t>
      </w:r>
      <w:r>
        <w:rPr>
          <w:rFonts w:ascii="Calibri" w:hAnsi="Calibri" w:cs="Calibri"/>
          <w:iCs/>
          <w:sz w:val="22"/>
          <w:szCs w:val="22"/>
        </w:rPr>
        <w:t xml:space="preserve"> tidak akurat, ganti </w:t>
      </w:r>
      <w:r>
        <w:rPr>
          <w:rFonts w:ascii="Calibri" w:hAnsi="Calibri" w:cs="Calibri"/>
          <w:i/>
          <w:sz w:val="22"/>
          <w:szCs w:val="22"/>
        </w:rPr>
        <w:t>protective filter.</w:t>
      </w:r>
    </w:p>
    <w:p w14:paraId="110B493D">
      <w:pPr>
        <w:pStyle w:val="18"/>
        <w:numPr>
          <w:ilvl w:val="0"/>
          <w:numId w:val="5"/>
        </w:numPr>
        <w:spacing w:after="60"/>
        <w:ind w:left="1701" w:hanging="425"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/>
          <w:sz w:val="22"/>
          <w:szCs w:val="22"/>
        </w:rPr>
        <w:t>Cleaning of the Strainer</w:t>
      </w:r>
    </w:p>
    <w:p w14:paraId="1C371550">
      <w:pPr>
        <w:pStyle w:val="18"/>
        <w:numPr>
          <w:ilvl w:val="0"/>
          <w:numId w:val="6"/>
        </w:numPr>
        <w:tabs>
          <w:tab w:val="left" w:pos="425"/>
          <w:tab w:val="left" w:pos="1800"/>
        </w:tabs>
        <w:spacing w:after="100"/>
        <w:ind w:left="1980" w:hanging="195"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>Lakukan pembersihan pada filter strainer</w:t>
      </w:r>
    </w:p>
    <w:p w14:paraId="25AB9549">
      <w:pPr>
        <w:pStyle w:val="18"/>
        <w:tabs>
          <w:tab w:val="left" w:pos="425"/>
          <w:tab w:val="left" w:pos="1800"/>
        </w:tabs>
        <w:spacing w:after="100"/>
        <w:ind w:left="1980"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  <w:lang w:val="id-ID" w:eastAsia="id-ID"/>
        </w:rPr>
        <w:drawing>
          <wp:inline distT="0" distB="0" distL="0" distR="0">
            <wp:extent cx="1349375" cy="1463040"/>
            <wp:effectExtent l="0" t="0" r="317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96" t="37932" r="19285" b="22064"/>
                    <a:stretch>
                      <a:fillRect/>
                    </a:stretch>
                  </pic:blipFill>
                  <pic:spPr>
                    <a:xfrm>
                      <a:off x="0" y="0"/>
                      <a:ext cx="1350000" cy="14630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17C6A">
      <w:pPr>
        <w:pStyle w:val="18"/>
        <w:numPr>
          <w:ilvl w:val="0"/>
          <w:numId w:val="5"/>
        </w:numPr>
        <w:spacing w:after="60"/>
        <w:ind w:left="1701" w:hanging="425"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/>
          <w:sz w:val="22"/>
          <w:szCs w:val="22"/>
        </w:rPr>
        <w:t>Cleaning Pressure reducing valve</w:t>
      </w:r>
    </w:p>
    <w:p w14:paraId="4D97347C">
      <w:pPr>
        <w:pStyle w:val="18"/>
        <w:numPr>
          <w:ilvl w:val="0"/>
          <w:numId w:val="6"/>
        </w:numPr>
        <w:tabs>
          <w:tab w:val="left" w:pos="425"/>
          <w:tab w:val="left" w:pos="1800"/>
        </w:tabs>
        <w:spacing w:after="100"/>
        <w:ind w:left="1980" w:hanging="195"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 xml:space="preserve">Lakukan pembersihan pada </w:t>
      </w:r>
      <w:r>
        <w:rPr>
          <w:rFonts w:ascii="Calibri" w:hAnsi="Calibri" w:cs="Calibri"/>
          <w:i/>
          <w:sz w:val="22"/>
          <w:szCs w:val="22"/>
        </w:rPr>
        <w:t>filter strainer pressure reducing valve</w:t>
      </w:r>
    </w:p>
    <w:p w14:paraId="65516818">
      <w:pPr>
        <w:pStyle w:val="18"/>
        <w:tabs>
          <w:tab w:val="left" w:pos="425"/>
          <w:tab w:val="left" w:pos="1800"/>
        </w:tabs>
        <w:spacing w:after="100"/>
        <w:ind w:left="1980"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  <w:lang w:val="id-ID" w:eastAsia="id-ID"/>
        </w:rPr>
        <w:drawing>
          <wp:inline distT="0" distB="0" distL="0" distR="0">
            <wp:extent cx="1375410" cy="12255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85" b="20880"/>
                    <a:stretch>
                      <a:fillRect/>
                    </a:stretch>
                  </pic:blipFill>
                  <pic:spPr>
                    <a:xfrm>
                      <a:off x="0" y="0"/>
                      <a:ext cx="1384218" cy="123354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06B48">
      <w:pPr>
        <w:pStyle w:val="18"/>
        <w:numPr>
          <w:ilvl w:val="0"/>
          <w:numId w:val="5"/>
        </w:numPr>
        <w:spacing w:after="60"/>
        <w:ind w:left="1701" w:hanging="425"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/>
          <w:sz w:val="22"/>
          <w:szCs w:val="22"/>
        </w:rPr>
        <w:t>Cleaning of the upper Drainage trap</w:t>
      </w:r>
    </w:p>
    <w:p w14:paraId="599FE8C1">
      <w:pPr>
        <w:pStyle w:val="18"/>
        <w:numPr>
          <w:ilvl w:val="0"/>
          <w:numId w:val="6"/>
        </w:numPr>
        <w:tabs>
          <w:tab w:val="left" w:pos="425"/>
          <w:tab w:val="left" w:pos="1800"/>
        </w:tabs>
        <w:spacing w:after="100"/>
        <w:ind w:left="1980" w:hanging="195"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 xml:space="preserve">Lakukan pembersihan pada </w:t>
      </w:r>
      <w:r>
        <w:rPr>
          <w:rFonts w:ascii="Calibri" w:hAnsi="Calibri" w:cs="Calibri"/>
          <w:i/>
          <w:sz w:val="22"/>
          <w:szCs w:val="22"/>
        </w:rPr>
        <w:t>drainage</w:t>
      </w:r>
      <w:r>
        <w:rPr>
          <w:rFonts w:ascii="Calibri" w:hAnsi="Calibri" w:cs="Calibri"/>
          <w:iCs/>
          <w:sz w:val="22"/>
          <w:szCs w:val="22"/>
        </w:rPr>
        <w:t xml:space="preserve"> </w:t>
      </w:r>
      <w:r>
        <w:rPr>
          <w:rFonts w:ascii="Calibri" w:hAnsi="Calibri" w:cs="Calibri"/>
          <w:i/>
          <w:sz w:val="22"/>
          <w:szCs w:val="22"/>
        </w:rPr>
        <w:t>trap</w:t>
      </w:r>
      <w:r>
        <w:rPr>
          <w:rFonts w:ascii="Calibri" w:hAnsi="Calibri" w:cs="Calibri"/>
          <w:iCs/>
          <w:sz w:val="22"/>
          <w:szCs w:val="22"/>
        </w:rPr>
        <w:t xml:space="preserve"> dari benda asing</w:t>
      </w:r>
    </w:p>
    <w:p w14:paraId="22F8EE3C">
      <w:pPr>
        <w:pStyle w:val="18"/>
        <w:tabs>
          <w:tab w:val="left" w:pos="425"/>
          <w:tab w:val="left" w:pos="1800"/>
        </w:tabs>
        <w:spacing w:after="100"/>
        <w:ind w:left="1980"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  <w:lang w:val="id-ID" w:eastAsia="id-ID"/>
        </w:rPr>
        <w:drawing>
          <wp:inline distT="0" distB="0" distL="0" distR="0">
            <wp:extent cx="1390015" cy="1852930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1404" cy="186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6A48">
      <w:pPr>
        <w:pStyle w:val="18"/>
        <w:numPr>
          <w:ilvl w:val="0"/>
          <w:numId w:val="5"/>
        </w:numPr>
        <w:spacing w:after="100"/>
        <w:ind w:left="1701" w:hanging="425"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/>
          <w:sz w:val="22"/>
          <w:szCs w:val="22"/>
        </w:rPr>
        <w:t xml:space="preserve">Cek </w:t>
      </w:r>
      <w:r>
        <w:rPr>
          <w:rFonts w:ascii="Calibri" w:hAnsi="Calibri" w:cs="Calibri"/>
          <w:iCs/>
          <w:sz w:val="22"/>
          <w:szCs w:val="22"/>
        </w:rPr>
        <w:t>Arus Fan untuk Supply/Sirkulasi udara pada code nr. FM1, pastikan arus tidak lebih dari 1.41A untuk Nagano 40 dan tidak lebih dari 2.32A untuk Nagano 30</w:t>
      </w:r>
    </w:p>
    <w:p w14:paraId="62EF3BFB">
      <w:pPr>
        <w:pStyle w:val="18"/>
        <w:tabs>
          <w:tab w:val="left" w:pos="425"/>
          <w:tab w:val="left" w:pos="1800"/>
        </w:tabs>
        <w:spacing w:after="100"/>
        <w:ind w:left="1785"/>
        <w:jc w:val="both"/>
        <w:rPr>
          <w:rFonts w:ascii="Calibri" w:hAnsi="Calibri" w:cs="Calibri"/>
          <w:iCs/>
          <w:sz w:val="22"/>
          <w:szCs w:val="22"/>
          <w:lang w:val="id-ID" w:eastAsia="id-ID"/>
        </w:rPr>
      </w:pPr>
      <w:r>
        <w:rPr>
          <w:rFonts w:ascii="Calibri" w:hAnsi="Calibri" w:cs="Calibri"/>
          <w:iCs/>
          <w:sz w:val="22"/>
          <w:szCs w:val="22"/>
          <w:lang w:val="id-ID" w:eastAsia="id-ID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2868295</wp:posOffset>
            </wp:positionH>
            <wp:positionV relativeFrom="paragraph">
              <wp:posOffset>-2540</wp:posOffset>
            </wp:positionV>
            <wp:extent cx="1123950" cy="1310005"/>
            <wp:effectExtent l="0" t="0" r="635" b="508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17" t="21683" r="9528" b="42347"/>
                    <a:stretch>
                      <a:fillRect/>
                    </a:stretch>
                  </pic:blipFill>
                  <pic:spPr>
                    <a:xfrm>
                      <a:off x="0" y="0"/>
                      <a:ext cx="1123803" cy="130981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iCs/>
          <w:sz w:val="22"/>
          <w:szCs w:val="22"/>
          <w:lang w:val="id-ID" w:eastAsia="id-ID"/>
        </w:rPr>
        <w:drawing>
          <wp:inline distT="0" distB="0" distL="0" distR="0">
            <wp:extent cx="1457960" cy="1316990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67" b="14891"/>
                    <a:stretch>
                      <a:fillRect/>
                    </a:stretch>
                  </pic:blipFill>
                  <pic:spPr>
                    <a:xfrm>
                      <a:off x="0" y="0"/>
                      <a:ext cx="1469178" cy="132723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51018">
      <w:pPr>
        <w:pStyle w:val="18"/>
        <w:tabs>
          <w:tab w:val="left" w:pos="425"/>
          <w:tab w:val="left" w:pos="1800"/>
        </w:tabs>
        <w:spacing w:after="100"/>
        <w:ind w:left="1785"/>
        <w:jc w:val="both"/>
        <w:rPr>
          <w:rFonts w:ascii="Calibri" w:hAnsi="Calibri" w:cs="Calibri"/>
          <w:iCs/>
          <w:sz w:val="22"/>
          <w:szCs w:val="22"/>
          <w:lang w:val="id-ID" w:eastAsia="id-ID"/>
        </w:rPr>
      </w:pPr>
    </w:p>
    <w:p w14:paraId="4B3B8EC0">
      <w:pPr>
        <w:pStyle w:val="18"/>
        <w:tabs>
          <w:tab w:val="left" w:pos="425"/>
          <w:tab w:val="left" w:pos="1800"/>
        </w:tabs>
        <w:spacing w:after="100"/>
        <w:ind w:left="1785"/>
        <w:jc w:val="both"/>
        <w:rPr>
          <w:rFonts w:ascii="Calibri" w:hAnsi="Calibri" w:cs="Calibri"/>
          <w:iCs/>
          <w:sz w:val="22"/>
          <w:szCs w:val="22"/>
          <w:lang w:val="id-ID" w:eastAsia="id-ID"/>
        </w:rPr>
      </w:pPr>
    </w:p>
    <w:p w14:paraId="33876370">
      <w:pPr>
        <w:pStyle w:val="18"/>
        <w:numPr>
          <w:ilvl w:val="0"/>
          <w:numId w:val="5"/>
        </w:numPr>
        <w:spacing w:after="100"/>
        <w:ind w:left="1701" w:hanging="425"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/>
          <w:sz w:val="22"/>
          <w:szCs w:val="22"/>
        </w:rPr>
        <w:t xml:space="preserve">Cek </w:t>
      </w:r>
      <w:r>
        <w:rPr>
          <w:rFonts w:ascii="Calibri" w:hAnsi="Calibri" w:cs="Calibri"/>
          <w:iCs/>
          <w:sz w:val="22"/>
          <w:szCs w:val="22"/>
        </w:rPr>
        <w:t>Arus Dry Heater pada code nr. DH1 untuk Nagano 40, DH1 dan DH2 untuk Nagano 30 pastikan arus tidak lebih dari 13.3A</w:t>
      </w:r>
    </w:p>
    <w:p w14:paraId="1FD9CA6D">
      <w:pPr>
        <w:pStyle w:val="18"/>
        <w:tabs>
          <w:tab w:val="left" w:pos="425"/>
          <w:tab w:val="left" w:pos="1800"/>
        </w:tabs>
        <w:spacing w:after="100"/>
        <w:ind w:left="1785"/>
        <w:jc w:val="both"/>
        <w:rPr>
          <w:rFonts w:ascii="Calibri" w:hAnsi="Calibri" w:cs="Calibri"/>
          <w:iCs/>
          <w:sz w:val="22"/>
          <w:szCs w:val="22"/>
          <w:lang w:val="id-ID" w:eastAsia="id-ID"/>
        </w:rPr>
      </w:pPr>
      <w:r>
        <w:rPr>
          <w:rFonts w:ascii="Calibri" w:hAnsi="Calibri" w:cs="Calibri"/>
          <w:iCs/>
          <w:sz w:val="22"/>
          <w:szCs w:val="22"/>
          <w:lang w:val="id-ID" w:eastAsia="id-ID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3264535</wp:posOffset>
            </wp:positionH>
            <wp:positionV relativeFrom="paragraph">
              <wp:posOffset>3810</wp:posOffset>
            </wp:positionV>
            <wp:extent cx="1664970" cy="169672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54" t="33336" r="39276"/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16967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iCs/>
          <w:sz w:val="22"/>
          <w:szCs w:val="22"/>
          <w:lang w:val="id-ID" w:eastAsia="id-ID"/>
        </w:rPr>
        <w:drawing>
          <wp:inline distT="0" distB="0" distL="0" distR="0">
            <wp:extent cx="1969135" cy="16967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229" b="13155"/>
                    <a:stretch>
                      <a:fillRect/>
                    </a:stretch>
                  </pic:blipFill>
                  <pic:spPr>
                    <a:xfrm>
                      <a:off x="0" y="0"/>
                      <a:ext cx="1978564" cy="17046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BC986">
      <w:pPr>
        <w:pStyle w:val="18"/>
        <w:tabs>
          <w:tab w:val="left" w:pos="425"/>
          <w:tab w:val="left" w:pos="1800"/>
        </w:tabs>
        <w:spacing w:after="100"/>
        <w:ind w:left="1785"/>
        <w:jc w:val="both"/>
        <w:rPr>
          <w:rFonts w:ascii="Calibri" w:hAnsi="Calibri" w:cs="Calibri"/>
          <w:iCs/>
          <w:sz w:val="22"/>
          <w:szCs w:val="22"/>
          <w:lang w:val="id-ID" w:eastAsia="id-ID"/>
        </w:rPr>
      </w:pPr>
    </w:p>
    <w:p w14:paraId="56053FCC">
      <w:pPr>
        <w:pStyle w:val="18"/>
        <w:numPr>
          <w:ilvl w:val="0"/>
          <w:numId w:val="5"/>
        </w:numPr>
        <w:spacing w:after="100"/>
        <w:ind w:left="1701" w:hanging="425"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/>
          <w:sz w:val="22"/>
          <w:szCs w:val="22"/>
        </w:rPr>
        <w:t xml:space="preserve">Cek </w:t>
      </w:r>
      <w:r>
        <w:rPr>
          <w:rFonts w:ascii="Calibri" w:hAnsi="Calibri" w:cs="Calibri"/>
          <w:iCs/>
          <w:sz w:val="22"/>
          <w:szCs w:val="22"/>
        </w:rPr>
        <w:t>Arus Humidifier Heater pada code nr. WH1, pastikan arus tidak lebih dari 10A untuk Nagano 40 dan tidak lebih dari 20A untuk Nagano 30</w:t>
      </w:r>
    </w:p>
    <w:p w14:paraId="6DE7B946">
      <w:pPr>
        <w:pStyle w:val="18"/>
        <w:tabs>
          <w:tab w:val="left" w:pos="425"/>
          <w:tab w:val="left" w:pos="1800"/>
          <w:tab w:val="left" w:pos="7530"/>
        </w:tabs>
        <w:spacing w:after="100"/>
        <w:ind w:left="1785"/>
        <w:jc w:val="both"/>
        <w:rPr>
          <w:rFonts w:ascii="Calibri" w:hAnsi="Calibri" w:cs="Calibri"/>
          <w:iCs/>
          <w:sz w:val="22"/>
          <w:szCs w:val="22"/>
          <w:lang w:val="id-ID" w:eastAsia="id-ID"/>
        </w:rPr>
      </w:pPr>
      <w:r>
        <w:rPr>
          <w:rFonts w:ascii="Calibri" w:hAnsi="Calibri" w:cs="Calibri"/>
          <w:iCs/>
          <w:sz w:val="22"/>
          <w:szCs w:val="22"/>
          <w:lang w:val="id-ID" w:eastAsia="id-ID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2555875</wp:posOffset>
            </wp:positionH>
            <wp:positionV relativeFrom="paragraph">
              <wp:posOffset>-2540</wp:posOffset>
            </wp:positionV>
            <wp:extent cx="789940" cy="1771015"/>
            <wp:effectExtent l="0" t="0" r="0" b="63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957" t="46409" r="22102"/>
                    <a:stretch>
                      <a:fillRect/>
                    </a:stretch>
                  </pic:blipFill>
                  <pic:spPr>
                    <a:xfrm>
                      <a:off x="0" y="0"/>
                      <a:ext cx="789940" cy="17710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iCs/>
          <w:sz w:val="22"/>
          <w:szCs w:val="22"/>
          <w:lang w:val="id-ID" w:eastAsia="id-ID"/>
        </w:rPr>
        <w:drawing>
          <wp:inline distT="0" distB="0" distL="0" distR="0">
            <wp:extent cx="1317625" cy="17570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4910" cy="177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54EE">
      <w:pPr>
        <w:pStyle w:val="18"/>
        <w:tabs>
          <w:tab w:val="left" w:pos="425"/>
          <w:tab w:val="left" w:pos="1800"/>
          <w:tab w:val="left" w:pos="7530"/>
        </w:tabs>
        <w:spacing w:after="100"/>
        <w:ind w:left="1785"/>
        <w:jc w:val="both"/>
        <w:rPr>
          <w:rFonts w:ascii="Calibri" w:hAnsi="Calibri" w:cs="Calibri"/>
          <w:iCs/>
          <w:sz w:val="22"/>
          <w:szCs w:val="22"/>
          <w:lang w:val="id-ID" w:eastAsia="id-ID"/>
        </w:rPr>
      </w:pPr>
    </w:p>
    <w:p w14:paraId="7CAE60C9">
      <w:pPr>
        <w:pStyle w:val="18"/>
        <w:numPr>
          <w:ilvl w:val="0"/>
          <w:numId w:val="5"/>
        </w:numPr>
        <w:spacing w:after="100"/>
        <w:ind w:left="1701" w:hanging="425"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/>
          <w:sz w:val="22"/>
          <w:szCs w:val="22"/>
        </w:rPr>
        <w:t xml:space="preserve">Cek </w:t>
      </w:r>
      <w:r>
        <w:rPr>
          <w:rFonts w:ascii="Calibri" w:hAnsi="Calibri" w:cs="Calibri"/>
          <w:iCs/>
          <w:sz w:val="22"/>
          <w:szCs w:val="22"/>
        </w:rPr>
        <w:t>Arus Compressor untuk sistem refrigerasi pada code nr. CM, pastikan arus tidak lebih dari 5A untuk Nagano 40 dan tidak lebih dari 8.8A untuk Nagano 30</w:t>
      </w:r>
    </w:p>
    <w:p w14:paraId="156FA53A">
      <w:pPr>
        <w:pStyle w:val="18"/>
        <w:tabs>
          <w:tab w:val="left" w:pos="425"/>
          <w:tab w:val="left" w:pos="1800"/>
        </w:tabs>
        <w:spacing w:after="100"/>
        <w:ind w:left="1785"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  <w:lang w:val="id-ID" w:eastAsia="id-ID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-24130</wp:posOffset>
            </wp:positionH>
            <wp:positionV relativeFrom="paragraph">
              <wp:posOffset>52070</wp:posOffset>
            </wp:positionV>
            <wp:extent cx="1325245" cy="1309370"/>
            <wp:effectExtent l="0" t="0" r="8255" b="508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04" t="22923" r="10620" b="20116"/>
                    <a:stretch>
                      <a:fillRect/>
                    </a:stretch>
                  </pic:blipFill>
                  <pic:spPr>
                    <a:xfrm>
                      <a:off x="0" y="0"/>
                      <a:ext cx="1325245" cy="13093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iCs/>
          <w:sz w:val="22"/>
          <w:szCs w:val="22"/>
          <w:lang w:val="id-ID" w:eastAsia="id-ID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1106170</wp:posOffset>
            </wp:positionH>
            <wp:positionV relativeFrom="paragraph">
              <wp:posOffset>54610</wp:posOffset>
            </wp:positionV>
            <wp:extent cx="1355725" cy="1316990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60" t="37511" r="24027" b="14892"/>
                    <a:stretch>
                      <a:fillRect/>
                    </a:stretch>
                  </pic:blipFill>
                  <pic:spPr>
                    <a:xfrm>
                      <a:off x="0" y="0"/>
                      <a:ext cx="1355725" cy="13169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2723D5">
      <w:pPr>
        <w:spacing w:after="100"/>
        <w:rPr>
          <w:rFonts w:ascii="Calibri" w:hAnsi="Calibri" w:cs="Calibri"/>
          <w:sz w:val="22"/>
          <w:szCs w:val="22"/>
        </w:rPr>
      </w:pPr>
    </w:p>
    <w:p w14:paraId="06BDDE2D">
      <w:pPr>
        <w:spacing w:after="100"/>
        <w:rPr>
          <w:rFonts w:ascii="Calibri" w:hAnsi="Calibri" w:cs="Calibri"/>
          <w:sz w:val="22"/>
          <w:szCs w:val="22"/>
        </w:rPr>
      </w:pPr>
    </w:p>
    <w:p w14:paraId="5A66663A">
      <w:pPr>
        <w:spacing w:after="100"/>
        <w:rPr>
          <w:rFonts w:ascii="Calibri" w:hAnsi="Calibri" w:cs="Calibri"/>
          <w:sz w:val="22"/>
          <w:szCs w:val="22"/>
        </w:rPr>
      </w:pPr>
    </w:p>
    <w:p w14:paraId="07D89F07">
      <w:pPr>
        <w:spacing w:after="100"/>
        <w:rPr>
          <w:rFonts w:ascii="Calibri" w:hAnsi="Calibri" w:cs="Calibri"/>
          <w:sz w:val="22"/>
          <w:szCs w:val="22"/>
        </w:rPr>
      </w:pPr>
    </w:p>
    <w:p w14:paraId="3012A5C5">
      <w:pPr>
        <w:spacing w:after="100"/>
        <w:rPr>
          <w:rFonts w:ascii="Calibri" w:hAnsi="Calibri" w:cs="Calibri"/>
          <w:sz w:val="22"/>
          <w:szCs w:val="22"/>
        </w:rPr>
      </w:pPr>
    </w:p>
    <w:p w14:paraId="54D88279">
      <w:pPr>
        <w:spacing w:after="100"/>
        <w:rPr>
          <w:rFonts w:ascii="Calibri" w:hAnsi="Calibri" w:cs="Calibri"/>
          <w:sz w:val="22"/>
          <w:szCs w:val="22"/>
        </w:rPr>
      </w:pPr>
    </w:p>
    <w:p w14:paraId="0095C431">
      <w:pPr>
        <w:spacing w:after="100"/>
        <w:rPr>
          <w:rFonts w:ascii="Calibri" w:hAnsi="Calibri" w:cs="Calibri"/>
          <w:sz w:val="22"/>
          <w:szCs w:val="22"/>
        </w:rPr>
      </w:pPr>
    </w:p>
    <w:p w14:paraId="2BB8A460">
      <w:pPr>
        <w:spacing w:after="100"/>
        <w:rPr>
          <w:rFonts w:ascii="Calibri" w:hAnsi="Calibri" w:cs="Calibri"/>
          <w:sz w:val="22"/>
          <w:szCs w:val="22"/>
        </w:rPr>
      </w:pPr>
    </w:p>
    <w:p w14:paraId="2E7321BC">
      <w:pPr>
        <w:spacing w:after="100"/>
        <w:rPr>
          <w:rFonts w:ascii="Calibri" w:hAnsi="Calibri" w:cs="Calibri"/>
          <w:sz w:val="22"/>
          <w:szCs w:val="22"/>
        </w:rPr>
      </w:pPr>
    </w:p>
    <w:p w14:paraId="6A1FF8FA">
      <w:pPr>
        <w:spacing w:after="100"/>
        <w:rPr>
          <w:rFonts w:ascii="Calibri" w:hAnsi="Calibri" w:cs="Calibri"/>
          <w:sz w:val="22"/>
          <w:szCs w:val="22"/>
        </w:rPr>
      </w:pPr>
    </w:p>
    <w:p w14:paraId="621FBF88">
      <w:pPr>
        <w:spacing w:after="100"/>
        <w:rPr>
          <w:rFonts w:ascii="Calibri" w:hAnsi="Calibri" w:cs="Calibri"/>
          <w:sz w:val="22"/>
          <w:szCs w:val="22"/>
        </w:rPr>
      </w:pPr>
    </w:p>
    <w:p w14:paraId="64407B42">
      <w:pPr>
        <w:pStyle w:val="18"/>
        <w:numPr>
          <w:ilvl w:val="0"/>
          <w:numId w:val="5"/>
        </w:numPr>
        <w:spacing w:before="240" w:after="100"/>
        <w:ind w:left="1701" w:hanging="425"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>Lakukan pembersihan pada Outdoor Unit meliputi:</w:t>
      </w:r>
    </w:p>
    <w:p w14:paraId="09886F92">
      <w:pPr>
        <w:pStyle w:val="18"/>
        <w:numPr>
          <w:ilvl w:val="0"/>
          <w:numId w:val="6"/>
        </w:numPr>
        <w:tabs>
          <w:tab w:val="left" w:pos="425"/>
          <w:tab w:val="left" w:pos="1800"/>
        </w:tabs>
        <w:spacing w:after="100"/>
        <w:ind w:left="1980" w:hanging="195"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>Fins Condenser, lakukan cleaning dengan arah vertical menggunakan jet washer</w:t>
      </w:r>
    </w:p>
    <w:p w14:paraId="77982526">
      <w:pPr>
        <w:pStyle w:val="18"/>
        <w:numPr>
          <w:ilvl w:val="0"/>
          <w:numId w:val="6"/>
        </w:numPr>
        <w:tabs>
          <w:tab w:val="left" w:pos="425"/>
          <w:tab w:val="left" w:pos="1800"/>
        </w:tabs>
        <w:spacing w:after="100"/>
        <w:ind w:left="1980" w:hanging="195"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>Lakukan cleaning cover outdoor unit dengan kain basah</w:t>
      </w:r>
    </w:p>
    <w:p w14:paraId="75E46B70">
      <w:pPr>
        <w:pStyle w:val="18"/>
        <w:tabs>
          <w:tab w:val="left" w:pos="425"/>
          <w:tab w:val="left" w:pos="1800"/>
        </w:tabs>
        <w:spacing w:after="100"/>
        <w:ind w:left="1980"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  <w:lang w:val="id-ID" w:eastAsia="id-ID"/>
        </w:rPr>
        <w:drawing>
          <wp:inline distT="0" distB="0" distL="0" distR="0">
            <wp:extent cx="1721485" cy="22955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110" cy="230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F7BE0">
      <w:pPr>
        <w:pStyle w:val="18"/>
        <w:spacing w:before="120" w:after="100"/>
        <w:ind w:left="1440"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>Catat pada lembar pemeliharaan (F-I-EM-02-088-01)</w:t>
      </w:r>
    </w:p>
    <w:p w14:paraId="565E05C1">
      <w:pPr>
        <w:pStyle w:val="18"/>
        <w:numPr>
          <w:ilvl w:val="2"/>
          <w:numId w:val="2"/>
        </w:numPr>
        <w:tabs>
          <w:tab w:val="left" w:pos="1400"/>
        </w:tabs>
        <w:spacing w:after="100"/>
        <w:ind w:left="1405" w:hanging="405"/>
        <w:jc w:val="both"/>
        <w:rPr>
          <w:rFonts w:ascii="Calibri" w:hAnsi="Calibri" w:cs="Calibri"/>
          <w:bCs/>
          <w:sz w:val="22"/>
          <w:szCs w:val="22"/>
        </w:rPr>
        <w:sectPr>
          <w:footerReference r:id="rId9" w:type="first"/>
          <w:pgSz w:w="11909" w:h="16834"/>
          <w:pgMar w:top="992" w:right="710" w:bottom="851" w:left="709" w:header="567" w:footer="413" w:gutter="0"/>
          <w:cols w:space="720" w:num="1"/>
          <w:docGrid w:linePitch="272" w:charSpace="0"/>
        </w:sectPr>
      </w:pPr>
    </w:p>
    <w:p w14:paraId="0DAEB43B">
      <w:pPr>
        <w:pStyle w:val="18"/>
        <w:numPr>
          <w:ilvl w:val="0"/>
          <w:numId w:val="2"/>
        </w:numPr>
        <w:spacing w:after="100"/>
        <w:ind w:left="284" w:hanging="34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Daftar Lampiran</w:t>
      </w:r>
    </w:p>
    <w:tbl>
      <w:tblPr>
        <w:tblStyle w:val="6"/>
        <w:tblW w:w="10206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2170"/>
        <w:gridCol w:w="4552"/>
        <w:gridCol w:w="2410"/>
      </w:tblGrid>
      <w:tr w14:paraId="43E1F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" w:type="dxa"/>
            <w:shd w:val="clear" w:color="auto" w:fill="BFBFBF"/>
          </w:tcPr>
          <w:p w14:paraId="0333B37D">
            <w:pPr>
              <w:pStyle w:val="18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170" w:type="dxa"/>
            <w:shd w:val="clear" w:color="auto" w:fill="BFBFBF"/>
          </w:tcPr>
          <w:p w14:paraId="4A584243">
            <w:pPr>
              <w:pStyle w:val="18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4552" w:type="dxa"/>
            <w:shd w:val="clear" w:color="auto" w:fill="BFBFBF"/>
          </w:tcPr>
          <w:p w14:paraId="2F8873E4">
            <w:pPr>
              <w:pStyle w:val="18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Judul Dokumen</w:t>
            </w:r>
          </w:p>
        </w:tc>
        <w:tc>
          <w:tcPr>
            <w:tcW w:w="2410" w:type="dxa"/>
            <w:shd w:val="clear" w:color="auto" w:fill="BFBFBF"/>
          </w:tcPr>
          <w:p w14:paraId="3A66C76E">
            <w:pPr>
              <w:pStyle w:val="18"/>
              <w:spacing w:after="10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</w:tr>
      <w:tr w14:paraId="62069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074" w:type="dxa"/>
            <w:shd w:val="clear" w:color="auto" w:fill="auto"/>
            <w:vAlign w:val="center"/>
          </w:tcPr>
          <w:p w14:paraId="51F82920">
            <w:pPr>
              <w:pStyle w:val="18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170" w:type="dxa"/>
            <w:shd w:val="clear" w:color="auto" w:fill="auto"/>
            <w:vAlign w:val="center"/>
          </w:tcPr>
          <w:p w14:paraId="312942D3">
            <w:pPr>
              <w:pStyle w:val="18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F-I-EM-02-088-01/00</w:t>
            </w:r>
          </w:p>
        </w:tc>
        <w:tc>
          <w:tcPr>
            <w:tcW w:w="4552" w:type="dxa"/>
            <w:shd w:val="clear" w:color="auto" w:fill="auto"/>
            <w:vAlign w:val="center"/>
          </w:tcPr>
          <w:p w14:paraId="5595C04E">
            <w:pPr>
              <w:spacing w:after="10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Lembar</w:t>
            </w:r>
            <w:r>
              <w:rPr>
                <w:rFonts w:ascii="Calibri" w:hAnsi="Calibri" w:cs="Calibri"/>
                <w:sz w:val="22"/>
                <w:szCs w:val="22"/>
                <w:lang w:val="zh-CN"/>
              </w:rPr>
              <w:t xml:space="preserve"> Pemeliharaan </w:t>
            </w:r>
            <w:r>
              <w:rPr>
                <w:rFonts w:ascii="Calibri" w:hAnsi="Calibri" w:cs="Calibri"/>
                <w:sz w:val="22"/>
                <w:szCs w:val="22"/>
              </w:rPr>
              <w:t>Climatic Chamber Nagano 12 Bulan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61129B1">
            <w:pPr>
              <w:pStyle w:val="18"/>
              <w:spacing w:after="100"/>
              <w:ind w:left="0" w:right="37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505D8A2">
      <w:pPr>
        <w:spacing w:after="100"/>
        <w:rPr>
          <w:rFonts w:ascii="Calibri" w:hAnsi="Calibri" w:cs="Calibri"/>
          <w:b/>
          <w:i/>
          <w:sz w:val="22"/>
          <w:szCs w:val="22"/>
        </w:rPr>
      </w:pPr>
    </w:p>
    <w:p w14:paraId="0C3E8BF6">
      <w:pPr>
        <w:pStyle w:val="18"/>
        <w:numPr>
          <w:ilvl w:val="0"/>
          <w:numId w:val="2"/>
        </w:numPr>
        <w:spacing w:after="100"/>
        <w:ind w:left="284" w:hanging="341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Sejarah Revisi dan Review</w:t>
      </w:r>
    </w:p>
    <w:tbl>
      <w:tblPr>
        <w:tblStyle w:val="6"/>
        <w:tblW w:w="10206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992"/>
        <w:gridCol w:w="2410"/>
        <w:gridCol w:w="2835"/>
        <w:gridCol w:w="2126"/>
      </w:tblGrid>
      <w:tr w14:paraId="3817D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379E300C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1986EEDE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1D657B0E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60738C3B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708C9165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14:paraId="7828B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5C0901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I-EM-02-088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DFB293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11033F">
            <w:pPr>
              <w:spacing w:after="10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79863B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32502E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</w:tbl>
    <w:p w14:paraId="37D00D94">
      <w:pPr>
        <w:pStyle w:val="18"/>
        <w:spacing w:after="100"/>
        <w:ind w:left="360"/>
        <w:rPr>
          <w:rFonts w:ascii="Calibri" w:hAnsi="Calibri" w:cs="Calibri"/>
          <w:b/>
          <w:i/>
          <w:sz w:val="22"/>
          <w:szCs w:val="22"/>
        </w:rPr>
      </w:pPr>
    </w:p>
    <w:p w14:paraId="2ACD19FF">
      <w:pPr>
        <w:pStyle w:val="18"/>
        <w:numPr>
          <w:ilvl w:val="0"/>
          <w:numId w:val="2"/>
        </w:numPr>
        <w:spacing w:after="100"/>
        <w:ind w:left="284" w:hanging="341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Dokumen Terkait</w:t>
      </w:r>
    </w:p>
    <w:tbl>
      <w:tblPr>
        <w:tblStyle w:val="6"/>
        <w:tblW w:w="10206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3"/>
        <w:gridCol w:w="7513"/>
      </w:tblGrid>
      <w:tr w14:paraId="40A70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693" w:type="dxa"/>
            <w:shd w:val="clear" w:color="auto" w:fill="BFBFBF"/>
            <w:vAlign w:val="center"/>
          </w:tcPr>
          <w:p w14:paraId="5CF1906E">
            <w:pPr>
              <w:pStyle w:val="18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7513" w:type="dxa"/>
            <w:shd w:val="clear" w:color="auto" w:fill="BFBFBF"/>
            <w:vAlign w:val="center"/>
          </w:tcPr>
          <w:p w14:paraId="6C77E280">
            <w:pPr>
              <w:pStyle w:val="18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Judul Dokumen</w:t>
            </w:r>
          </w:p>
        </w:tc>
      </w:tr>
      <w:tr w14:paraId="09BC9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693" w:type="dxa"/>
            <w:shd w:val="clear" w:color="auto" w:fill="auto"/>
            <w:vAlign w:val="center"/>
          </w:tcPr>
          <w:p w14:paraId="2801C2A7">
            <w:pPr>
              <w:pStyle w:val="18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7513" w:type="dxa"/>
            <w:shd w:val="clear" w:color="auto" w:fill="auto"/>
            <w:vAlign w:val="center"/>
          </w:tcPr>
          <w:p w14:paraId="10AF1379">
            <w:pPr>
              <w:pStyle w:val="18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14:paraId="796EECE8">
      <w:pPr>
        <w:pStyle w:val="18"/>
        <w:spacing w:after="100"/>
        <w:ind w:left="284"/>
        <w:rPr>
          <w:rFonts w:ascii="Calibri" w:hAnsi="Calibri" w:cs="Calibri"/>
          <w:b/>
          <w:sz w:val="22"/>
          <w:szCs w:val="22"/>
        </w:rPr>
      </w:pPr>
    </w:p>
    <w:p w14:paraId="220D8E37">
      <w:pPr>
        <w:pStyle w:val="18"/>
        <w:numPr>
          <w:ilvl w:val="0"/>
          <w:numId w:val="2"/>
        </w:numPr>
        <w:spacing w:after="100"/>
        <w:ind w:left="284" w:hanging="341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  <w:lang w:val="id-ID"/>
        </w:rPr>
        <w:t>Daftar Distribusi Dokumen</w:t>
      </w:r>
    </w:p>
    <w:p w14:paraId="3CDA1660">
      <w:pPr>
        <w:pStyle w:val="18"/>
        <w:spacing w:after="100"/>
        <w:ind w:left="284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Asli: </w:t>
      </w:r>
      <w:r>
        <w:rPr>
          <w:rFonts w:ascii="Calibri" w:hAnsi="Calibri" w:cs="Calibri"/>
          <w:sz w:val="22"/>
          <w:szCs w:val="22"/>
          <w:lang w:val="en-GB"/>
        </w:rPr>
        <w:t>SSDR</w:t>
      </w:r>
    </w:p>
    <w:p w14:paraId="2DA7EFA1">
      <w:pPr>
        <w:pStyle w:val="18"/>
        <w:spacing w:after="100"/>
        <w:ind w:left="284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Controlled Copy:</w:t>
      </w:r>
    </w:p>
    <w:tbl>
      <w:tblPr>
        <w:tblStyle w:val="6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4"/>
        <w:gridCol w:w="1149"/>
      </w:tblGrid>
      <w:tr w14:paraId="15C209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</w:tcPr>
          <w:p w14:paraId="760012C6">
            <w:pPr>
              <w:pStyle w:val="18"/>
              <w:spacing w:after="10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1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1149" w:type="dxa"/>
            <w:shd w:val="clear" w:color="auto" w:fill="auto"/>
          </w:tcPr>
          <w:p w14:paraId="49A49399">
            <w:pPr>
              <w:pStyle w:val="18"/>
              <w:spacing w:after="100"/>
              <w:ind w:left="0" w:hanging="7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AM</w:t>
            </w:r>
            <w:r>
              <w:rPr>
                <w:rFonts w:ascii="Calibri" w:hAnsi="Calibri" w:cs="Calibri"/>
                <w:sz w:val="22"/>
                <w:szCs w:val="22"/>
              </w:rPr>
              <w:t>UT</w:t>
            </w:r>
          </w:p>
        </w:tc>
      </w:tr>
      <w:tr w14:paraId="7391D923">
        <w:tc>
          <w:tcPr>
            <w:tcW w:w="564" w:type="dxa"/>
          </w:tcPr>
          <w:p w14:paraId="17E20E65">
            <w:pPr>
              <w:pStyle w:val="18"/>
              <w:spacing w:after="100"/>
              <w:ind w:left="0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</w:t>
            </w:r>
          </w:p>
        </w:tc>
        <w:tc>
          <w:tcPr>
            <w:tcW w:w="1149" w:type="dxa"/>
            <w:shd w:val="clear" w:color="auto" w:fill="auto"/>
          </w:tcPr>
          <w:p w14:paraId="130521CC">
            <w:pPr>
              <w:pStyle w:val="18"/>
              <w:spacing w:after="100"/>
              <w:ind w:left="0" w:hanging="79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</w:t>
            </w:r>
            <w:r>
              <w:rPr>
                <w:rFonts w:ascii="Calibri" w:hAnsi="Calibri" w:cs="Calibri"/>
                <w:sz w:val="22"/>
                <w:szCs w:val="22"/>
              </w:rPr>
              <w:t>UDC</w:t>
            </w:r>
          </w:p>
        </w:tc>
      </w:tr>
    </w:tbl>
    <w:p w14:paraId="307A0DCE">
      <w:pPr>
        <w:pStyle w:val="18"/>
        <w:spacing w:after="100"/>
        <w:ind w:left="425"/>
        <w:rPr>
          <w:rFonts w:ascii="Calibri" w:hAnsi="Calibri" w:cs="Calibri"/>
          <w:sz w:val="22"/>
          <w:szCs w:val="22"/>
          <w:lang w:val="id-ID"/>
        </w:rPr>
      </w:pPr>
    </w:p>
    <w:sectPr>
      <w:headerReference r:id="rId10" w:type="default"/>
      <w:footerReference r:id="rId11" w:type="default"/>
      <w:pgSz w:w="11909" w:h="16834"/>
      <w:pgMar w:top="992" w:right="851" w:bottom="851" w:left="709" w:header="709" w:footer="176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3397" w:type="dxa"/>
      <w:tblInd w:w="7083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49"/>
      <w:gridCol w:w="849"/>
      <w:gridCol w:w="849"/>
      <w:gridCol w:w="850"/>
    </w:tblGrid>
    <w:tr w14:paraId="1158E0A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83" w:hRule="atLeast"/>
      </w:trPr>
      <w:tc>
        <w:tcPr>
          <w:tcW w:w="849" w:type="dxa"/>
        </w:tcPr>
        <w:p w14:paraId="5B5C2896">
          <w:pPr>
            <w:pStyle w:val="12"/>
          </w:pPr>
        </w:p>
      </w:tc>
      <w:tc>
        <w:tcPr>
          <w:tcW w:w="849" w:type="dxa"/>
          <w:shd w:val="clear" w:color="auto" w:fill="auto"/>
        </w:tcPr>
        <w:p w14:paraId="0EFD4085">
          <w:pPr>
            <w:pStyle w:val="12"/>
          </w:pPr>
        </w:p>
        <w:p w14:paraId="48D61F6B">
          <w:pPr>
            <w:rPr>
              <w:lang w:val="zh-CN" w:eastAsia="zh-CN"/>
            </w:rPr>
          </w:pPr>
        </w:p>
      </w:tc>
      <w:tc>
        <w:tcPr>
          <w:tcW w:w="849" w:type="dxa"/>
          <w:shd w:val="clear" w:color="auto" w:fill="auto"/>
        </w:tcPr>
        <w:p w14:paraId="5A32A3DF">
          <w:pPr>
            <w:pStyle w:val="12"/>
          </w:pPr>
        </w:p>
      </w:tc>
      <w:tc>
        <w:tcPr>
          <w:tcW w:w="850" w:type="dxa"/>
          <w:shd w:val="clear" w:color="auto" w:fill="auto"/>
        </w:tcPr>
        <w:p w14:paraId="515D0F02">
          <w:pPr>
            <w:pStyle w:val="12"/>
          </w:pPr>
        </w:p>
      </w:tc>
    </w:tr>
  </w:tbl>
  <w:p w14:paraId="6A0F71DF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4E5AD0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491" w:type="dxa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62"/>
      <w:gridCol w:w="2482"/>
      <w:gridCol w:w="992"/>
      <w:gridCol w:w="2553"/>
      <w:gridCol w:w="1063"/>
      <w:gridCol w:w="2339"/>
    </w:tblGrid>
    <w:tr w14:paraId="41C2DCF2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44" w:hRule="atLeast"/>
      </w:trPr>
      <w:tc>
        <w:tcPr>
          <w:tcW w:w="3544" w:type="dxa"/>
          <w:gridSpan w:val="2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084595AA">
          <w:pPr>
            <w:ind w:left="31"/>
            <w:jc w:val="center"/>
            <w:rPr>
              <w:rFonts w:ascii="Calibri" w:hAnsi="Calibri" w:cs="Calibri"/>
              <w:b/>
              <w:bCs/>
              <w:iCs/>
              <w:lang w:val="id-ID"/>
            </w:rPr>
          </w:pPr>
          <w:bookmarkStart w:id="2" w:name="_Hlk205278161"/>
          <w:r>
            <w:rPr>
              <w:rFonts w:ascii="Calibri" w:hAnsi="Calibri" w:cs="Calibri"/>
              <w:b/>
              <w:bCs/>
              <w:iCs/>
              <w:lang w:val="id-ID"/>
            </w:rPr>
            <w:t>Disiapkan oleh:</w:t>
          </w:r>
        </w:p>
        <w:p w14:paraId="05E348C3">
          <w:pPr>
            <w:pStyle w:val="12"/>
            <w:tabs>
              <w:tab w:val="center" w:pos="2586"/>
              <w:tab w:val="left" w:pos="3360"/>
            </w:tabs>
            <w:snapToGrid w:val="0"/>
            <w:ind w:left="31"/>
            <w:jc w:val="center"/>
            <w:rPr>
              <w:rFonts w:hint="default" w:ascii="Calibri" w:hAnsi="Calibri" w:cs="Calibri"/>
              <w:b/>
              <w:bCs/>
              <w:iCs/>
              <w:sz w:val="20"/>
              <w:highlight w:val="yellow"/>
              <w:lang w:val="en-US"/>
            </w:rPr>
          </w:pPr>
          <w:r>
            <w:rPr>
              <w:rFonts w:hint="default" w:ascii="Calibri" w:hAnsi="Calibri" w:cs="Calibri"/>
              <w:b/>
              <w:bCs/>
              <w:iCs/>
              <w:sz w:val="20"/>
              <w:highlight w:val="yellow"/>
              <w:lang w:val="en-US"/>
            </w:rPr>
            <w:t>AMUT</w:t>
          </w:r>
        </w:p>
        <w:p w14:paraId="5F20E042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left="31"/>
            <w:rPr>
              <w:rFonts w:ascii="Calibri" w:hAnsi="Calibri" w:cs="Calibri"/>
              <w:b/>
              <w:sz w:val="20"/>
              <w:lang w:val="id-ID"/>
            </w:rPr>
          </w:pPr>
        </w:p>
        <w:p w14:paraId="565E92FD">
          <w:pPr>
            <w:pStyle w:val="12"/>
            <w:tabs>
              <w:tab w:val="left" w:pos="1365"/>
              <w:tab w:val="clear" w:pos="4320"/>
              <w:tab w:val="clear" w:pos="8640"/>
            </w:tabs>
            <w:spacing w:line="256" w:lineRule="auto"/>
            <w:ind w:left="31"/>
            <w:rPr>
              <w:rFonts w:ascii="Calibri" w:hAnsi="Calibri" w:cs="Calibri"/>
              <w:sz w:val="20"/>
              <w:lang w:val="id-ID"/>
            </w:rPr>
          </w:pPr>
          <w:r>
            <w:rPr>
              <w:rFonts w:ascii="Calibri" w:hAnsi="Calibri" w:cs="Calibri"/>
              <w:sz w:val="20"/>
              <w:lang w:val="id-ID"/>
            </w:rPr>
            <w:tab/>
          </w:r>
          <w:r>
            <w:rPr>
              <w:rFonts w:ascii="Calibri" w:hAnsi="Calibri" w:cs="Calibri"/>
              <w:sz w:val="20"/>
              <w:lang w:val="id-ID"/>
            </w:rPr>
            <w:tab/>
          </w:r>
        </w:p>
        <w:p w14:paraId="62C2FEE4">
          <w:pPr>
            <w:pStyle w:val="12"/>
            <w:spacing w:line="256" w:lineRule="auto"/>
            <w:rPr>
              <w:rFonts w:ascii="Calibri" w:hAnsi="Calibri" w:cs="Calibri"/>
              <w:sz w:val="20"/>
              <w:lang w:val="id-ID"/>
            </w:rPr>
          </w:pPr>
        </w:p>
        <w:p w14:paraId="7C484CE5">
          <w:pPr>
            <w:pStyle w:val="12"/>
            <w:spacing w:line="256" w:lineRule="auto"/>
            <w:ind w:left="31"/>
            <w:jc w:val="center"/>
            <w:rPr>
              <w:rFonts w:ascii="Calibri" w:hAnsi="Calibri" w:cs="Calibri"/>
              <w:sz w:val="20"/>
              <w:lang w:val="id-ID"/>
            </w:rPr>
          </w:pPr>
        </w:p>
        <w:p w14:paraId="16CD81CA">
          <w:pPr>
            <w:ind w:left="-106" w:leftChars="-53" w:firstLine="154" w:firstLineChars="77"/>
            <w:jc w:val="center"/>
            <w:rPr>
              <w:rFonts w:ascii="Calibri" w:hAnsi="Calibri" w:cs="Calibri"/>
              <w:b/>
              <w:bCs/>
              <w:iCs/>
              <w:lang w:val="id-ID"/>
            </w:rPr>
          </w:pPr>
        </w:p>
      </w:tc>
      <w:tc>
        <w:tcPr>
          <w:tcW w:w="3545" w:type="dxa"/>
          <w:gridSpan w:val="2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50AE5C4D">
          <w:pPr>
            <w:ind w:hanging="2"/>
            <w:jc w:val="center"/>
            <w:rPr>
              <w:rFonts w:ascii="Calibri" w:hAnsi="Calibri" w:cs="Calibri"/>
              <w:b/>
              <w:bCs/>
              <w:iCs/>
              <w:lang w:val="id-ID"/>
            </w:rPr>
          </w:pPr>
          <w:r>
            <w:rPr>
              <w:rFonts w:ascii="Calibri" w:hAnsi="Calibri" w:cs="Calibri"/>
              <w:b/>
              <w:bCs/>
              <w:iCs/>
              <w:lang w:val="id-ID"/>
            </w:rPr>
            <w:t>Diperiksa oleh:</w:t>
          </w:r>
        </w:p>
        <w:p w14:paraId="79E252A8">
          <w:pPr>
            <w:ind w:hanging="2"/>
            <w:jc w:val="center"/>
            <w:rPr>
              <w:rFonts w:ascii="Calibri" w:hAnsi="Calibri" w:cs="Calibri"/>
              <w:b/>
              <w:bCs/>
              <w:iCs/>
              <w:lang w:val="id-ID"/>
            </w:rPr>
          </w:pPr>
          <w:r>
            <w:rPr>
              <w:rFonts w:ascii="Calibri" w:hAnsi="Calibri" w:cs="Calibri"/>
              <w:b/>
              <w:bCs/>
              <w:iCs/>
              <w:lang w:val="id-ID"/>
            </w:rPr>
            <w:t>Plt. MTP</w:t>
          </w:r>
        </w:p>
        <w:p w14:paraId="3845B314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20"/>
              <w:lang w:val="id-ID"/>
            </w:rPr>
          </w:pPr>
        </w:p>
        <w:p w14:paraId="42750A0D">
          <w:pPr>
            <w:pStyle w:val="12"/>
            <w:spacing w:line="256" w:lineRule="auto"/>
            <w:ind w:hanging="2"/>
            <w:jc w:val="right"/>
            <w:rPr>
              <w:rFonts w:ascii="Calibri" w:hAnsi="Calibri" w:cs="Calibri"/>
              <w:sz w:val="20"/>
              <w:lang w:val="id-ID"/>
            </w:rPr>
          </w:pPr>
        </w:p>
        <w:p w14:paraId="333C1146">
          <w:pPr>
            <w:pStyle w:val="12"/>
            <w:spacing w:line="256" w:lineRule="auto"/>
            <w:ind w:hanging="2"/>
            <w:rPr>
              <w:rFonts w:ascii="Calibri" w:hAnsi="Calibri" w:cs="Calibri"/>
              <w:sz w:val="20"/>
              <w:lang w:val="id-ID"/>
            </w:rPr>
          </w:pPr>
        </w:p>
        <w:p w14:paraId="1619B2B5">
          <w:pPr>
            <w:pStyle w:val="12"/>
            <w:spacing w:line="256" w:lineRule="auto"/>
            <w:ind w:hanging="2"/>
            <w:rPr>
              <w:rFonts w:ascii="Calibri" w:hAnsi="Calibri" w:cs="Calibri"/>
              <w:sz w:val="20"/>
              <w:lang w:val="id-ID"/>
            </w:rPr>
          </w:pPr>
        </w:p>
        <w:p w14:paraId="43CCA12C">
          <w:pPr>
            <w:pStyle w:val="12"/>
            <w:spacing w:line="256" w:lineRule="auto"/>
            <w:ind w:hanging="2"/>
            <w:rPr>
              <w:rFonts w:ascii="Calibri" w:hAnsi="Calibri" w:cs="Calibri"/>
              <w:sz w:val="20"/>
              <w:lang w:val="id-ID"/>
            </w:rPr>
          </w:pPr>
        </w:p>
      </w:tc>
      <w:tc>
        <w:tcPr>
          <w:tcW w:w="3402" w:type="dxa"/>
          <w:gridSpan w:val="2"/>
          <w:tcBorders>
            <w:top w:val="single" w:color="000000" w:sz="4" w:space="0"/>
            <w:left w:val="single" w:color="auto" w:sz="4" w:space="0"/>
            <w:bottom w:val="nil"/>
            <w:right w:val="single" w:color="000000" w:sz="4" w:space="0"/>
          </w:tcBorders>
        </w:tcPr>
        <w:p w14:paraId="274BEBDA">
          <w:pPr>
            <w:ind w:hanging="2"/>
            <w:jc w:val="center"/>
            <w:rPr>
              <w:rFonts w:ascii="Calibri" w:hAnsi="Calibri" w:cs="Calibri"/>
              <w:b/>
              <w:bCs/>
              <w:i/>
              <w:lang w:val="id-ID"/>
            </w:rPr>
          </w:pPr>
          <w:r>
            <w:rPr>
              <w:rFonts w:ascii="Calibri" w:hAnsi="Calibri" w:cs="Calibri"/>
              <w:b/>
              <w:bCs/>
              <w:iCs/>
              <w:lang w:val="id-ID"/>
            </w:rPr>
            <w:t>Disahkan oleh</w:t>
          </w:r>
          <w:r>
            <w:rPr>
              <w:rFonts w:ascii="Calibri" w:hAnsi="Calibri" w:cs="Calibri"/>
              <w:b/>
              <w:bCs/>
              <w:i/>
              <w:lang w:val="id-ID"/>
            </w:rPr>
            <w:t>:</w:t>
          </w:r>
        </w:p>
        <w:p w14:paraId="5BE2A1BE">
          <w:pPr>
            <w:pStyle w:val="12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20"/>
              <w:lang w:val="id-ID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id-ID"/>
            </w:rPr>
            <w:t>Plt. MPM</w:t>
          </w:r>
        </w:p>
        <w:p w14:paraId="293F3579">
          <w:pPr>
            <w:pStyle w:val="12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20"/>
              <w:lang w:val="id-ID"/>
            </w:rPr>
          </w:pPr>
        </w:p>
        <w:p w14:paraId="54EDEF3E">
          <w:pPr>
            <w:ind w:hanging="2"/>
            <w:rPr>
              <w:rFonts w:ascii="Calibri" w:hAnsi="Calibri" w:cs="Calibri"/>
              <w:lang w:val="id-ID"/>
            </w:rPr>
          </w:pPr>
        </w:p>
      </w:tc>
    </w:tr>
    <w:tr w14:paraId="141022C5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0" w:hRule="atLeast"/>
      </w:trPr>
      <w:tc>
        <w:tcPr>
          <w:tcW w:w="1062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06722A3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20"/>
              <w:lang w:val="id-ID"/>
            </w:rPr>
          </w:pPr>
          <w:r>
            <w:rPr>
              <w:rFonts w:ascii="Calibri" w:hAnsi="Calibri" w:cs="Calibri"/>
              <w:b/>
              <w:bCs/>
              <w:sz w:val="20"/>
              <w:lang w:val="id-ID"/>
            </w:rPr>
            <w:t>Nama</w:t>
          </w:r>
        </w:p>
      </w:tc>
      <w:tc>
        <w:tcPr>
          <w:tcW w:w="2482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43CD795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sz w:val="20"/>
              <w:lang w:val="id-ID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highlight w:val="yellow"/>
              <w:lang w:val="pt-BR"/>
            </w:rPr>
            <w:t>Moch. Ridwan Nugraha, S.ST</w:t>
          </w: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.</w:t>
          </w:r>
        </w:p>
      </w:tc>
      <w:tc>
        <w:tcPr>
          <w:tcW w:w="992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9FB28E3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20"/>
              <w:lang w:val="id-ID"/>
            </w:rPr>
          </w:pPr>
          <w:r>
            <w:rPr>
              <w:rFonts w:ascii="Calibri" w:hAnsi="Calibri" w:cs="Calibri"/>
              <w:b/>
              <w:bCs/>
              <w:sz w:val="20"/>
              <w:lang w:val="id-ID"/>
            </w:rPr>
            <w:t>Nama</w:t>
          </w:r>
        </w:p>
      </w:tc>
      <w:tc>
        <w:tcPr>
          <w:tcW w:w="255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  <w:vAlign w:val="center"/>
        </w:tcPr>
        <w:p w14:paraId="0BFFBCE5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20"/>
              <w:lang w:val="id-ID"/>
            </w:rPr>
          </w:pPr>
          <w:r>
            <w:rPr>
              <w:rFonts w:ascii="Calibri" w:hAnsi="Calibri" w:cs="Arial"/>
              <w:b/>
              <w:sz w:val="20"/>
              <w:lang w:val="id-ID"/>
            </w:rPr>
            <w:t>Moch. Ridwan Nugraha, S.T</w:t>
          </w:r>
        </w:p>
      </w:tc>
      <w:tc>
        <w:tcPr>
          <w:tcW w:w="106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A4F0106">
          <w:pPr>
            <w:pStyle w:val="12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20"/>
              <w:lang w:val="id-ID"/>
            </w:rPr>
          </w:pPr>
          <w:r>
            <w:rPr>
              <w:rFonts w:ascii="Calibri" w:hAnsi="Calibri" w:cs="Calibri"/>
              <w:b/>
              <w:bCs/>
              <w:sz w:val="20"/>
              <w:lang w:val="id-ID"/>
            </w:rPr>
            <w:t xml:space="preserve">Nama </w:t>
          </w:r>
        </w:p>
      </w:tc>
      <w:tc>
        <w:tcPr>
          <w:tcW w:w="2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099A149">
          <w:pPr>
            <w:pStyle w:val="12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20"/>
              <w:lang w:val="id-ID"/>
            </w:rPr>
          </w:pPr>
          <w:r>
            <w:rPr>
              <w:rFonts w:ascii="Calibri" w:hAnsi="Calibri" w:cs="Calibri"/>
              <w:b/>
              <w:sz w:val="20"/>
              <w:lang w:val="id-ID"/>
            </w:rPr>
            <w:t>apt. Diah Sofiyanti, S.Si.</w:t>
          </w:r>
        </w:p>
      </w:tc>
    </w:tr>
    <w:tr w14:paraId="5B54AFE9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0" w:hRule="atLeast"/>
      </w:trPr>
      <w:tc>
        <w:tcPr>
          <w:tcW w:w="1062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8DC8BAE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20"/>
              <w:lang w:val="id-ID"/>
            </w:rPr>
          </w:pPr>
          <w:r>
            <w:rPr>
              <w:rFonts w:ascii="Calibri" w:hAnsi="Calibri" w:cs="Calibri"/>
              <w:b/>
              <w:bCs/>
              <w:sz w:val="20"/>
              <w:lang w:val="id-ID"/>
            </w:rPr>
            <w:t>Tangggal</w:t>
          </w:r>
        </w:p>
      </w:tc>
      <w:tc>
        <w:tcPr>
          <w:tcW w:w="2482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302A598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20"/>
              <w:lang w:val="id-ID"/>
            </w:rPr>
          </w:pPr>
        </w:p>
      </w:tc>
      <w:tc>
        <w:tcPr>
          <w:tcW w:w="992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CFC6D90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20"/>
              <w:lang w:val="id-ID"/>
            </w:rPr>
          </w:pPr>
          <w:r>
            <w:rPr>
              <w:rFonts w:ascii="Calibri" w:hAnsi="Calibri" w:cs="Calibri"/>
              <w:b/>
              <w:bCs/>
              <w:sz w:val="20"/>
              <w:lang w:val="id-ID"/>
            </w:rPr>
            <w:t>Tanggal</w:t>
          </w:r>
        </w:p>
      </w:tc>
      <w:tc>
        <w:tcPr>
          <w:tcW w:w="2553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5BF50E2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20"/>
              <w:lang w:val="id-ID"/>
            </w:rPr>
          </w:pPr>
        </w:p>
      </w:tc>
      <w:tc>
        <w:tcPr>
          <w:tcW w:w="106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16D7FD4">
          <w:pPr>
            <w:pStyle w:val="12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20"/>
              <w:lang w:val="id-ID"/>
            </w:rPr>
          </w:pPr>
          <w:r>
            <w:rPr>
              <w:rFonts w:ascii="Calibri" w:hAnsi="Calibri" w:cs="Calibri"/>
              <w:b/>
              <w:bCs/>
              <w:sz w:val="20"/>
              <w:lang w:val="id-ID"/>
            </w:rPr>
            <w:t>Tanggal</w:t>
          </w:r>
        </w:p>
      </w:tc>
      <w:tc>
        <w:tcPr>
          <w:tcW w:w="2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60A8726">
          <w:pPr>
            <w:pStyle w:val="12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20"/>
              <w:lang w:val="id-ID"/>
            </w:rPr>
          </w:pPr>
        </w:p>
      </w:tc>
    </w:tr>
    <w:bookmarkEnd w:id="2"/>
  </w:tbl>
  <w:p w14:paraId="508BB699">
    <w:pPr>
      <w:pStyle w:val="1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4080" w:type="dxa"/>
      <w:jc w:val="right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20"/>
      <w:gridCol w:w="1020"/>
      <w:gridCol w:w="1020"/>
      <w:gridCol w:w="1020"/>
    </w:tblGrid>
    <w:tr w14:paraId="2E8E373A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20" w:hRule="atLeast"/>
        <w:jc w:val="right"/>
      </w:trPr>
      <w:tc>
        <w:tcPr>
          <w:tcW w:w="102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429E92C2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2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1BF7B69D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bookmarkStart w:id="3" w:name="_Hlk192926694"/>
        </w:p>
      </w:tc>
      <w:tc>
        <w:tcPr>
          <w:tcW w:w="102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2AF7EDF8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2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1A2253B0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  <w:bookmarkEnd w:id="3"/>
  </w:tbl>
  <w:p w14:paraId="1AF53ED7">
    <w:pPr>
      <w:pStyle w:val="12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1D58F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495" w:type="dxa"/>
      <w:tblInd w:w="-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838"/>
      <w:gridCol w:w="5108"/>
      <w:gridCol w:w="1565"/>
      <w:gridCol w:w="1984"/>
    </w:tblGrid>
    <w:tr w14:paraId="550D22E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5" w:hRule="atLeast"/>
      </w:trPr>
      <w:tc>
        <w:tcPr>
          <w:tcW w:w="1838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</w:tcPr>
        <w:p w14:paraId="22A919B0">
          <w:pPr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  <w:lang w:val="id-ID" w:eastAsia="id-ID"/>
            </w:rPr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139065</wp:posOffset>
                </wp:positionV>
                <wp:extent cx="1009650" cy="533400"/>
                <wp:effectExtent l="0" t="0" r="0" b="0"/>
                <wp:wrapNone/>
                <wp:docPr id="50" name="Picture 50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" name="Picture 50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65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108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5E107351">
          <w:pPr>
            <w:jc w:val="center"/>
            <w:rPr>
              <w:rFonts w:eastAsia="SimSun" w:asciiTheme="minorHAnsi" w:hAnsiTheme="minorHAnsi" w:cstheme="minorHAnsi"/>
              <w:b/>
              <w:sz w:val="28"/>
              <w:szCs w:val="28"/>
              <w:lang w:val="zh-CN" w:eastAsia="zh-CN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zh-CN"/>
            </w:rPr>
            <w:t xml:space="preserve">INSTRUKSI KERJA </w:t>
          </w:r>
        </w:p>
        <w:p w14:paraId="4413040D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PEMELIHARAAN CLIMATIC CHAMBER NAGANO</w:t>
          </w: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4C07318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98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A1EF55E">
          <w:pPr>
            <w:rPr>
              <w:rFonts w:asciiTheme="minorHAnsi" w:hAnsiTheme="minorHAnsi" w:cstheme="minorHAnsi"/>
              <w:bCs/>
              <w:iCs/>
            </w:rPr>
          </w:pPr>
          <w:r>
            <w:rPr>
              <w:rFonts w:asciiTheme="minorHAnsi" w:hAnsiTheme="minorHAnsi" w:cstheme="minorHAnsi"/>
              <w:bCs/>
              <w:iCs/>
            </w:rPr>
            <w:fldChar w:fldCharType="begin"/>
          </w:r>
          <w:r>
            <w:rPr>
              <w:rFonts w:asciiTheme="minorHAnsi" w:hAnsiTheme="minorHAnsi" w:cstheme="minorHAnsi"/>
              <w:bCs/>
              <w:iCs/>
            </w:rPr>
            <w:instrText xml:space="preserve">PAGE   \* MERGEFORMAT</w:instrText>
          </w:r>
          <w:r>
            <w:rPr>
              <w:rFonts w:asciiTheme="minorHAnsi" w:hAnsiTheme="minorHAnsi" w:cstheme="minorHAnsi"/>
              <w:bCs/>
              <w:iCs/>
            </w:rPr>
            <w:fldChar w:fldCharType="separate"/>
          </w:r>
          <w:r>
            <w:rPr>
              <w:rFonts w:asciiTheme="minorHAnsi" w:hAnsiTheme="minorHAnsi" w:cstheme="minorHAnsi"/>
              <w:bCs/>
              <w:iCs/>
              <w:lang w:val="id-ID"/>
            </w:rPr>
            <w:t>5</w:t>
          </w:r>
          <w:r>
            <w:rPr>
              <w:rFonts w:asciiTheme="minorHAnsi" w:hAnsiTheme="minorHAnsi" w:cstheme="minorHAnsi"/>
              <w:bCs/>
              <w:iCs/>
            </w:rPr>
            <w:fldChar w:fldCharType="end"/>
          </w:r>
          <w:r>
            <w:rPr>
              <w:rFonts w:asciiTheme="minorHAnsi" w:hAnsiTheme="minorHAnsi" w:cstheme="minorHAnsi"/>
              <w:bCs/>
              <w:iCs/>
            </w:rPr>
            <w:t xml:space="preserve"> dari 5</w:t>
          </w:r>
        </w:p>
      </w:tc>
    </w:tr>
    <w:tr w14:paraId="4B58301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2" w:hRule="atLeast"/>
      </w:trPr>
      <w:tc>
        <w:tcPr>
          <w:tcW w:w="1838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4F6BE1CB">
          <w:pPr>
            <w:rPr>
              <w:rFonts w:asciiTheme="minorHAnsi" w:hAnsiTheme="minorHAnsi" w:cstheme="minorHAnsi"/>
            </w:rPr>
          </w:pPr>
        </w:p>
      </w:tc>
      <w:tc>
        <w:tcPr>
          <w:tcW w:w="5108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497C2982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347CBA1">
          <w:pPr>
            <w:spacing w:line="276" w:lineRule="aut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198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D269420">
          <w:pPr>
            <w:spacing w:line="300" w:lineRule="atLeast"/>
            <w:rPr>
              <w:rFonts w:asciiTheme="minorHAnsi" w:hAnsiTheme="minorHAnsi" w:cstheme="minorHAnsi"/>
              <w:color w:val="333333"/>
              <w:lang w:val="zh-CN" w:eastAsia="zh-CN"/>
            </w:rPr>
          </w:pPr>
          <w:r>
            <w:rPr>
              <w:rFonts w:asciiTheme="minorHAnsi" w:hAnsiTheme="minorHAnsi" w:cstheme="minorHAnsi"/>
              <w:color w:val="333333"/>
            </w:rPr>
            <w:t>I-EM-02-088/00</w:t>
          </w:r>
        </w:p>
      </w:tc>
    </w:tr>
    <w:tr w14:paraId="2A860A1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2" w:hRule="atLeast"/>
      </w:trPr>
      <w:tc>
        <w:tcPr>
          <w:tcW w:w="1838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08D835F">
          <w:pPr>
            <w:rPr>
              <w:rFonts w:asciiTheme="minorHAnsi" w:hAnsiTheme="minorHAnsi" w:cstheme="minorHAnsi"/>
            </w:rPr>
          </w:pPr>
        </w:p>
      </w:tc>
      <w:tc>
        <w:tcPr>
          <w:tcW w:w="5108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290757F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8C29442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 xml:space="preserve">Tanggal Efektif </w:t>
          </w:r>
        </w:p>
      </w:tc>
      <w:tc>
        <w:tcPr>
          <w:tcW w:w="198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2219B1F">
          <w:pPr>
            <w:rPr>
              <w:rFonts w:asciiTheme="minorHAnsi" w:hAnsiTheme="minorHAnsi" w:cstheme="minorHAnsi"/>
              <w:b/>
            </w:rPr>
          </w:pPr>
        </w:p>
      </w:tc>
    </w:tr>
  </w:tbl>
  <w:p w14:paraId="58CCBA57">
    <w:pPr>
      <w:pStyle w:val="1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D565F6">
    <w:pPr>
      <w:pStyle w:val="1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495" w:type="dxa"/>
      <w:tblInd w:w="-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838"/>
      <w:gridCol w:w="5108"/>
      <w:gridCol w:w="1565"/>
      <w:gridCol w:w="1984"/>
    </w:tblGrid>
    <w:tr w14:paraId="05A4079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Ex>
      <w:trPr>
        <w:trHeight w:val="495" w:hRule="atLeast"/>
      </w:trPr>
      <w:tc>
        <w:tcPr>
          <w:tcW w:w="1838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</w:tcPr>
        <w:p w14:paraId="699EA8BC">
          <w:pPr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  <w:lang w:val="id-ID" w:eastAsia="id-ID"/>
            </w:rPr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139065</wp:posOffset>
                </wp:positionV>
                <wp:extent cx="1009650" cy="533400"/>
                <wp:effectExtent l="0" t="0" r="0" b="0"/>
                <wp:wrapNone/>
                <wp:docPr id="49" name="Picture 49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" name="Picture 4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65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108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1A0EC103">
          <w:pPr>
            <w:jc w:val="center"/>
            <w:rPr>
              <w:rFonts w:eastAsia="SimSun" w:asciiTheme="minorHAnsi" w:hAnsiTheme="minorHAnsi" w:cstheme="minorHAnsi"/>
              <w:b/>
              <w:sz w:val="28"/>
              <w:szCs w:val="28"/>
              <w:lang w:val="zh-CN" w:eastAsia="zh-CN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zh-CN"/>
            </w:rPr>
            <w:t xml:space="preserve">INSTRUKSI KERJA </w:t>
          </w:r>
        </w:p>
        <w:p w14:paraId="044E061B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PEMELIHARAAN CLIMATIC CHAMBER NAGANO</w:t>
          </w: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AC9A44E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98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B48B4E8">
          <w:pPr>
            <w:rPr>
              <w:rFonts w:asciiTheme="minorHAnsi" w:hAnsiTheme="minorHAnsi" w:cstheme="minorHAnsi"/>
              <w:bCs/>
              <w:iCs/>
            </w:rPr>
          </w:pPr>
          <w:r>
            <w:rPr>
              <w:rFonts w:asciiTheme="minorHAnsi" w:hAnsiTheme="minorHAnsi" w:cstheme="minorHAnsi"/>
              <w:bCs/>
              <w:iCs/>
            </w:rPr>
            <w:fldChar w:fldCharType="begin"/>
          </w:r>
          <w:r>
            <w:rPr>
              <w:rFonts w:asciiTheme="minorHAnsi" w:hAnsiTheme="minorHAnsi" w:cstheme="minorHAnsi"/>
              <w:bCs/>
              <w:iCs/>
            </w:rPr>
            <w:instrText xml:space="preserve">PAGE   \* MERGEFORMAT</w:instrText>
          </w:r>
          <w:r>
            <w:rPr>
              <w:rFonts w:asciiTheme="minorHAnsi" w:hAnsiTheme="minorHAnsi" w:cstheme="minorHAnsi"/>
              <w:bCs/>
              <w:iCs/>
            </w:rPr>
            <w:fldChar w:fldCharType="separate"/>
          </w:r>
          <w:r>
            <w:rPr>
              <w:rFonts w:asciiTheme="minorHAnsi" w:hAnsiTheme="minorHAnsi" w:cstheme="minorHAnsi"/>
              <w:bCs/>
              <w:iCs/>
              <w:lang w:val="id-ID"/>
            </w:rPr>
            <w:t>1</w:t>
          </w:r>
          <w:r>
            <w:rPr>
              <w:rFonts w:asciiTheme="minorHAnsi" w:hAnsiTheme="minorHAnsi" w:cstheme="minorHAnsi"/>
              <w:bCs/>
              <w:iCs/>
            </w:rPr>
            <w:fldChar w:fldCharType="end"/>
          </w:r>
          <w:r>
            <w:rPr>
              <w:rFonts w:asciiTheme="minorHAnsi" w:hAnsiTheme="minorHAnsi" w:cstheme="minorHAnsi"/>
              <w:bCs/>
              <w:iCs/>
            </w:rPr>
            <w:t xml:space="preserve"> dari 5</w:t>
          </w:r>
        </w:p>
      </w:tc>
    </w:tr>
    <w:tr w14:paraId="5873E1F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2" w:hRule="atLeast"/>
      </w:trPr>
      <w:tc>
        <w:tcPr>
          <w:tcW w:w="1838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2F97FF8A">
          <w:pPr>
            <w:rPr>
              <w:rFonts w:asciiTheme="minorHAnsi" w:hAnsiTheme="minorHAnsi" w:cstheme="minorHAnsi"/>
            </w:rPr>
          </w:pPr>
        </w:p>
      </w:tc>
      <w:tc>
        <w:tcPr>
          <w:tcW w:w="5108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6028D2F8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572A50C">
          <w:pPr>
            <w:spacing w:line="276" w:lineRule="aut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198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54A50B0">
          <w:pPr>
            <w:spacing w:line="300" w:lineRule="atLeast"/>
            <w:rPr>
              <w:rFonts w:asciiTheme="minorHAnsi" w:hAnsiTheme="minorHAnsi" w:cstheme="minorHAnsi"/>
              <w:color w:val="333333"/>
              <w:lang w:val="zh-CN" w:eastAsia="zh-CN"/>
            </w:rPr>
          </w:pPr>
          <w:r>
            <w:rPr>
              <w:rFonts w:asciiTheme="minorHAnsi" w:hAnsiTheme="minorHAnsi" w:cstheme="minorHAnsi"/>
              <w:color w:val="333333"/>
            </w:rPr>
            <w:t>I-EM-02-088/00</w:t>
          </w:r>
        </w:p>
      </w:tc>
    </w:tr>
    <w:tr w14:paraId="556DC48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2" w:hRule="atLeast"/>
      </w:trPr>
      <w:tc>
        <w:tcPr>
          <w:tcW w:w="1838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A6030B5">
          <w:pPr>
            <w:rPr>
              <w:rFonts w:asciiTheme="minorHAnsi" w:hAnsiTheme="minorHAnsi" w:cstheme="minorHAnsi"/>
            </w:rPr>
          </w:pPr>
        </w:p>
      </w:tc>
      <w:tc>
        <w:tcPr>
          <w:tcW w:w="5108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1C99853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C196A48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 xml:space="preserve">Tanggal Efektif </w:t>
          </w:r>
        </w:p>
      </w:tc>
      <w:tc>
        <w:tcPr>
          <w:tcW w:w="198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8060EB2">
          <w:pPr>
            <w:rPr>
              <w:rFonts w:asciiTheme="minorHAnsi" w:hAnsiTheme="minorHAnsi" w:cstheme="minorHAnsi"/>
              <w:b/>
            </w:rPr>
          </w:pPr>
        </w:p>
      </w:tc>
    </w:tr>
  </w:tbl>
  <w:p w14:paraId="7905B7E4">
    <w:pPr>
      <w:pStyle w:val="13"/>
      <w:rPr>
        <w:rFonts w:asciiTheme="minorHAnsi" w:hAnsiTheme="minorHAnsi" w:cstheme="minorHAnsi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491" w:type="dxa"/>
      <w:tblInd w:w="-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268"/>
      <w:gridCol w:w="6096"/>
      <w:gridCol w:w="2127"/>
    </w:tblGrid>
    <w:tr w14:paraId="2E63288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402" w:hRule="atLeast"/>
      </w:trPr>
      <w:tc>
        <w:tcPr>
          <w:tcW w:w="2268" w:type="dxa"/>
        </w:tcPr>
        <w:p w14:paraId="06ABD6F3">
          <w:pPr>
            <w:ind w:left="-139" w:firstLine="139"/>
            <w:rPr>
              <w:rFonts w:ascii="Tahoma" w:hAnsi="Tahoma" w:cs="Tahoma"/>
              <w:lang w:val="id-ID"/>
            </w:rPr>
          </w:pPr>
          <w:r>
            <w:rPr>
              <w:lang w:val="id-ID" w:eastAsia="id-ID"/>
            </w:rPr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114935</wp:posOffset>
                </wp:positionV>
                <wp:extent cx="1291590" cy="641350"/>
                <wp:effectExtent l="0" t="0" r="3810" b="6350"/>
                <wp:wrapThrough wrapText="bothSides">
                  <wp:wrapPolygon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22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096" w:type="dxa"/>
          <w:vAlign w:val="center"/>
        </w:tcPr>
        <w:p w14:paraId="72F4474C">
          <w:pPr>
            <w:jc w:val="center"/>
            <w:rPr>
              <w:rFonts w:asciiTheme="minorHAnsi" w:hAnsiTheme="minorHAnsi" w:eastAsiaTheme="minorEastAsia" w:cstheme="minorHAnsi"/>
              <w:b/>
              <w:sz w:val="28"/>
              <w:szCs w:val="28"/>
              <w:lang w:val="zh-CN" w:eastAsia="zh-CN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zh-CN"/>
            </w:rPr>
            <w:t xml:space="preserve">INSTRUKSI KERJA </w:t>
          </w:r>
        </w:p>
        <w:p w14:paraId="50E46925">
          <w:pPr>
            <w:jc w:val="center"/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PEMELIHARAAN CLIMATIC CHAMBER NAGANO</w:t>
          </w:r>
        </w:p>
      </w:tc>
      <w:tc>
        <w:tcPr>
          <w:tcW w:w="2127" w:type="dxa"/>
        </w:tcPr>
        <w:p w14:paraId="544463EF">
          <w:pPr>
            <w:spacing w:after="60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Kode Dokumen :</w:t>
          </w:r>
        </w:p>
        <w:p w14:paraId="46F571B4">
          <w:pPr>
            <w:spacing w:line="276" w:lineRule="auto"/>
            <w:rPr>
              <w:rFonts w:ascii="Calibri" w:hAnsi="Calibri" w:cs="Calibri"/>
              <w:bCs/>
            </w:rPr>
          </w:pPr>
          <w:r>
            <w:rPr>
              <w:rFonts w:asciiTheme="minorHAnsi" w:hAnsiTheme="minorHAnsi" w:cstheme="minorHAnsi"/>
              <w:color w:val="333333"/>
            </w:rPr>
            <w:t>I-EM-02-088/00</w:t>
          </w:r>
        </w:p>
      </w:tc>
    </w:tr>
  </w:tbl>
  <w:p w14:paraId="3CF7EA75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555436"/>
    <w:multiLevelType w:val="multilevel"/>
    <w:tmpl w:val="0F555436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b w:val="0"/>
        <w:i w:val="0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FF4A489"/>
    <w:multiLevelType w:val="singleLevel"/>
    <w:tmpl w:val="0FF4A489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>
    <w:nsid w:val="164E66F1"/>
    <w:multiLevelType w:val="multilevel"/>
    <w:tmpl w:val="164E66F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</w:rPr>
    </w:lvl>
    <w:lvl w:ilvl="1" w:tentative="0">
      <w:start w:val="1"/>
      <w:numFmt w:val="decimal"/>
      <w:lvlText w:val="%1.%2."/>
      <w:lvlJc w:val="left"/>
      <w:pPr>
        <w:ind w:left="766" w:hanging="432"/>
      </w:pPr>
      <w:rPr>
        <w:rFonts w:hint="default"/>
        <w:b w:val="0"/>
        <w:bCs w:val="0"/>
        <w:i w:val="0"/>
        <w:color w:val="auto"/>
        <w:sz w:val="23"/>
        <w:szCs w:val="23"/>
      </w:rPr>
    </w:lvl>
    <w:lvl w:ilvl="2" w:tentative="0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3"/>
        <w:szCs w:val="23"/>
      </w:rPr>
    </w:lvl>
    <w:lvl w:ilvl="3" w:tentative="0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 w:tentative="0">
      <w:start w:val="1"/>
      <w:numFmt w:val="bullet"/>
      <w:lvlText w:val=""/>
      <w:lvlJc w:val="left"/>
      <w:pPr>
        <w:ind w:left="2232" w:hanging="792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2B995988"/>
    <w:multiLevelType w:val="multilevel"/>
    <w:tmpl w:val="2B995988"/>
    <w:lvl w:ilvl="0" w:tentative="0">
      <w:start w:val="0"/>
      <w:numFmt w:val="bullet"/>
      <w:lvlText w:val="-"/>
      <w:lvlJc w:val="left"/>
      <w:pPr>
        <w:ind w:left="2145" w:hanging="360"/>
      </w:pPr>
      <w:rPr>
        <w:rFonts w:hint="default" w:ascii="Calibri" w:hAnsi="Calibri" w:eastAsia="Times New Roman" w:cs="Calibri"/>
      </w:rPr>
    </w:lvl>
    <w:lvl w:ilvl="1" w:tentative="0">
      <w:start w:val="1"/>
      <w:numFmt w:val="bullet"/>
      <w:lvlText w:val="o"/>
      <w:lvlJc w:val="left"/>
      <w:pPr>
        <w:ind w:left="286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58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30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02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74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46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18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905" w:hanging="360"/>
      </w:pPr>
      <w:rPr>
        <w:rFonts w:hint="default" w:ascii="Wingdings" w:hAnsi="Wingdings"/>
      </w:rPr>
    </w:lvl>
  </w:abstractNum>
  <w:abstractNum w:abstractNumId="4">
    <w:nsid w:val="66FF1C9C"/>
    <w:multiLevelType w:val="singleLevel"/>
    <w:tmpl w:val="66FF1C9C"/>
    <w:lvl w:ilvl="0" w:tentative="0">
      <w:start w:val="1"/>
      <w:numFmt w:val="upperRoman"/>
      <w:pStyle w:val="3"/>
      <w:lvlText w:val="%1."/>
      <w:lvlJc w:val="left"/>
      <w:pPr>
        <w:tabs>
          <w:tab w:val="left" w:pos="840"/>
        </w:tabs>
        <w:ind w:left="840" w:hanging="720"/>
      </w:pPr>
      <w:rPr>
        <w:rFonts w:hint="default"/>
      </w:rPr>
    </w:lvl>
  </w:abstractNum>
  <w:abstractNum w:abstractNumId="5">
    <w:nsid w:val="740500B5"/>
    <w:multiLevelType w:val="singleLevel"/>
    <w:tmpl w:val="740500B5"/>
    <w:lvl w:ilvl="0" w:tentative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00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0NDS2MLc0MDe3MDJT0lEKTi0uzszPAykwrAUAWYBIeywAAAA="/>
  </w:docVars>
  <w:rsids>
    <w:rsidRoot w:val="008E565A"/>
    <w:rsid w:val="000001DC"/>
    <w:rsid w:val="00002CD9"/>
    <w:rsid w:val="00003496"/>
    <w:rsid w:val="00003F58"/>
    <w:rsid w:val="0000531E"/>
    <w:rsid w:val="00007A7A"/>
    <w:rsid w:val="00010C3B"/>
    <w:rsid w:val="00011DB4"/>
    <w:rsid w:val="000121E7"/>
    <w:rsid w:val="0001542E"/>
    <w:rsid w:val="00020316"/>
    <w:rsid w:val="00021F0E"/>
    <w:rsid w:val="00023BA7"/>
    <w:rsid w:val="00023F27"/>
    <w:rsid w:val="0002409F"/>
    <w:rsid w:val="000249B9"/>
    <w:rsid w:val="00024ADF"/>
    <w:rsid w:val="000258A2"/>
    <w:rsid w:val="000266F6"/>
    <w:rsid w:val="00026FC0"/>
    <w:rsid w:val="00027ECD"/>
    <w:rsid w:val="00033529"/>
    <w:rsid w:val="00033606"/>
    <w:rsid w:val="00034347"/>
    <w:rsid w:val="00034680"/>
    <w:rsid w:val="00037D2C"/>
    <w:rsid w:val="0004048D"/>
    <w:rsid w:val="000404AF"/>
    <w:rsid w:val="00043A21"/>
    <w:rsid w:val="0004415D"/>
    <w:rsid w:val="000454CE"/>
    <w:rsid w:val="00047A1A"/>
    <w:rsid w:val="00052F5A"/>
    <w:rsid w:val="00054B64"/>
    <w:rsid w:val="00056889"/>
    <w:rsid w:val="0006343A"/>
    <w:rsid w:val="000636AF"/>
    <w:rsid w:val="00064347"/>
    <w:rsid w:val="0007030B"/>
    <w:rsid w:val="00072064"/>
    <w:rsid w:val="000877B5"/>
    <w:rsid w:val="000902EB"/>
    <w:rsid w:val="00091273"/>
    <w:rsid w:val="00094A5C"/>
    <w:rsid w:val="0009637E"/>
    <w:rsid w:val="000970FE"/>
    <w:rsid w:val="000A0560"/>
    <w:rsid w:val="000A2026"/>
    <w:rsid w:val="000A207D"/>
    <w:rsid w:val="000A22E8"/>
    <w:rsid w:val="000A3668"/>
    <w:rsid w:val="000B2710"/>
    <w:rsid w:val="000B28F2"/>
    <w:rsid w:val="000B500B"/>
    <w:rsid w:val="000C3672"/>
    <w:rsid w:val="000C4904"/>
    <w:rsid w:val="000C496A"/>
    <w:rsid w:val="000C4CC0"/>
    <w:rsid w:val="000C77A9"/>
    <w:rsid w:val="000D1651"/>
    <w:rsid w:val="000D5774"/>
    <w:rsid w:val="000E0ECF"/>
    <w:rsid w:val="000E1447"/>
    <w:rsid w:val="000E1DCE"/>
    <w:rsid w:val="000E28E0"/>
    <w:rsid w:val="000E2A62"/>
    <w:rsid w:val="000E3818"/>
    <w:rsid w:val="000E6366"/>
    <w:rsid w:val="000E6BF4"/>
    <w:rsid w:val="000F6D44"/>
    <w:rsid w:val="001012BE"/>
    <w:rsid w:val="0010339F"/>
    <w:rsid w:val="00105499"/>
    <w:rsid w:val="0010608F"/>
    <w:rsid w:val="00107ACD"/>
    <w:rsid w:val="00111389"/>
    <w:rsid w:val="001115CC"/>
    <w:rsid w:val="0011467B"/>
    <w:rsid w:val="001161C9"/>
    <w:rsid w:val="00116FD1"/>
    <w:rsid w:val="001173C3"/>
    <w:rsid w:val="00120A5E"/>
    <w:rsid w:val="001210EB"/>
    <w:rsid w:val="00121F8E"/>
    <w:rsid w:val="0012482E"/>
    <w:rsid w:val="00125126"/>
    <w:rsid w:val="00130DB1"/>
    <w:rsid w:val="00130F02"/>
    <w:rsid w:val="00131232"/>
    <w:rsid w:val="001331BE"/>
    <w:rsid w:val="00140BD0"/>
    <w:rsid w:val="001430E4"/>
    <w:rsid w:val="0014326D"/>
    <w:rsid w:val="001466CD"/>
    <w:rsid w:val="00151AD5"/>
    <w:rsid w:val="0015260B"/>
    <w:rsid w:val="00157961"/>
    <w:rsid w:val="00164E3A"/>
    <w:rsid w:val="001653A8"/>
    <w:rsid w:val="0016578F"/>
    <w:rsid w:val="0016788A"/>
    <w:rsid w:val="00170986"/>
    <w:rsid w:val="00172CFD"/>
    <w:rsid w:val="00175570"/>
    <w:rsid w:val="001804A2"/>
    <w:rsid w:val="00181965"/>
    <w:rsid w:val="0018594D"/>
    <w:rsid w:val="00186901"/>
    <w:rsid w:val="00186EFE"/>
    <w:rsid w:val="00187808"/>
    <w:rsid w:val="00191843"/>
    <w:rsid w:val="00195293"/>
    <w:rsid w:val="00196AA9"/>
    <w:rsid w:val="00197F31"/>
    <w:rsid w:val="001A3051"/>
    <w:rsid w:val="001A3250"/>
    <w:rsid w:val="001A5167"/>
    <w:rsid w:val="001A61BB"/>
    <w:rsid w:val="001A7B4B"/>
    <w:rsid w:val="001A7C8D"/>
    <w:rsid w:val="001A7CFB"/>
    <w:rsid w:val="001B1CA9"/>
    <w:rsid w:val="001B2E45"/>
    <w:rsid w:val="001B544B"/>
    <w:rsid w:val="001C0C80"/>
    <w:rsid w:val="001C2A5F"/>
    <w:rsid w:val="001D28AD"/>
    <w:rsid w:val="001D3343"/>
    <w:rsid w:val="001D3DCE"/>
    <w:rsid w:val="001D5420"/>
    <w:rsid w:val="001E1C06"/>
    <w:rsid w:val="001E1D18"/>
    <w:rsid w:val="001E2CA9"/>
    <w:rsid w:val="001E5A42"/>
    <w:rsid w:val="001F0300"/>
    <w:rsid w:val="001F11C6"/>
    <w:rsid w:val="001F450D"/>
    <w:rsid w:val="00206855"/>
    <w:rsid w:val="002123D2"/>
    <w:rsid w:val="00213309"/>
    <w:rsid w:val="00214035"/>
    <w:rsid w:val="00214C4D"/>
    <w:rsid w:val="00216675"/>
    <w:rsid w:val="002252E7"/>
    <w:rsid w:val="00225AE5"/>
    <w:rsid w:val="002304C2"/>
    <w:rsid w:val="00231757"/>
    <w:rsid w:val="00232157"/>
    <w:rsid w:val="0024080D"/>
    <w:rsid w:val="0024150F"/>
    <w:rsid w:val="00242292"/>
    <w:rsid w:val="002430CE"/>
    <w:rsid w:val="00243FC5"/>
    <w:rsid w:val="002508E3"/>
    <w:rsid w:val="0025146F"/>
    <w:rsid w:val="0025205A"/>
    <w:rsid w:val="00252D63"/>
    <w:rsid w:val="002561B9"/>
    <w:rsid w:val="00256404"/>
    <w:rsid w:val="00256F35"/>
    <w:rsid w:val="002616B8"/>
    <w:rsid w:val="002652D5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1ADE"/>
    <w:rsid w:val="0028249B"/>
    <w:rsid w:val="00283BEA"/>
    <w:rsid w:val="002920DE"/>
    <w:rsid w:val="00295A3B"/>
    <w:rsid w:val="002A339A"/>
    <w:rsid w:val="002A3675"/>
    <w:rsid w:val="002A493B"/>
    <w:rsid w:val="002B47B3"/>
    <w:rsid w:val="002B4DFF"/>
    <w:rsid w:val="002B623D"/>
    <w:rsid w:val="002B6C10"/>
    <w:rsid w:val="002B6FDB"/>
    <w:rsid w:val="002B7398"/>
    <w:rsid w:val="002B7403"/>
    <w:rsid w:val="002C0863"/>
    <w:rsid w:val="002C1660"/>
    <w:rsid w:val="002C2D9E"/>
    <w:rsid w:val="002D577D"/>
    <w:rsid w:val="002D7FDD"/>
    <w:rsid w:val="002E459C"/>
    <w:rsid w:val="002E6D8D"/>
    <w:rsid w:val="002E7F69"/>
    <w:rsid w:val="002F1556"/>
    <w:rsid w:val="002F208F"/>
    <w:rsid w:val="002F5104"/>
    <w:rsid w:val="002F7E05"/>
    <w:rsid w:val="00302C12"/>
    <w:rsid w:val="00305431"/>
    <w:rsid w:val="00311201"/>
    <w:rsid w:val="003209E6"/>
    <w:rsid w:val="003246CE"/>
    <w:rsid w:val="00326851"/>
    <w:rsid w:val="00327765"/>
    <w:rsid w:val="00327BA5"/>
    <w:rsid w:val="00335B49"/>
    <w:rsid w:val="00335C44"/>
    <w:rsid w:val="00336783"/>
    <w:rsid w:val="00344417"/>
    <w:rsid w:val="003466CB"/>
    <w:rsid w:val="003473E8"/>
    <w:rsid w:val="00347C79"/>
    <w:rsid w:val="00355045"/>
    <w:rsid w:val="003562DF"/>
    <w:rsid w:val="00360BCE"/>
    <w:rsid w:val="00362470"/>
    <w:rsid w:val="0036407A"/>
    <w:rsid w:val="00365FA3"/>
    <w:rsid w:val="003667F7"/>
    <w:rsid w:val="00373317"/>
    <w:rsid w:val="00374525"/>
    <w:rsid w:val="00375049"/>
    <w:rsid w:val="00380A22"/>
    <w:rsid w:val="00382EAC"/>
    <w:rsid w:val="003833FA"/>
    <w:rsid w:val="00385A8D"/>
    <w:rsid w:val="00385EF0"/>
    <w:rsid w:val="00386338"/>
    <w:rsid w:val="0039005B"/>
    <w:rsid w:val="00390A25"/>
    <w:rsid w:val="00391EEE"/>
    <w:rsid w:val="0039387F"/>
    <w:rsid w:val="00395ADE"/>
    <w:rsid w:val="00395F9A"/>
    <w:rsid w:val="003A3CDB"/>
    <w:rsid w:val="003A40BD"/>
    <w:rsid w:val="003A7E96"/>
    <w:rsid w:val="003B0214"/>
    <w:rsid w:val="003B0759"/>
    <w:rsid w:val="003B10D2"/>
    <w:rsid w:val="003B1274"/>
    <w:rsid w:val="003B19F8"/>
    <w:rsid w:val="003B2F75"/>
    <w:rsid w:val="003B4A07"/>
    <w:rsid w:val="003B5337"/>
    <w:rsid w:val="003B5720"/>
    <w:rsid w:val="003B6BFB"/>
    <w:rsid w:val="003C08BC"/>
    <w:rsid w:val="003C62BA"/>
    <w:rsid w:val="003D0729"/>
    <w:rsid w:val="003D0F40"/>
    <w:rsid w:val="003D388A"/>
    <w:rsid w:val="003D3B20"/>
    <w:rsid w:val="003D712A"/>
    <w:rsid w:val="003D7D4D"/>
    <w:rsid w:val="003E0CD3"/>
    <w:rsid w:val="003E2F52"/>
    <w:rsid w:val="003E7CCD"/>
    <w:rsid w:val="003F08EB"/>
    <w:rsid w:val="003F1246"/>
    <w:rsid w:val="003F409E"/>
    <w:rsid w:val="003F52BE"/>
    <w:rsid w:val="003F5F3F"/>
    <w:rsid w:val="003F7443"/>
    <w:rsid w:val="004115C5"/>
    <w:rsid w:val="00416374"/>
    <w:rsid w:val="004164A6"/>
    <w:rsid w:val="004251AB"/>
    <w:rsid w:val="00431E9E"/>
    <w:rsid w:val="004372A8"/>
    <w:rsid w:val="004410DC"/>
    <w:rsid w:val="00443C7C"/>
    <w:rsid w:val="00447B67"/>
    <w:rsid w:val="00451AB8"/>
    <w:rsid w:val="00452765"/>
    <w:rsid w:val="004527B9"/>
    <w:rsid w:val="00452A48"/>
    <w:rsid w:val="0045316A"/>
    <w:rsid w:val="0045496E"/>
    <w:rsid w:val="004550AB"/>
    <w:rsid w:val="00463684"/>
    <w:rsid w:val="0046505C"/>
    <w:rsid w:val="00465C4C"/>
    <w:rsid w:val="00466737"/>
    <w:rsid w:val="004669B7"/>
    <w:rsid w:val="00471937"/>
    <w:rsid w:val="004748A2"/>
    <w:rsid w:val="00481C2C"/>
    <w:rsid w:val="004832F9"/>
    <w:rsid w:val="004837EF"/>
    <w:rsid w:val="00484CEC"/>
    <w:rsid w:val="0049116B"/>
    <w:rsid w:val="00494F75"/>
    <w:rsid w:val="004A3464"/>
    <w:rsid w:val="004A7357"/>
    <w:rsid w:val="004B5C07"/>
    <w:rsid w:val="004B5F93"/>
    <w:rsid w:val="004D0A85"/>
    <w:rsid w:val="004D652D"/>
    <w:rsid w:val="004E298E"/>
    <w:rsid w:val="004E336F"/>
    <w:rsid w:val="004E3556"/>
    <w:rsid w:val="004F0FDA"/>
    <w:rsid w:val="004F4ACB"/>
    <w:rsid w:val="004F5F23"/>
    <w:rsid w:val="0050123A"/>
    <w:rsid w:val="005037F1"/>
    <w:rsid w:val="00512C9F"/>
    <w:rsid w:val="00513085"/>
    <w:rsid w:val="005179A4"/>
    <w:rsid w:val="0052044A"/>
    <w:rsid w:val="00521FFC"/>
    <w:rsid w:val="005232EC"/>
    <w:rsid w:val="00523642"/>
    <w:rsid w:val="00531D18"/>
    <w:rsid w:val="00535EA7"/>
    <w:rsid w:val="00537EDA"/>
    <w:rsid w:val="00540CFB"/>
    <w:rsid w:val="005419F5"/>
    <w:rsid w:val="00542590"/>
    <w:rsid w:val="00545295"/>
    <w:rsid w:val="00550A2B"/>
    <w:rsid w:val="00552BB5"/>
    <w:rsid w:val="005708E9"/>
    <w:rsid w:val="005709B6"/>
    <w:rsid w:val="00571222"/>
    <w:rsid w:val="005725F1"/>
    <w:rsid w:val="00572E88"/>
    <w:rsid w:val="00577219"/>
    <w:rsid w:val="00582280"/>
    <w:rsid w:val="00584ECC"/>
    <w:rsid w:val="005872D8"/>
    <w:rsid w:val="0058767B"/>
    <w:rsid w:val="0059056E"/>
    <w:rsid w:val="00595F76"/>
    <w:rsid w:val="005A24BC"/>
    <w:rsid w:val="005B01CE"/>
    <w:rsid w:val="005B0E8D"/>
    <w:rsid w:val="005B137E"/>
    <w:rsid w:val="005B17F5"/>
    <w:rsid w:val="005B3226"/>
    <w:rsid w:val="005B379E"/>
    <w:rsid w:val="005B4AD8"/>
    <w:rsid w:val="005B638A"/>
    <w:rsid w:val="005D24F8"/>
    <w:rsid w:val="005D2C4B"/>
    <w:rsid w:val="005D4DBD"/>
    <w:rsid w:val="005D6119"/>
    <w:rsid w:val="005D6E82"/>
    <w:rsid w:val="005E6388"/>
    <w:rsid w:val="00601182"/>
    <w:rsid w:val="00601D75"/>
    <w:rsid w:val="0060232E"/>
    <w:rsid w:val="0060287C"/>
    <w:rsid w:val="00604B0B"/>
    <w:rsid w:val="0060690D"/>
    <w:rsid w:val="006074E5"/>
    <w:rsid w:val="00612CEF"/>
    <w:rsid w:val="00612FCF"/>
    <w:rsid w:val="00615356"/>
    <w:rsid w:val="006153A5"/>
    <w:rsid w:val="00616420"/>
    <w:rsid w:val="006170B7"/>
    <w:rsid w:val="00621212"/>
    <w:rsid w:val="00622909"/>
    <w:rsid w:val="00624C36"/>
    <w:rsid w:val="0062655C"/>
    <w:rsid w:val="006310BB"/>
    <w:rsid w:val="00631602"/>
    <w:rsid w:val="00633250"/>
    <w:rsid w:val="006334FF"/>
    <w:rsid w:val="00633FC9"/>
    <w:rsid w:val="00634790"/>
    <w:rsid w:val="0063657B"/>
    <w:rsid w:val="00640267"/>
    <w:rsid w:val="00641ECA"/>
    <w:rsid w:val="0064222B"/>
    <w:rsid w:val="006428E7"/>
    <w:rsid w:val="00652E9C"/>
    <w:rsid w:val="0065556C"/>
    <w:rsid w:val="006572E4"/>
    <w:rsid w:val="00657F46"/>
    <w:rsid w:val="00670D5E"/>
    <w:rsid w:val="006715A2"/>
    <w:rsid w:val="00671E56"/>
    <w:rsid w:val="00671F36"/>
    <w:rsid w:val="00673966"/>
    <w:rsid w:val="00674E79"/>
    <w:rsid w:val="00682A7A"/>
    <w:rsid w:val="00691B99"/>
    <w:rsid w:val="00692738"/>
    <w:rsid w:val="006928B1"/>
    <w:rsid w:val="00695C87"/>
    <w:rsid w:val="006A0519"/>
    <w:rsid w:val="006A124D"/>
    <w:rsid w:val="006A7C95"/>
    <w:rsid w:val="006B0184"/>
    <w:rsid w:val="006B0A91"/>
    <w:rsid w:val="006B1132"/>
    <w:rsid w:val="006B14CF"/>
    <w:rsid w:val="006B1F6A"/>
    <w:rsid w:val="006B3256"/>
    <w:rsid w:val="006B580F"/>
    <w:rsid w:val="006C42C3"/>
    <w:rsid w:val="006C5345"/>
    <w:rsid w:val="006C6CBF"/>
    <w:rsid w:val="006C6F32"/>
    <w:rsid w:val="006D1327"/>
    <w:rsid w:val="006D149F"/>
    <w:rsid w:val="006D218B"/>
    <w:rsid w:val="006D340D"/>
    <w:rsid w:val="006D5860"/>
    <w:rsid w:val="006D67BE"/>
    <w:rsid w:val="006E5745"/>
    <w:rsid w:val="006F049A"/>
    <w:rsid w:val="006F2471"/>
    <w:rsid w:val="006F372E"/>
    <w:rsid w:val="006F710D"/>
    <w:rsid w:val="00700566"/>
    <w:rsid w:val="00702A4D"/>
    <w:rsid w:val="0070338D"/>
    <w:rsid w:val="007076DC"/>
    <w:rsid w:val="00707C73"/>
    <w:rsid w:val="00713C43"/>
    <w:rsid w:val="0071479A"/>
    <w:rsid w:val="00716B09"/>
    <w:rsid w:val="00720C2A"/>
    <w:rsid w:val="007211CE"/>
    <w:rsid w:val="007251A6"/>
    <w:rsid w:val="00725F10"/>
    <w:rsid w:val="0072636F"/>
    <w:rsid w:val="0072789C"/>
    <w:rsid w:val="00730880"/>
    <w:rsid w:val="007332B5"/>
    <w:rsid w:val="00737DA9"/>
    <w:rsid w:val="007414FE"/>
    <w:rsid w:val="00745B5F"/>
    <w:rsid w:val="00750CC5"/>
    <w:rsid w:val="00750F34"/>
    <w:rsid w:val="00751C8F"/>
    <w:rsid w:val="00754208"/>
    <w:rsid w:val="007567E5"/>
    <w:rsid w:val="00761035"/>
    <w:rsid w:val="007630D2"/>
    <w:rsid w:val="00764EEB"/>
    <w:rsid w:val="0076669D"/>
    <w:rsid w:val="00770951"/>
    <w:rsid w:val="00772C6C"/>
    <w:rsid w:val="007730F3"/>
    <w:rsid w:val="00773F06"/>
    <w:rsid w:val="00776A7A"/>
    <w:rsid w:val="00777630"/>
    <w:rsid w:val="00783B1F"/>
    <w:rsid w:val="0078683A"/>
    <w:rsid w:val="00790C86"/>
    <w:rsid w:val="0079495A"/>
    <w:rsid w:val="00794D99"/>
    <w:rsid w:val="007A3BF5"/>
    <w:rsid w:val="007A40FE"/>
    <w:rsid w:val="007A4730"/>
    <w:rsid w:val="007A515A"/>
    <w:rsid w:val="007A5431"/>
    <w:rsid w:val="007A62DF"/>
    <w:rsid w:val="007A6783"/>
    <w:rsid w:val="007B09E2"/>
    <w:rsid w:val="007B1E31"/>
    <w:rsid w:val="007B50CA"/>
    <w:rsid w:val="007B51DF"/>
    <w:rsid w:val="007B54EB"/>
    <w:rsid w:val="007B5F83"/>
    <w:rsid w:val="007B7496"/>
    <w:rsid w:val="007C511F"/>
    <w:rsid w:val="007D55B3"/>
    <w:rsid w:val="007D6BBE"/>
    <w:rsid w:val="007E52D6"/>
    <w:rsid w:val="007E5401"/>
    <w:rsid w:val="007E6065"/>
    <w:rsid w:val="007E72B8"/>
    <w:rsid w:val="007F03B9"/>
    <w:rsid w:val="007F1B9B"/>
    <w:rsid w:val="007F39B5"/>
    <w:rsid w:val="007F3DAE"/>
    <w:rsid w:val="007F40A0"/>
    <w:rsid w:val="00802008"/>
    <w:rsid w:val="00802839"/>
    <w:rsid w:val="00806366"/>
    <w:rsid w:val="00812D5A"/>
    <w:rsid w:val="0081353E"/>
    <w:rsid w:val="00816972"/>
    <w:rsid w:val="00817872"/>
    <w:rsid w:val="00821215"/>
    <w:rsid w:val="00825408"/>
    <w:rsid w:val="008261A8"/>
    <w:rsid w:val="00826FAE"/>
    <w:rsid w:val="00827AAB"/>
    <w:rsid w:val="008359D4"/>
    <w:rsid w:val="00840638"/>
    <w:rsid w:val="008411FA"/>
    <w:rsid w:val="00842786"/>
    <w:rsid w:val="0084405A"/>
    <w:rsid w:val="00847755"/>
    <w:rsid w:val="00851D0B"/>
    <w:rsid w:val="00853933"/>
    <w:rsid w:val="00856180"/>
    <w:rsid w:val="00856A2C"/>
    <w:rsid w:val="008576CE"/>
    <w:rsid w:val="00857A4A"/>
    <w:rsid w:val="00860553"/>
    <w:rsid w:val="008606A4"/>
    <w:rsid w:val="00860ACD"/>
    <w:rsid w:val="00863484"/>
    <w:rsid w:val="008671D4"/>
    <w:rsid w:val="00870307"/>
    <w:rsid w:val="00871EAC"/>
    <w:rsid w:val="00881D3F"/>
    <w:rsid w:val="00883428"/>
    <w:rsid w:val="00886A55"/>
    <w:rsid w:val="008871E2"/>
    <w:rsid w:val="008907E0"/>
    <w:rsid w:val="00894308"/>
    <w:rsid w:val="008A023A"/>
    <w:rsid w:val="008A0541"/>
    <w:rsid w:val="008A440F"/>
    <w:rsid w:val="008A54DE"/>
    <w:rsid w:val="008A569D"/>
    <w:rsid w:val="008A7048"/>
    <w:rsid w:val="008B0067"/>
    <w:rsid w:val="008B6B0C"/>
    <w:rsid w:val="008B7208"/>
    <w:rsid w:val="008B79DA"/>
    <w:rsid w:val="008C0EC5"/>
    <w:rsid w:val="008C203C"/>
    <w:rsid w:val="008C570B"/>
    <w:rsid w:val="008D2BA7"/>
    <w:rsid w:val="008D3DC8"/>
    <w:rsid w:val="008D623F"/>
    <w:rsid w:val="008D66A8"/>
    <w:rsid w:val="008E0993"/>
    <w:rsid w:val="008E2A9D"/>
    <w:rsid w:val="008E3F8F"/>
    <w:rsid w:val="008E565A"/>
    <w:rsid w:val="008E5CED"/>
    <w:rsid w:val="008E71AF"/>
    <w:rsid w:val="008E72BA"/>
    <w:rsid w:val="008E78A7"/>
    <w:rsid w:val="008F1675"/>
    <w:rsid w:val="008F2B58"/>
    <w:rsid w:val="009023AE"/>
    <w:rsid w:val="0090395F"/>
    <w:rsid w:val="00903CF8"/>
    <w:rsid w:val="0090481E"/>
    <w:rsid w:val="00915484"/>
    <w:rsid w:val="009207B0"/>
    <w:rsid w:val="00921EB2"/>
    <w:rsid w:val="00925004"/>
    <w:rsid w:val="009303C3"/>
    <w:rsid w:val="0093370F"/>
    <w:rsid w:val="00936167"/>
    <w:rsid w:val="009362AA"/>
    <w:rsid w:val="00936FED"/>
    <w:rsid w:val="00940567"/>
    <w:rsid w:val="009427F2"/>
    <w:rsid w:val="00942C81"/>
    <w:rsid w:val="00961136"/>
    <w:rsid w:val="009638FE"/>
    <w:rsid w:val="00963A24"/>
    <w:rsid w:val="00965D55"/>
    <w:rsid w:val="009707CE"/>
    <w:rsid w:val="009720A2"/>
    <w:rsid w:val="00972E6F"/>
    <w:rsid w:val="00975C21"/>
    <w:rsid w:val="00982C34"/>
    <w:rsid w:val="0098571A"/>
    <w:rsid w:val="00986693"/>
    <w:rsid w:val="009872C8"/>
    <w:rsid w:val="00991A42"/>
    <w:rsid w:val="009969D4"/>
    <w:rsid w:val="009A18E1"/>
    <w:rsid w:val="009A3354"/>
    <w:rsid w:val="009A3A9E"/>
    <w:rsid w:val="009A700F"/>
    <w:rsid w:val="009B0D97"/>
    <w:rsid w:val="009B1099"/>
    <w:rsid w:val="009B1A91"/>
    <w:rsid w:val="009B5017"/>
    <w:rsid w:val="009B5F59"/>
    <w:rsid w:val="009B664D"/>
    <w:rsid w:val="009B66C1"/>
    <w:rsid w:val="009C129C"/>
    <w:rsid w:val="009C1AFD"/>
    <w:rsid w:val="009C36BF"/>
    <w:rsid w:val="009C3FD3"/>
    <w:rsid w:val="009C4D57"/>
    <w:rsid w:val="009C5737"/>
    <w:rsid w:val="009D402C"/>
    <w:rsid w:val="009D4312"/>
    <w:rsid w:val="009D4A28"/>
    <w:rsid w:val="009D594B"/>
    <w:rsid w:val="009D7707"/>
    <w:rsid w:val="009E4322"/>
    <w:rsid w:val="009E522D"/>
    <w:rsid w:val="009E7259"/>
    <w:rsid w:val="009E7760"/>
    <w:rsid w:val="00A05088"/>
    <w:rsid w:val="00A05D65"/>
    <w:rsid w:val="00A07EF7"/>
    <w:rsid w:val="00A10569"/>
    <w:rsid w:val="00A15FE0"/>
    <w:rsid w:val="00A16A1C"/>
    <w:rsid w:val="00A17A4B"/>
    <w:rsid w:val="00A24004"/>
    <w:rsid w:val="00A24FCD"/>
    <w:rsid w:val="00A306F2"/>
    <w:rsid w:val="00A31E5C"/>
    <w:rsid w:val="00A32182"/>
    <w:rsid w:val="00A33D8C"/>
    <w:rsid w:val="00A341E3"/>
    <w:rsid w:val="00A354FC"/>
    <w:rsid w:val="00A3651C"/>
    <w:rsid w:val="00A366D6"/>
    <w:rsid w:val="00A36DBA"/>
    <w:rsid w:val="00A426A5"/>
    <w:rsid w:val="00A4372F"/>
    <w:rsid w:val="00A448A9"/>
    <w:rsid w:val="00A451B7"/>
    <w:rsid w:val="00A56DDA"/>
    <w:rsid w:val="00A60394"/>
    <w:rsid w:val="00A60D3E"/>
    <w:rsid w:val="00A71DF0"/>
    <w:rsid w:val="00A7382B"/>
    <w:rsid w:val="00A8020F"/>
    <w:rsid w:val="00A81E43"/>
    <w:rsid w:val="00A84122"/>
    <w:rsid w:val="00A871FD"/>
    <w:rsid w:val="00A90DB3"/>
    <w:rsid w:val="00A9376D"/>
    <w:rsid w:val="00A9655B"/>
    <w:rsid w:val="00AA10E1"/>
    <w:rsid w:val="00AA22B5"/>
    <w:rsid w:val="00AA7DBD"/>
    <w:rsid w:val="00AB0AA6"/>
    <w:rsid w:val="00AC50D4"/>
    <w:rsid w:val="00AD17E6"/>
    <w:rsid w:val="00AD2736"/>
    <w:rsid w:val="00AD5667"/>
    <w:rsid w:val="00AD63E0"/>
    <w:rsid w:val="00AE05EF"/>
    <w:rsid w:val="00AE0FA9"/>
    <w:rsid w:val="00AE17E1"/>
    <w:rsid w:val="00AE2207"/>
    <w:rsid w:val="00AE6264"/>
    <w:rsid w:val="00AF1FE8"/>
    <w:rsid w:val="00AF3784"/>
    <w:rsid w:val="00AF718B"/>
    <w:rsid w:val="00AF7DCE"/>
    <w:rsid w:val="00B04C4E"/>
    <w:rsid w:val="00B04DE7"/>
    <w:rsid w:val="00B07F49"/>
    <w:rsid w:val="00B21A02"/>
    <w:rsid w:val="00B22D1F"/>
    <w:rsid w:val="00B232F8"/>
    <w:rsid w:val="00B233D5"/>
    <w:rsid w:val="00B26ACC"/>
    <w:rsid w:val="00B27BB2"/>
    <w:rsid w:val="00B27DC3"/>
    <w:rsid w:val="00B31E1A"/>
    <w:rsid w:val="00B323F5"/>
    <w:rsid w:val="00B33258"/>
    <w:rsid w:val="00B344EE"/>
    <w:rsid w:val="00B34D4F"/>
    <w:rsid w:val="00B34ED9"/>
    <w:rsid w:val="00B35993"/>
    <w:rsid w:val="00B404DE"/>
    <w:rsid w:val="00B408BC"/>
    <w:rsid w:val="00B40F05"/>
    <w:rsid w:val="00B43466"/>
    <w:rsid w:val="00B440D5"/>
    <w:rsid w:val="00B4630A"/>
    <w:rsid w:val="00B46D49"/>
    <w:rsid w:val="00B46F41"/>
    <w:rsid w:val="00B51CFB"/>
    <w:rsid w:val="00B51E51"/>
    <w:rsid w:val="00B54654"/>
    <w:rsid w:val="00B567A8"/>
    <w:rsid w:val="00B574EB"/>
    <w:rsid w:val="00B5756B"/>
    <w:rsid w:val="00B62C74"/>
    <w:rsid w:val="00B6384B"/>
    <w:rsid w:val="00B66CDB"/>
    <w:rsid w:val="00B67BDB"/>
    <w:rsid w:val="00B76347"/>
    <w:rsid w:val="00B76696"/>
    <w:rsid w:val="00B8044B"/>
    <w:rsid w:val="00B81EC9"/>
    <w:rsid w:val="00B8667C"/>
    <w:rsid w:val="00B91860"/>
    <w:rsid w:val="00B93517"/>
    <w:rsid w:val="00B9408F"/>
    <w:rsid w:val="00B97B3A"/>
    <w:rsid w:val="00BA0D48"/>
    <w:rsid w:val="00BA0DEC"/>
    <w:rsid w:val="00BA1DC7"/>
    <w:rsid w:val="00BA2199"/>
    <w:rsid w:val="00BA43A1"/>
    <w:rsid w:val="00BA79AB"/>
    <w:rsid w:val="00BB1F25"/>
    <w:rsid w:val="00BB6167"/>
    <w:rsid w:val="00BB6C10"/>
    <w:rsid w:val="00BC0E19"/>
    <w:rsid w:val="00BC3BDD"/>
    <w:rsid w:val="00BC687D"/>
    <w:rsid w:val="00BD0CD4"/>
    <w:rsid w:val="00BD3D5A"/>
    <w:rsid w:val="00BD5BA0"/>
    <w:rsid w:val="00BD6FD9"/>
    <w:rsid w:val="00BE5A1F"/>
    <w:rsid w:val="00BF08AF"/>
    <w:rsid w:val="00BF3E6F"/>
    <w:rsid w:val="00BF5C18"/>
    <w:rsid w:val="00BF7E17"/>
    <w:rsid w:val="00C03960"/>
    <w:rsid w:val="00C040EE"/>
    <w:rsid w:val="00C10B34"/>
    <w:rsid w:val="00C10E13"/>
    <w:rsid w:val="00C1236E"/>
    <w:rsid w:val="00C14F00"/>
    <w:rsid w:val="00C1628C"/>
    <w:rsid w:val="00C2377D"/>
    <w:rsid w:val="00C239F7"/>
    <w:rsid w:val="00C27100"/>
    <w:rsid w:val="00C27DF3"/>
    <w:rsid w:val="00C32F38"/>
    <w:rsid w:val="00C341BB"/>
    <w:rsid w:val="00C34434"/>
    <w:rsid w:val="00C362EA"/>
    <w:rsid w:val="00C40501"/>
    <w:rsid w:val="00C414AC"/>
    <w:rsid w:val="00C424EC"/>
    <w:rsid w:val="00C47E68"/>
    <w:rsid w:val="00C50C0C"/>
    <w:rsid w:val="00C55F6A"/>
    <w:rsid w:val="00C568BA"/>
    <w:rsid w:val="00C600C6"/>
    <w:rsid w:val="00C6550B"/>
    <w:rsid w:val="00C7211D"/>
    <w:rsid w:val="00C73F13"/>
    <w:rsid w:val="00C74101"/>
    <w:rsid w:val="00C76CC0"/>
    <w:rsid w:val="00C76E46"/>
    <w:rsid w:val="00C77321"/>
    <w:rsid w:val="00C805B1"/>
    <w:rsid w:val="00C8226F"/>
    <w:rsid w:val="00C829B7"/>
    <w:rsid w:val="00C829DE"/>
    <w:rsid w:val="00C925A1"/>
    <w:rsid w:val="00C93411"/>
    <w:rsid w:val="00CA2F8A"/>
    <w:rsid w:val="00CA69A9"/>
    <w:rsid w:val="00CA722A"/>
    <w:rsid w:val="00CB0543"/>
    <w:rsid w:val="00CB205C"/>
    <w:rsid w:val="00CB220C"/>
    <w:rsid w:val="00CB379B"/>
    <w:rsid w:val="00CB509D"/>
    <w:rsid w:val="00CB6036"/>
    <w:rsid w:val="00CB67E2"/>
    <w:rsid w:val="00CC05C0"/>
    <w:rsid w:val="00CC1981"/>
    <w:rsid w:val="00CD1110"/>
    <w:rsid w:val="00CD3363"/>
    <w:rsid w:val="00CD3B11"/>
    <w:rsid w:val="00CD44D9"/>
    <w:rsid w:val="00CD546F"/>
    <w:rsid w:val="00CD5A9C"/>
    <w:rsid w:val="00CE1DC9"/>
    <w:rsid w:val="00CE23C1"/>
    <w:rsid w:val="00CE28F8"/>
    <w:rsid w:val="00CE53C6"/>
    <w:rsid w:val="00CE7177"/>
    <w:rsid w:val="00CE7407"/>
    <w:rsid w:val="00CF0D73"/>
    <w:rsid w:val="00CF1A5F"/>
    <w:rsid w:val="00CF33B0"/>
    <w:rsid w:val="00D03F8C"/>
    <w:rsid w:val="00D10502"/>
    <w:rsid w:val="00D138A4"/>
    <w:rsid w:val="00D206EC"/>
    <w:rsid w:val="00D216EF"/>
    <w:rsid w:val="00D21997"/>
    <w:rsid w:val="00D21F71"/>
    <w:rsid w:val="00D23049"/>
    <w:rsid w:val="00D26813"/>
    <w:rsid w:val="00D32439"/>
    <w:rsid w:val="00D325B4"/>
    <w:rsid w:val="00D32CB9"/>
    <w:rsid w:val="00D338CF"/>
    <w:rsid w:val="00D34464"/>
    <w:rsid w:val="00D34A05"/>
    <w:rsid w:val="00D35D6A"/>
    <w:rsid w:val="00D379BC"/>
    <w:rsid w:val="00D4121F"/>
    <w:rsid w:val="00D4185A"/>
    <w:rsid w:val="00D43815"/>
    <w:rsid w:val="00D458E9"/>
    <w:rsid w:val="00D45CA3"/>
    <w:rsid w:val="00D50B41"/>
    <w:rsid w:val="00D52188"/>
    <w:rsid w:val="00D52486"/>
    <w:rsid w:val="00D54831"/>
    <w:rsid w:val="00D54C26"/>
    <w:rsid w:val="00D54FC5"/>
    <w:rsid w:val="00D57DE0"/>
    <w:rsid w:val="00D604C1"/>
    <w:rsid w:val="00D6234E"/>
    <w:rsid w:val="00D63BDB"/>
    <w:rsid w:val="00D6470D"/>
    <w:rsid w:val="00D672B3"/>
    <w:rsid w:val="00D723FE"/>
    <w:rsid w:val="00D732CD"/>
    <w:rsid w:val="00D751DB"/>
    <w:rsid w:val="00D75DB9"/>
    <w:rsid w:val="00D76217"/>
    <w:rsid w:val="00D76267"/>
    <w:rsid w:val="00D81199"/>
    <w:rsid w:val="00D81489"/>
    <w:rsid w:val="00D81ADE"/>
    <w:rsid w:val="00D921B7"/>
    <w:rsid w:val="00D93CC3"/>
    <w:rsid w:val="00DA5E81"/>
    <w:rsid w:val="00DB2C18"/>
    <w:rsid w:val="00DB77D1"/>
    <w:rsid w:val="00DB7B70"/>
    <w:rsid w:val="00DC27C8"/>
    <w:rsid w:val="00DC36D6"/>
    <w:rsid w:val="00DC53AC"/>
    <w:rsid w:val="00DC5FB0"/>
    <w:rsid w:val="00DC6E61"/>
    <w:rsid w:val="00DE071B"/>
    <w:rsid w:val="00DE0CFA"/>
    <w:rsid w:val="00DE184B"/>
    <w:rsid w:val="00DE3C6A"/>
    <w:rsid w:val="00DE45E1"/>
    <w:rsid w:val="00DE5BA2"/>
    <w:rsid w:val="00DE6155"/>
    <w:rsid w:val="00DF074D"/>
    <w:rsid w:val="00E005A1"/>
    <w:rsid w:val="00E034CC"/>
    <w:rsid w:val="00E0622A"/>
    <w:rsid w:val="00E06FD5"/>
    <w:rsid w:val="00E113FE"/>
    <w:rsid w:val="00E114E9"/>
    <w:rsid w:val="00E11F00"/>
    <w:rsid w:val="00E17FAB"/>
    <w:rsid w:val="00E20308"/>
    <w:rsid w:val="00E30157"/>
    <w:rsid w:val="00E323D4"/>
    <w:rsid w:val="00E329F1"/>
    <w:rsid w:val="00E32C3F"/>
    <w:rsid w:val="00E35778"/>
    <w:rsid w:val="00E40AF0"/>
    <w:rsid w:val="00E41880"/>
    <w:rsid w:val="00E4749E"/>
    <w:rsid w:val="00E4767E"/>
    <w:rsid w:val="00E476F2"/>
    <w:rsid w:val="00E47A3C"/>
    <w:rsid w:val="00E57385"/>
    <w:rsid w:val="00E63DFF"/>
    <w:rsid w:val="00E65379"/>
    <w:rsid w:val="00E674F1"/>
    <w:rsid w:val="00E67B7E"/>
    <w:rsid w:val="00E73753"/>
    <w:rsid w:val="00E73A7F"/>
    <w:rsid w:val="00E743C5"/>
    <w:rsid w:val="00E74A02"/>
    <w:rsid w:val="00E75231"/>
    <w:rsid w:val="00E76D60"/>
    <w:rsid w:val="00E80437"/>
    <w:rsid w:val="00E80953"/>
    <w:rsid w:val="00E814F9"/>
    <w:rsid w:val="00E83364"/>
    <w:rsid w:val="00E8371F"/>
    <w:rsid w:val="00E84F95"/>
    <w:rsid w:val="00E867ED"/>
    <w:rsid w:val="00E87AC7"/>
    <w:rsid w:val="00E937FF"/>
    <w:rsid w:val="00E94AC5"/>
    <w:rsid w:val="00E96DB9"/>
    <w:rsid w:val="00EA06C3"/>
    <w:rsid w:val="00EA1981"/>
    <w:rsid w:val="00EA5EBD"/>
    <w:rsid w:val="00EB1AC5"/>
    <w:rsid w:val="00EB273C"/>
    <w:rsid w:val="00EB45B4"/>
    <w:rsid w:val="00EB662F"/>
    <w:rsid w:val="00EB78C2"/>
    <w:rsid w:val="00EC292A"/>
    <w:rsid w:val="00EC7000"/>
    <w:rsid w:val="00ED2331"/>
    <w:rsid w:val="00EE606F"/>
    <w:rsid w:val="00EE7378"/>
    <w:rsid w:val="00EF019C"/>
    <w:rsid w:val="00EF2402"/>
    <w:rsid w:val="00EF2DD3"/>
    <w:rsid w:val="00F07720"/>
    <w:rsid w:val="00F11851"/>
    <w:rsid w:val="00F12AFF"/>
    <w:rsid w:val="00F136AA"/>
    <w:rsid w:val="00F23A2D"/>
    <w:rsid w:val="00F246FE"/>
    <w:rsid w:val="00F25C77"/>
    <w:rsid w:val="00F3247A"/>
    <w:rsid w:val="00F3439F"/>
    <w:rsid w:val="00F35979"/>
    <w:rsid w:val="00F37336"/>
    <w:rsid w:val="00F37A37"/>
    <w:rsid w:val="00F41A33"/>
    <w:rsid w:val="00F45C83"/>
    <w:rsid w:val="00F51A88"/>
    <w:rsid w:val="00F51FC3"/>
    <w:rsid w:val="00F53562"/>
    <w:rsid w:val="00F57CB2"/>
    <w:rsid w:val="00F63829"/>
    <w:rsid w:val="00F645CC"/>
    <w:rsid w:val="00F70341"/>
    <w:rsid w:val="00F74457"/>
    <w:rsid w:val="00F77CFF"/>
    <w:rsid w:val="00F82BD7"/>
    <w:rsid w:val="00F84760"/>
    <w:rsid w:val="00F8567E"/>
    <w:rsid w:val="00F86079"/>
    <w:rsid w:val="00F86972"/>
    <w:rsid w:val="00F87EAC"/>
    <w:rsid w:val="00F93F46"/>
    <w:rsid w:val="00F94929"/>
    <w:rsid w:val="00F94B3D"/>
    <w:rsid w:val="00F95E3D"/>
    <w:rsid w:val="00F96B62"/>
    <w:rsid w:val="00F972D4"/>
    <w:rsid w:val="00FA1BAE"/>
    <w:rsid w:val="00FA1C92"/>
    <w:rsid w:val="00FA1D05"/>
    <w:rsid w:val="00FA2F8A"/>
    <w:rsid w:val="00FA6F95"/>
    <w:rsid w:val="00FB1531"/>
    <w:rsid w:val="00FC123A"/>
    <w:rsid w:val="00FC19DE"/>
    <w:rsid w:val="00FC1CC3"/>
    <w:rsid w:val="00FC4C98"/>
    <w:rsid w:val="00FC6539"/>
    <w:rsid w:val="00FC7F26"/>
    <w:rsid w:val="00FD2343"/>
    <w:rsid w:val="00FD2EF9"/>
    <w:rsid w:val="00FD4C27"/>
    <w:rsid w:val="00FD5058"/>
    <w:rsid w:val="00FD7B32"/>
    <w:rsid w:val="00FE1132"/>
    <w:rsid w:val="00FE4499"/>
    <w:rsid w:val="00FE4514"/>
    <w:rsid w:val="00FE57F8"/>
    <w:rsid w:val="00FE7CD9"/>
    <w:rsid w:val="00FF09AD"/>
    <w:rsid w:val="00FF1412"/>
    <w:rsid w:val="00FF2A45"/>
    <w:rsid w:val="00FF2BC0"/>
    <w:rsid w:val="01074CAB"/>
    <w:rsid w:val="02037E9E"/>
    <w:rsid w:val="0A9827F8"/>
    <w:rsid w:val="0E5B1ABB"/>
    <w:rsid w:val="140A3AE2"/>
    <w:rsid w:val="17F7643D"/>
    <w:rsid w:val="1B1D7D2E"/>
    <w:rsid w:val="202F4E41"/>
    <w:rsid w:val="255316C8"/>
    <w:rsid w:val="2782439E"/>
    <w:rsid w:val="2D9931BF"/>
    <w:rsid w:val="33221C83"/>
    <w:rsid w:val="3726440B"/>
    <w:rsid w:val="392E02F5"/>
    <w:rsid w:val="3D9C0B0B"/>
    <w:rsid w:val="40FD72F6"/>
    <w:rsid w:val="41373F6C"/>
    <w:rsid w:val="44E052C3"/>
    <w:rsid w:val="52A634CA"/>
    <w:rsid w:val="6C2337A4"/>
    <w:rsid w:val="71A00CC5"/>
    <w:rsid w:val="71B67D31"/>
    <w:rsid w:val="78EA221A"/>
    <w:rsid w:val="7BA62B2D"/>
    <w:rsid w:val="7E6C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1"/>
    <w:qFormat/>
    <w:uiPriority w:val="0"/>
    <w:pPr>
      <w:keepNext/>
      <w:numPr>
        <w:ilvl w:val="0"/>
        <w:numId w:val="1"/>
      </w:numPr>
      <w:tabs>
        <w:tab w:val="left" w:pos="360"/>
        <w:tab w:val="clear" w:pos="840"/>
      </w:tabs>
      <w:ind w:left="360" w:hanging="360"/>
      <w:outlineLvl w:val="1"/>
    </w:pPr>
    <w:rPr>
      <w:rFonts w:ascii="Arial" w:hAnsi="Arial"/>
      <w:b/>
      <w:sz w:val="22"/>
      <w:lang w:val="zh-CN" w:eastAsia="zh-CN"/>
    </w:rPr>
  </w:style>
  <w:style w:type="paragraph" w:styleId="4">
    <w:name w:val="heading 6"/>
    <w:basedOn w:val="1"/>
    <w:next w:val="1"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9"/>
    <w:semiHidden/>
    <w:unhideWhenUsed/>
    <w:qFormat/>
    <w:uiPriority w:val="99"/>
    <w:rPr>
      <w:rFonts w:ascii="Tahoma" w:hAnsi="Tahoma"/>
      <w:sz w:val="16"/>
      <w:szCs w:val="16"/>
      <w:lang w:val="zh-CN" w:eastAsia="zh-CN"/>
    </w:rPr>
  </w:style>
  <w:style w:type="paragraph" w:styleId="8">
    <w:name w:val="Body Text"/>
    <w:basedOn w:val="1"/>
    <w:link w:val="23"/>
    <w:semiHidden/>
    <w:qFormat/>
    <w:uiPriority w:val="0"/>
    <w:pPr>
      <w:jc w:val="both"/>
    </w:pPr>
    <w:rPr>
      <w:rFonts w:ascii="Arial" w:hAnsi="Arial"/>
      <w:sz w:val="22"/>
      <w:lang w:val="id-ID" w:eastAsia="zh-CN"/>
    </w:rPr>
  </w:style>
  <w:style w:type="character" w:styleId="9">
    <w:name w:val="annotation reference"/>
    <w:semiHidden/>
    <w:unhideWhenUsed/>
    <w:qFormat/>
    <w:uiPriority w:val="99"/>
    <w:rPr>
      <w:sz w:val="16"/>
      <w:szCs w:val="16"/>
    </w:rPr>
  </w:style>
  <w:style w:type="paragraph" w:styleId="10">
    <w:name w:val="annotation text"/>
    <w:basedOn w:val="1"/>
    <w:link w:val="24"/>
    <w:semiHidden/>
    <w:unhideWhenUsed/>
    <w:qFormat/>
    <w:uiPriority w:val="99"/>
  </w:style>
  <w:style w:type="paragraph" w:styleId="11">
    <w:name w:val="annotation subject"/>
    <w:basedOn w:val="10"/>
    <w:next w:val="10"/>
    <w:link w:val="25"/>
    <w:semiHidden/>
    <w:unhideWhenUsed/>
    <w:qFormat/>
    <w:uiPriority w:val="99"/>
    <w:rPr>
      <w:b/>
      <w:bCs/>
    </w:rPr>
  </w:style>
  <w:style w:type="paragraph" w:styleId="12">
    <w:name w:val="footer"/>
    <w:basedOn w:val="1"/>
    <w:link w:val="22"/>
    <w:qFormat/>
    <w:uiPriority w:val="99"/>
    <w:pPr>
      <w:tabs>
        <w:tab w:val="center" w:pos="4320"/>
        <w:tab w:val="right" w:pos="8640"/>
      </w:tabs>
    </w:pPr>
    <w:rPr>
      <w:rFonts w:ascii="Arial" w:hAnsi="Arial"/>
      <w:sz w:val="22"/>
      <w:lang w:val="zh-CN" w:eastAsia="zh-CN"/>
    </w:rPr>
  </w:style>
  <w:style w:type="paragraph" w:styleId="13">
    <w:name w:val="header"/>
    <w:basedOn w:val="1"/>
    <w:link w:val="26"/>
    <w:qFormat/>
    <w:uiPriority w:val="9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14">
    <w:name w:val="Hyperlink"/>
    <w:unhideWhenUsed/>
    <w:qFormat/>
    <w:uiPriority w:val="99"/>
    <w:rPr>
      <w:color w:val="0000FF"/>
      <w:u w:val="single"/>
    </w:rPr>
  </w:style>
  <w:style w:type="character" w:styleId="15">
    <w:name w:val="page number"/>
    <w:basedOn w:val="5"/>
    <w:qFormat/>
    <w:uiPriority w:val="0"/>
  </w:style>
  <w:style w:type="character" w:styleId="16">
    <w:name w:val="Strong"/>
    <w:basedOn w:val="5"/>
    <w:qFormat/>
    <w:uiPriority w:val="22"/>
    <w:rPr>
      <w:b/>
      <w:bCs/>
    </w:rPr>
  </w:style>
  <w:style w:type="table" w:styleId="1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List Paragraph"/>
    <w:basedOn w:val="1"/>
    <w:qFormat/>
    <w:uiPriority w:val="34"/>
    <w:pPr>
      <w:ind w:left="720"/>
    </w:pPr>
  </w:style>
  <w:style w:type="character" w:customStyle="1" w:styleId="19">
    <w:name w:val="Balloon Text Char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apple-converted-space"/>
    <w:qFormat/>
    <w:uiPriority w:val="0"/>
  </w:style>
  <w:style w:type="character" w:customStyle="1" w:styleId="21">
    <w:name w:val="Heading 2 Char"/>
    <w:link w:val="3"/>
    <w:qFormat/>
    <w:uiPriority w:val="0"/>
    <w:rPr>
      <w:rFonts w:ascii="Arial" w:hAnsi="Arial"/>
      <w:b/>
      <w:sz w:val="22"/>
      <w:lang w:val="zh-CN" w:eastAsia="zh-CN"/>
    </w:rPr>
  </w:style>
  <w:style w:type="character" w:customStyle="1" w:styleId="22">
    <w:name w:val="Footer Char"/>
    <w:link w:val="12"/>
    <w:qFormat/>
    <w:uiPriority w:val="99"/>
    <w:rPr>
      <w:rFonts w:ascii="Arial" w:hAnsi="Arial"/>
      <w:sz w:val="22"/>
    </w:rPr>
  </w:style>
  <w:style w:type="character" w:customStyle="1" w:styleId="23">
    <w:name w:val="Body Text Char"/>
    <w:link w:val="8"/>
    <w:semiHidden/>
    <w:qFormat/>
    <w:uiPriority w:val="0"/>
    <w:rPr>
      <w:rFonts w:ascii="Arial" w:hAnsi="Arial"/>
      <w:sz w:val="22"/>
      <w:lang w:val="id-ID"/>
    </w:rPr>
  </w:style>
  <w:style w:type="character" w:customStyle="1" w:styleId="24">
    <w:name w:val="Comment Text Char"/>
    <w:link w:val="10"/>
    <w:semiHidden/>
    <w:qFormat/>
    <w:uiPriority w:val="99"/>
    <w:rPr>
      <w:lang w:val="en-US" w:eastAsia="en-US"/>
    </w:rPr>
  </w:style>
  <w:style w:type="character" w:customStyle="1" w:styleId="25">
    <w:name w:val="Comment Subject Char"/>
    <w:link w:val="11"/>
    <w:semiHidden/>
    <w:qFormat/>
    <w:uiPriority w:val="99"/>
    <w:rPr>
      <w:b/>
      <w:bCs/>
      <w:lang w:val="en-US" w:eastAsia="en-US"/>
    </w:rPr>
  </w:style>
  <w:style w:type="character" w:customStyle="1" w:styleId="26">
    <w:name w:val="Header Char"/>
    <w:basedOn w:val="5"/>
    <w:link w:val="13"/>
    <w:qFormat/>
    <w:uiPriority w:val="99"/>
    <w:rPr>
      <w:rFonts w:ascii="Arial" w:hAnsi="Arial"/>
      <w:sz w:val="22"/>
    </w:rPr>
  </w:style>
  <w:style w:type="paragraph" w:styleId="27">
    <w:name w:val="No Spacing"/>
    <w:qFormat/>
    <w:uiPriority w:val="1"/>
    <w:rPr>
      <w:rFonts w:ascii="Calibri" w:hAnsi="Calibri" w:eastAsia="Calibri" w:cs="Times New Roma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numbering" Target="numbering.xml"/><Relationship Id="rId30" Type="http://schemas.openxmlformats.org/officeDocument/2006/relationships/image" Target="media/image19.jpeg"/><Relationship Id="rId3" Type="http://schemas.openxmlformats.org/officeDocument/2006/relationships/header" Target="header1.xml"/><Relationship Id="rId29" Type="http://schemas.openxmlformats.org/officeDocument/2006/relationships/image" Target="media/image18.jpeg"/><Relationship Id="rId28" Type="http://schemas.openxmlformats.org/officeDocument/2006/relationships/image" Target="media/image17.jpeg"/><Relationship Id="rId27" Type="http://schemas.openxmlformats.org/officeDocument/2006/relationships/image" Target="media/image16.jpeg"/><Relationship Id="rId26" Type="http://schemas.openxmlformats.org/officeDocument/2006/relationships/image" Target="media/image15.jpeg"/><Relationship Id="rId25" Type="http://schemas.openxmlformats.org/officeDocument/2006/relationships/image" Target="media/image14.jpeg"/><Relationship Id="rId24" Type="http://schemas.openxmlformats.org/officeDocument/2006/relationships/image" Target="media/image13.jpeg"/><Relationship Id="rId23" Type="http://schemas.openxmlformats.org/officeDocument/2006/relationships/image" Target="media/image12.jpeg"/><Relationship Id="rId22" Type="http://schemas.openxmlformats.org/officeDocument/2006/relationships/image" Target="media/image11.jpeg"/><Relationship Id="rId21" Type="http://schemas.openxmlformats.org/officeDocument/2006/relationships/image" Target="media/image10.jpeg"/><Relationship Id="rId20" Type="http://schemas.openxmlformats.org/officeDocument/2006/relationships/image" Target="media/image9.jpeg"/><Relationship Id="rId2" Type="http://schemas.openxmlformats.org/officeDocument/2006/relationships/settings" Target="settings.xml"/><Relationship Id="rId19" Type="http://schemas.openxmlformats.org/officeDocument/2006/relationships/image" Target="media/image8.jpeg"/><Relationship Id="rId18" Type="http://schemas.openxmlformats.org/officeDocument/2006/relationships/image" Target="media/image7.jpeg"/><Relationship Id="rId17" Type="http://schemas.openxmlformats.org/officeDocument/2006/relationships/image" Target="media/image6.jpeg"/><Relationship Id="rId16" Type="http://schemas.openxmlformats.org/officeDocument/2006/relationships/image" Target="media/image5.jpe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BDC979-E17F-4129-8639-DFEBED59D2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PT. Kimia Farma</Company>
  <Pages>7</Pages>
  <Words>659</Words>
  <Characters>3738</Characters>
  <Lines>31</Lines>
  <Paragraphs>8</Paragraphs>
  <TotalTime>7</TotalTime>
  <ScaleCrop>false</ScaleCrop>
  <LinksUpToDate>false</LinksUpToDate>
  <CharactersWithSpaces>4389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2025-09-04T08:13:00Z</dcterms:created>
  <dc:creator>Sistem Mutu</dc:creator>
  <cp:lastModifiedBy>Min Puspa</cp:lastModifiedBy>
  <cp:lastPrinted>2024-02-22T06:41:00Z</cp:lastPrinted>
  <dcterms:modified xsi:type="dcterms:W3CDTF">2025-09-16T06:44:37Z</dcterms:modified>
  <dc:title>TUJUAN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8A6C375AC3654528B49BDDDB53E8FA9F_12</vt:lpwstr>
  </property>
</Properties>
</file>