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540A4DF3" w:rsidR="00787F6D" w:rsidRPr="00AC457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noProof/>
        </w:rPr>
      </w:pPr>
      <w:r w:rsidRPr="00AC457F">
        <w:rPr>
          <w:rFonts w:cstheme="minorHAnsi"/>
          <w:b/>
          <w:noProof/>
        </w:rPr>
        <w:t>Tujuan</w:t>
      </w:r>
    </w:p>
    <w:p w14:paraId="64524792" w14:textId="79C31A21" w:rsidR="00933AF6" w:rsidRPr="00AC457F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Untuk memastikan tata cara pemeriksaan </w:t>
      </w:r>
      <w:r w:rsidR="004D1764" w:rsidRPr="00AC457F">
        <w:rPr>
          <w:rFonts w:cstheme="minorHAnsi"/>
          <w:noProof/>
        </w:rPr>
        <w:t>produk</w:t>
      </w:r>
      <w:r w:rsidRPr="00AC457F">
        <w:rPr>
          <w:rFonts w:cstheme="minorHAnsi"/>
          <w:noProof/>
        </w:rPr>
        <w:t xml:space="preserve"> </w:t>
      </w:r>
      <w:r w:rsidR="00712C6E" w:rsidRPr="00AC457F">
        <w:rPr>
          <w:rFonts w:cstheme="minorHAnsi"/>
          <w:noProof/>
          <w:color w:val="000000" w:themeColor="text1"/>
        </w:rPr>
        <w:t xml:space="preserve">Guaifenesin tablet 100 mg </w:t>
      </w:r>
      <w:r w:rsidRPr="00AC457F">
        <w:rPr>
          <w:rFonts w:cstheme="minorHAnsi"/>
          <w:noProof/>
        </w:rPr>
        <w:t>dilakukan dengan baik dan benar sesuai standar yang berlaku.</w:t>
      </w:r>
    </w:p>
    <w:p w14:paraId="1B640F4A" w14:textId="77777777" w:rsidR="00787F6D" w:rsidRPr="00AC457F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noProof/>
          <w:sz w:val="10"/>
          <w:szCs w:val="10"/>
        </w:rPr>
      </w:pPr>
    </w:p>
    <w:p w14:paraId="68AB5A21" w14:textId="0FB727B6" w:rsidR="00933AF6" w:rsidRPr="00AC457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noProof/>
        </w:rPr>
      </w:pPr>
      <w:r w:rsidRPr="00AC457F">
        <w:rPr>
          <w:rFonts w:cstheme="minorHAnsi"/>
          <w:b/>
          <w:noProof/>
        </w:rPr>
        <w:t>Ruang Lingkup</w:t>
      </w:r>
    </w:p>
    <w:p w14:paraId="6DD77C1F" w14:textId="067734EC" w:rsidR="00933AF6" w:rsidRPr="00AC457F" w:rsidRDefault="00933AF6" w:rsidP="005D031A">
      <w:pPr>
        <w:pStyle w:val="ListParagraph"/>
        <w:spacing w:after="0" w:line="276" w:lineRule="auto"/>
        <w:ind w:left="425"/>
        <w:jc w:val="both"/>
        <w:rPr>
          <w:rFonts w:cstheme="minorHAnsi"/>
          <w:b/>
          <w:noProof/>
        </w:rPr>
      </w:pPr>
      <w:r w:rsidRPr="00AC457F">
        <w:rPr>
          <w:rFonts w:cstheme="minorHAnsi"/>
          <w:noProof/>
        </w:rPr>
        <w:t xml:space="preserve">Laboratorium PT Kimia Farma </w:t>
      </w:r>
      <w:r w:rsidR="00104207" w:rsidRPr="00104207">
        <w:rPr>
          <w:rFonts w:cstheme="minorHAnsi"/>
          <w:noProof/>
          <w:highlight w:val="yellow"/>
        </w:rPr>
        <w:t>(Persero)</w:t>
      </w:r>
      <w:r w:rsidR="00104207">
        <w:rPr>
          <w:rFonts w:cstheme="minorHAnsi"/>
          <w:noProof/>
        </w:rPr>
        <w:t xml:space="preserve"> </w:t>
      </w:r>
      <w:r w:rsidRPr="00AC457F">
        <w:rPr>
          <w:rFonts w:cstheme="minorHAnsi"/>
          <w:noProof/>
        </w:rPr>
        <w:t>Tbk</w:t>
      </w:r>
      <w:r w:rsidR="00712C6E" w:rsidRPr="00AC457F">
        <w:rPr>
          <w:rFonts w:cstheme="minorHAnsi"/>
          <w:noProof/>
        </w:rPr>
        <w:t xml:space="preserve">. </w:t>
      </w:r>
      <w:r w:rsidRPr="00AC457F">
        <w:rPr>
          <w:rFonts w:cstheme="minorHAnsi"/>
          <w:noProof/>
        </w:rPr>
        <w:t>Plant Banjaran</w:t>
      </w:r>
      <w:r w:rsidR="00104207">
        <w:rPr>
          <w:rFonts w:cstheme="minorHAnsi"/>
          <w:noProof/>
        </w:rPr>
        <w:t>.</w:t>
      </w:r>
    </w:p>
    <w:p w14:paraId="7EC19C41" w14:textId="77777777" w:rsidR="001010AE" w:rsidRPr="00AC457F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noProof/>
          <w:sz w:val="10"/>
          <w:szCs w:val="10"/>
        </w:rPr>
      </w:pPr>
    </w:p>
    <w:p w14:paraId="64947880" w14:textId="0C32B0D9" w:rsidR="00787F6D" w:rsidRPr="00AC457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noProof/>
        </w:rPr>
      </w:pPr>
      <w:r w:rsidRPr="00AC457F">
        <w:rPr>
          <w:rFonts w:cstheme="minorHAnsi"/>
          <w:b/>
          <w:noProof/>
        </w:rPr>
        <w:t>Penanggungjawab</w:t>
      </w:r>
    </w:p>
    <w:p w14:paraId="6F229A3D" w14:textId="77777777" w:rsidR="000E6106" w:rsidRPr="00AC457F" w:rsidRDefault="000E6106" w:rsidP="000E610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AC457F">
        <w:rPr>
          <w:rFonts w:ascii="Calibri" w:hAnsi="Calibri" w:cs="Calibri"/>
          <w:b/>
          <w:bCs/>
          <w:i/>
          <w:iCs/>
          <w:noProof/>
          <w:color w:val="000000"/>
          <w:lang w:eastAsia="id-ID"/>
        </w:rPr>
        <w:t>Manager Pemastian Mutu bertanggung jawab memeriksa, menyetujui dan mengesahkan instruksi kerja ini</w:t>
      </w:r>
      <w:r w:rsidRPr="00AC457F">
        <w:rPr>
          <w:rFonts w:ascii="Calibri" w:hAnsi="Calibri" w:cs="Calibri"/>
          <w:b/>
          <w:bCs/>
          <w:i/>
          <w:iCs/>
          <w:noProof/>
        </w:rPr>
        <w:t>.</w:t>
      </w:r>
    </w:p>
    <w:p w14:paraId="1D840415" w14:textId="77777777" w:rsidR="000E6106" w:rsidRPr="00AC457F" w:rsidRDefault="000E6106" w:rsidP="000E610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AC457F">
        <w:rPr>
          <w:rFonts w:ascii="Calibri" w:hAnsi="Calibri" w:cs="Calibri"/>
          <w:b/>
          <w:bCs/>
          <w:i/>
          <w:iCs/>
          <w:noProof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6C9D5F16" w14:textId="2F17D23A" w:rsidR="000E6106" w:rsidRPr="00AC457F" w:rsidRDefault="000E6106" w:rsidP="000E610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noProof/>
        </w:rPr>
      </w:pPr>
      <w:r w:rsidRPr="00AC457F">
        <w:rPr>
          <w:rFonts w:ascii="Calibri" w:hAnsi="Calibri" w:cs="Calibri"/>
          <w:noProof/>
        </w:rPr>
        <w:t xml:space="preserve">Analis </w:t>
      </w:r>
      <w:r w:rsidRPr="00AC457F">
        <w:rPr>
          <w:rFonts w:ascii="Calibri" w:hAnsi="Calibri" w:cs="Calibri"/>
          <w:b/>
          <w:bCs/>
          <w:i/>
          <w:iCs/>
          <w:noProof/>
        </w:rPr>
        <w:t>di bagian Pengawasan Mutu</w:t>
      </w:r>
      <w:r w:rsidRPr="00AC457F">
        <w:rPr>
          <w:rFonts w:ascii="Calibri" w:hAnsi="Calibri" w:cs="Calibri"/>
          <w:noProof/>
        </w:rPr>
        <w:t xml:space="preserve"> bertanggung jawab melaksanakan pemeriksaan produk </w:t>
      </w:r>
      <w:r w:rsidRPr="00AC457F">
        <w:rPr>
          <w:rFonts w:cstheme="minorHAnsi"/>
          <w:noProof/>
          <w:color w:val="000000" w:themeColor="text1"/>
        </w:rPr>
        <w:t xml:space="preserve">Guaifenesin Tablet 100 mg </w:t>
      </w:r>
      <w:r w:rsidRPr="00AC457F">
        <w:rPr>
          <w:rFonts w:ascii="Calibri" w:hAnsi="Calibri" w:cs="Calibri"/>
          <w:noProof/>
        </w:rPr>
        <w:t>sesuai dengan instruksi kerja ini</w:t>
      </w:r>
      <w:r w:rsidR="00104207">
        <w:rPr>
          <w:rFonts w:ascii="Calibri" w:hAnsi="Calibri" w:cs="Calibri"/>
          <w:noProof/>
        </w:rPr>
        <w:t>.</w:t>
      </w:r>
    </w:p>
    <w:p w14:paraId="37B56651" w14:textId="77777777" w:rsidR="001010AE" w:rsidRPr="00AC457F" w:rsidRDefault="001010AE" w:rsidP="000E6106">
      <w:pPr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0EF93B87" w14:textId="14B595B4" w:rsidR="005D031A" w:rsidRPr="00AC457F" w:rsidRDefault="005D031A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noProof/>
        </w:rPr>
      </w:pPr>
      <w:r w:rsidRPr="00AC457F">
        <w:rPr>
          <w:rFonts w:cstheme="minorHAnsi"/>
          <w:b/>
          <w:bCs/>
          <w:noProof/>
        </w:rPr>
        <w:t>Definisi</w:t>
      </w:r>
    </w:p>
    <w:p w14:paraId="153CD104" w14:textId="6CBE7595" w:rsidR="005D031A" w:rsidRPr="00AC457F" w:rsidRDefault="005D031A" w:rsidP="005D031A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noProof/>
        </w:rPr>
      </w:pPr>
      <w:r w:rsidRPr="00AC457F">
        <w:rPr>
          <w:rFonts w:cstheme="minorHAnsi"/>
          <w:b/>
          <w:bCs/>
          <w:noProof/>
        </w:rPr>
        <w:t>-</w:t>
      </w:r>
    </w:p>
    <w:p w14:paraId="4522FDDA" w14:textId="112336C7" w:rsidR="00CA7A9A" w:rsidRPr="00AC457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noProof/>
        </w:rPr>
      </w:pPr>
      <w:r w:rsidRPr="00AC457F">
        <w:rPr>
          <w:rFonts w:cstheme="minorHAnsi"/>
          <w:b/>
          <w:noProof/>
        </w:rPr>
        <w:t>Referensi</w:t>
      </w:r>
    </w:p>
    <w:p w14:paraId="6A717886" w14:textId="5A087C17" w:rsidR="00182B36" w:rsidRPr="00AC457F" w:rsidRDefault="00A8225C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FI VI Tahun 2020 (Hal. 691 dan 2025 – 2027)</w:t>
      </w:r>
    </w:p>
    <w:p w14:paraId="128D75DF" w14:textId="36456F98" w:rsidR="00A8225C" w:rsidRPr="00AC457F" w:rsidRDefault="00A8225C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Modifikasi FI VI Tahun 2020 (Hal. 691)</w:t>
      </w:r>
    </w:p>
    <w:p w14:paraId="1E298ED7" w14:textId="77777777" w:rsidR="00F81651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PT. Kimia Farma </w:t>
      </w:r>
    </w:p>
    <w:p w14:paraId="7FF89FAE" w14:textId="77325E19" w:rsidR="00104207" w:rsidRPr="00104207" w:rsidRDefault="00104207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104207">
        <w:rPr>
          <w:rFonts w:cstheme="minorHAnsi"/>
          <w:b/>
          <w:bCs/>
          <w:i/>
          <w:iCs/>
          <w:noProof/>
          <w:highlight w:val="yellow"/>
        </w:rPr>
        <w:t>Suplemen I FI VI Tahun 2022 (Hal. 290) &lt;54&gt;</w:t>
      </w:r>
    </w:p>
    <w:p w14:paraId="3B597FA2" w14:textId="77777777" w:rsidR="00343AA4" w:rsidRPr="00AC457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noProof/>
          <w:vanish/>
        </w:rPr>
      </w:pPr>
    </w:p>
    <w:p w14:paraId="73824629" w14:textId="77777777" w:rsidR="00343AA4" w:rsidRPr="00AC457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noProof/>
          <w:vanish/>
        </w:rPr>
      </w:pPr>
    </w:p>
    <w:p w14:paraId="67CA8AB4" w14:textId="77777777" w:rsidR="00343AA4" w:rsidRPr="00AC457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noProof/>
          <w:vanish/>
        </w:rPr>
      </w:pPr>
    </w:p>
    <w:p w14:paraId="60380650" w14:textId="77777777" w:rsidR="00343AA4" w:rsidRPr="00AC457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noProof/>
          <w:vanish/>
        </w:rPr>
      </w:pPr>
    </w:p>
    <w:p w14:paraId="60570C9E" w14:textId="77777777" w:rsidR="00787F6D" w:rsidRPr="00AC457F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noProof/>
          <w:sz w:val="10"/>
          <w:szCs w:val="10"/>
        </w:rPr>
      </w:pPr>
    </w:p>
    <w:p w14:paraId="2730D550" w14:textId="3EA663AC" w:rsidR="003942FD" w:rsidRPr="00AC457F" w:rsidRDefault="005D031A" w:rsidP="00C862A9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noProof/>
        </w:rPr>
      </w:pPr>
      <w:r w:rsidRPr="00AC457F">
        <w:rPr>
          <w:rFonts w:cstheme="minorHAnsi"/>
          <w:b/>
          <w:noProof/>
        </w:rPr>
        <w:t>Alat dan Bahan</w:t>
      </w:r>
    </w:p>
    <w:tbl>
      <w:tblPr>
        <w:tblStyle w:val="TableGrid"/>
        <w:tblW w:w="906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028"/>
        <w:gridCol w:w="866"/>
        <w:gridCol w:w="4175"/>
        <w:gridCol w:w="6"/>
      </w:tblGrid>
      <w:tr w:rsidR="003942FD" w:rsidRPr="00AC457F" w14:paraId="5D80ADE5" w14:textId="77777777" w:rsidTr="00C862A9">
        <w:trPr>
          <w:gridAfter w:val="1"/>
          <w:wAfter w:w="6" w:type="dxa"/>
          <w:trHeight w:val="315"/>
        </w:trPr>
        <w:tc>
          <w:tcPr>
            <w:tcW w:w="9061" w:type="dxa"/>
            <w:gridSpan w:val="4"/>
            <w:noWrap/>
            <w:hideMark/>
          </w:tcPr>
          <w:p w14:paraId="17742373" w14:textId="169993FA" w:rsidR="003942FD" w:rsidRPr="00AC457F" w:rsidRDefault="003942FD" w:rsidP="00B83CF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bCs/>
                <w:noProof/>
                <w:lang w:eastAsia="id-ID"/>
              </w:rPr>
              <w:t>Alat</w:t>
            </w:r>
          </w:p>
        </w:tc>
      </w:tr>
      <w:tr w:rsidR="00E32447" w:rsidRPr="00AC457F" w14:paraId="41800361" w14:textId="77777777" w:rsidTr="00E32447">
        <w:trPr>
          <w:trHeight w:val="315"/>
        </w:trPr>
        <w:tc>
          <w:tcPr>
            <w:tcW w:w="992" w:type="dxa"/>
            <w:noWrap/>
            <w:hideMark/>
          </w:tcPr>
          <w:p w14:paraId="2C9C1018" w14:textId="77777777" w:rsidR="00E32447" w:rsidRPr="00AC457F" w:rsidRDefault="00E32447" w:rsidP="00E3244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>1</w:t>
            </w:r>
          </w:p>
        </w:tc>
        <w:tc>
          <w:tcPr>
            <w:tcW w:w="3028" w:type="dxa"/>
            <w:noWrap/>
            <w:hideMark/>
          </w:tcPr>
          <w:p w14:paraId="7A2243C1" w14:textId="77777777" w:rsidR="00E32447" w:rsidRPr="00AC457F" w:rsidRDefault="00E32447" w:rsidP="00E3244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 xml:space="preserve">Timbangan analitik </w:t>
            </w:r>
          </w:p>
        </w:tc>
        <w:tc>
          <w:tcPr>
            <w:tcW w:w="866" w:type="dxa"/>
            <w:noWrap/>
          </w:tcPr>
          <w:p w14:paraId="0F8E378E" w14:textId="51E874FB" w:rsidR="00E32447" w:rsidRPr="00AC457F" w:rsidRDefault="00E32447" w:rsidP="00E3244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>10</w:t>
            </w:r>
          </w:p>
        </w:tc>
        <w:tc>
          <w:tcPr>
            <w:tcW w:w="4181" w:type="dxa"/>
            <w:gridSpan w:val="2"/>
            <w:noWrap/>
          </w:tcPr>
          <w:p w14:paraId="5DF6008D" w14:textId="5DDCA643" w:rsidR="00E32447" w:rsidRPr="00AC457F" w:rsidRDefault="00E32447" w:rsidP="00E32447">
            <w:pPr>
              <w:spacing w:line="276" w:lineRule="auto"/>
              <w:rPr>
                <w:rFonts w:eastAsia="Times New Roman" w:cstheme="minorHAnsi"/>
                <w:iCs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i/>
                <w:noProof/>
                <w:lang w:eastAsia="id-ID"/>
              </w:rPr>
              <w:t xml:space="preserve">Vaccum </w:t>
            </w:r>
          </w:p>
        </w:tc>
      </w:tr>
      <w:tr w:rsidR="00E32447" w:rsidRPr="00AC457F" w14:paraId="166E256F" w14:textId="77777777" w:rsidTr="00E32447">
        <w:trPr>
          <w:trHeight w:val="300"/>
        </w:trPr>
        <w:tc>
          <w:tcPr>
            <w:tcW w:w="992" w:type="dxa"/>
            <w:noWrap/>
            <w:hideMark/>
          </w:tcPr>
          <w:p w14:paraId="670E7821" w14:textId="77777777" w:rsidR="00E32447" w:rsidRPr="00AC457F" w:rsidRDefault="00E32447" w:rsidP="00E3244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>2</w:t>
            </w:r>
          </w:p>
        </w:tc>
        <w:tc>
          <w:tcPr>
            <w:tcW w:w="3028" w:type="dxa"/>
            <w:noWrap/>
          </w:tcPr>
          <w:p w14:paraId="3123664D" w14:textId="77777777" w:rsidR="00E32447" w:rsidRPr="00AC457F" w:rsidRDefault="00E32447" w:rsidP="00E3244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 xml:space="preserve">Jangka sorong </w:t>
            </w:r>
          </w:p>
        </w:tc>
        <w:tc>
          <w:tcPr>
            <w:tcW w:w="866" w:type="dxa"/>
            <w:noWrap/>
          </w:tcPr>
          <w:p w14:paraId="3618696C" w14:textId="74E33373" w:rsidR="00E32447" w:rsidRPr="00AC457F" w:rsidRDefault="00E32447" w:rsidP="00E3244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>11</w:t>
            </w:r>
          </w:p>
        </w:tc>
        <w:tc>
          <w:tcPr>
            <w:tcW w:w="4181" w:type="dxa"/>
            <w:gridSpan w:val="2"/>
            <w:noWrap/>
          </w:tcPr>
          <w:p w14:paraId="619118B8" w14:textId="4B39BE2F" w:rsidR="00E32447" w:rsidRPr="00AC457F" w:rsidRDefault="00E32447" w:rsidP="00E32447">
            <w:pPr>
              <w:spacing w:line="276" w:lineRule="auto"/>
              <w:jc w:val="both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i/>
                <w:noProof/>
                <w:lang w:eastAsia="id-ID"/>
              </w:rPr>
              <w:t xml:space="preserve">Ultrasonic bath </w:t>
            </w:r>
          </w:p>
        </w:tc>
      </w:tr>
      <w:tr w:rsidR="00E32447" w:rsidRPr="00AC457F" w14:paraId="36350C15" w14:textId="77777777" w:rsidTr="00E32447">
        <w:trPr>
          <w:trHeight w:val="300"/>
        </w:trPr>
        <w:tc>
          <w:tcPr>
            <w:tcW w:w="992" w:type="dxa"/>
            <w:noWrap/>
            <w:hideMark/>
          </w:tcPr>
          <w:p w14:paraId="1A9EDDF5" w14:textId="77777777" w:rsidR="00E32447" w:rsidRPr="00AC457F" w:rsidRDefault="00E32447" w:rsidP="00E3244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>3</w:t>
            </w:r>
          </w:p>
        </w:tc>
        <w:tc>
          <w:tcPr>
            <w:tcW w:w="3028" w:type="dxa"/>
            <w:noWrap/>
          </w:tcPr>
          <w:p w14:paraId="5BB5B02E" w14:textId="77777777" w:rsidR="00E32447" w:rsidRPr="00AC457F" w:rsidRDefault="00E32447" w:rsidP="00E32447">
            <w:pPr>
              <w:spacing w:line="276" w:lineRule="auto"/>
              <w:rPr>
                <w:rFonts w:eastAsia="Times New Roman" w:cstheme="minorHAnsi"/>
                <w:i/>
                <w:iCs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i/>
                <w:iCs/>
                <w:noProof/>
                <w:lang w:eastAsia="id-ID"/>
              </w:rPr>
              <w:t xml:space="preserve">Hardness Tester </w:t>
            </w:r>
          </w:p>
        </w:tc>
        <w:tc>
          <w:tcPr>
            <w:tcW w:w="866" w:type="dxa"/>
            <w:noWrap/>
          </w:tcPr>
          <w:p w14:paraId="6434CD0B" w14:textId="0141F136" w:rsidR="00E32447" w:rsidRPr="00AC457F" w:rsidRDefault="00E32447" w:rsidP="00E3244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>12</w:t>
            </w:r>
          </w:p>
        </w:tc>
        <w:tc>
          <w:tcPr>
            <w:tcW w:w="4181" w:type="dxa"/>
            <w:gridSpan w:val="2"/>
            <w:noWrap/>
          </w:tcPr>
          <w:p w14:paraId="58AB1442" w14:textId="59CF59D1" w:rsidR="00E32447" w:rsidRPr="00AC457F" w:rsidRDefault="00E32447" w:rsidP="00E32447">
            <w:pPr>
              <w:spacing w:line="276" w:lineRule="auto"/>
              <w:rPr>
                <w:rFonts w:eastAsia="Times New Roman" w:cstheme="minorHAnsi"/>
                <w:i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>Vial tertutup</w:t>
            </w:r>
          </w:p>
        </w:tc>
      </w:tr>
      <w:tr w:rsidR="00E32447" w:rsidRPr="00AC457F" w14:paraId="058ECD8D" w14:textId="77777777" w:rsidTr="00C862A9">
        <w:trPr>
          <w:trHeight w:val="300"/>
        </w:trPr>
        <w:tc>
          <w:tcPr>
            <w:tcW w:w="992" w:type="dxa"/>
            <w:noWrap/>
          </w:tcPr>
          <w:p w14:paraId="2C1D4EE2" w14:textId="77777777" w:rsidR="00E32447" w:rsidRPr="00AC457F" w:rsidRDefault="00E32447" w:rsidP="00E3244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>4</w:t>
            </w:r>
          </w:p>
        </w:tc>
        <w:tc>
          <w:tcPr>
            <w:tcW w:w="3028" w:type="dxa"/>
            <w:noWrap/>
          </w:tcPr>
          <w:p w14:paraId="7B67F1FD" w14:textId="77777777" w:rsidR="00E32447" w:rsidRPr="00AC457F" w:rsidRDefault="00E32447" w:rsidP="00E32447">
            <w:pPr>
              <w:spacing w:line="276" w:lineRule="auto"/>
              <w:rPr>
                <w:rFonts w:eastAsia="Times New Roman" w:cstheme="minorHAnsi"/>
                <w:i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i/>
                <w:noProof/>
                <w:lang w:eastAsia="id-ID"/>
              </w:rPr>
              <w:t xml:space="preserve">Friability Tester </w:t>
            </w:r>
          </w:p>
        </w:tc>
        <w:tc>
          <w:tcPr>
            <w:tcW w:w="866" w:type="dxa"/>
            <w:noWrap/>
          </w:tcPr>
          <w:p w14:paraId="5DBB7876" w14:textId="02B57F6C" w:rsidR="00E32447" w:rsidRPr="00AC457F" w:rsidRDefault="00E32447" w:rsidP="00E3244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>13</w:t>
            </w:r>
          </w:p>
        </w:tc>
        <w:tc>
          <w:tcPr>
            <w:tcW w:w="4181" w:type="dxa"/>
            <w:gridSpan w:val="2"/>
            <w:noWrap/>
          </w:tcPr>
          <w:p w14:paraId="7C0922F3" w14:textId="07E5FEAC" w:rsidR="00E32447" w:rsidRPr="00AC457F" w:rsidRDefault="00E32447" w:rsidP="00E32447">
            <w:pPr>
              <w:spacing w:line="276" w:lineRule="auto"/>
              <w:rPr>
                <w:rFonts w:eastAsia="Times New Roman" w:cstheme="minorHAnsi"/>
                <w:i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>Membran 0,20 µm</w:t>
            </w:r>
          </w:p>
        </w:tc>
      </w:tr>
      <w:tr w:rsidR="00E32447" w:rsidRPr="00AC457F" w14:paraId="59C1CE8E" w14:textId="77777777" w:rsidTr="00C862A9">
        <w:trPr>
          <w:trHeight w:val="300"/>
        </w:trPr>
        <w:tc>
          <w:tcPr>
            <w:tcW w:w="992" w:type="dxa"/>
            <w:noWrap/>
          </w:tcPr>
          <w:p w14:paraId="527044B5" w14:textId="77777777" w:rsidR="00E32447" w:rsidRPr="00AC457F" w:rsidRDefault="00E32447" w:rsidP="00E3244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>5</w:t>
            </w:r>
          </w:p>
        </w:tc>
        <w:tc>
          <w:tcPr>
            <w:tcW w:w="3028" w:type="dxa"/>
            <w:noWrap/>
          </w:tcPr>
          <w:p w14:paraId="3808AD38" w14:textId="77777777" w:rsidR="00E32447" w:rsidRPr="00AC457F" w:rsidRDefault="00E32447" w:rsidP="00E3244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 xml:space="preserve">Mortin dan stemper </w:t>
            </w:r>
          </w:p>
        </w:tc>
        <w:tc>
          <w:tcPr>
            <w:tcW w:w="866" w:type="dxa"/>
            <w:noWrap/>
          </w:tcPr>
          <w:p w14:paraId="3FEA128A" w14:textId="1D67B4F3" w:rsidR="00E32447" w:rsidRPr="00AC457F" w:rsidRDefault="00E32447" w:rsidP="00E3244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>14</w:t>
            </w:r>
          </w:p>
        </w:tc>
        <w:tc>
          <w:tcPr>
            <w:tcW w:w="4181" w:type="dxa"/>
            <w:gridSpan w:val="2"/>
            <w:noWrap/>
          </w:tcPr>
          <w:p w14:paraId="11D5FFC4" w14:textId="2E959C0C" w:rsidR="00E32447" w:rsidRPr="00AC457F" w:rsidRDefault="00E32447" w:rsidP="00E3244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cstheme="minorHAnsi"/>
                <w:noProof/>
              </w:rPr>
              <w:t>labu ukur 10 ml, 50ml, 1000 ml</w:t>
            </w:r>
          </w:p>
        </w:tc>
      </w:tr>
      <w:tr w:rsidR="00E32447" w:rsidRPr="00AC457F" w14:paraId="34461DEC" w14:textId="77777777" w:rsidTr="00C862A9">
        <w:trPr>
          <w:trHeight w:val="300"/>
        </w:trPr>
        <w:tc>
          <w:tcPr>
            <w:tcW w:w="992" w:type="dxa"/>
            <w:noWrap/>
          </w:tcPr>
          <w:p w14:paraId="7B1DFAF1" w14:textId="77777777" w:rsidR="00E32447" w:rsidRPr="00AC457F" w:rsidRDefault="00E32447" w:rsidP="00E3244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 xml:space="preserve">6 </w:t>
            </w:r>
          </w:p>
        </w:tc>
        <w:tc>
          <w:tcPr>
            <w:tcW w:w="3028" w:type="dxa"/>
            <w:noWrap/>
          </w:tcPr>
          <w:p w14:paraId="4830FC31" w14:textId="77777777" w:rsidR="00E32447" w:rsidRPr="00AC457F" w:rsidRDefault="00E32447" w:rsidP="00E3244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 xml:space="preserve">Spatula </w:t>
            </w:r>
          </w:p>
        </w:tc>
        <w:tc>
          <w:tcPr>
            <w:tcW w:w="866" w:type="dxa"/>
            <w:noWrap/>
          </w:tcPr>
          <w:p w14:paraId="1A47BB65" w14:textId="146EAA58" w:rsidR="00E32447" w:rsidRPr="00AC457F" w:rsidRDefault="00E32447" w:rsidP="00E3244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</w:p>
        </w:tc>
        <w:tc>
          <w:tcPr>
            <w:tcW w:w="4181" w:type="dxa"/>
            <w:gridSpan w:val="2"/>
            <w:noWrap/>
          </w:tcPr>
          <w:p w14:paraId="4CECD221" w14:textId="021255B5" w:rsidR="00E32447" w:rsidRPr="00AC457F" w:rsidRDefault="00E32447" w:rsidP="00E3244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</w:p>
        </w:tc>
      </w:tr>
      <w:tr w:rsidR="00E32447" w:rsidRPr="00AC457F" w14:paraId="713B506D" w14:textId="77777777" w:rsidTr="00C862A9">
        <w:trPr>
          <w:trHeight w:val="300"/>
        </w:trPr>
        <w:tc>
          <w:tcPr>
            <w:tcW w:w="992" w:type="dxa"/>
            <w:noWrap/>
          </w:tcPr>
          <w:p w14:paraId="00F6A9B9" w14:textId="77777777" w:rsidR="00E32447" w:rsidRPr="00AC457F" w:rsidRDefault="00E32447" w:rsidP="00E3244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>7</w:t>
            </w:r>
          </w:p>
        </w:tc>
        <w:tc>
          <w:tcPr>
            <w:tcW w:w="3028" w:type="dxa"/>
            <w:noWrap/>
          </w:tcPr>
          <w:p w14:paraId="11D9E086" w14:textId="3E055E8C" w:rsidR="00E32447" w:rsidRPr="00AC457F" w:rsidRDefault="00E32447" w:rsidP="00E3244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>Spektrofotometer UV-Vis</w:t>
            </w:r>
          </w:p>
        </w:tc>
        <w:tc>
          <w:tcPr>
            <w:tcW w:w="866" w:type="dxa"/>
            <w:noWrap/>
          </w:tcPr>
          <w:p w14:paraId="6E871EA3" w14:textId="5E861BA2" w:rsidR="00E32447" w:rsidRPr="00AC457F" w:rsidRDefault="00E32447" w:rsidP="00E3244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</w:p>
        </w:tc>
        <w:tc>
          <w:tcPr>
            <w:tcW w:w="4181" w:type="dxa"/>
            <w:gridSpan w:val="2"/>
            <w:noWrap/>
          </w:tcPr>
          <w:p w14:paraId="50AF5421" w14:textId="74899E2D" w:rsidR="00E32447" w:rsidRPr="00AC457F" w:rsidRDefault="00E32447" w:rsidP="00E3244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</w:p>
        </w:tc>
      </w:tr>
      <w:tr w:rsidR="00E32447" w:rsidRPr="00AC457F" w14:paraId="2277522A" w14:textId="77777777" w:rsidTr="00C862A9">
        <w:trPr>
          <w:trHeight w:val="300"/>
        </w:trPr>
        <w:tc>
          <w:tcPr>
            <w:tcW w:w="992" w:type="dxa"/>
            <w:noWrap/>
          </w:tcPr>
          <w:p w14:paraId="168E89A7" w14:textId="5EF06A9E" w:rsidR="00E32447" w:rsidRPr="00AC457F" w:rsidRDefault="00E32447" w:rsidP="00E3244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>8</w:t>
            </w:r>
          </w:p>
        </w:tc>
        <w:tc>
          <w:tcPr>
            <w:tcW w:w="3028" w:type="dxa"/>
            <w:noWrap/>
          </w:tcPr>
          <w:p w14:paraId="75439206" w14:textId="48371873" w:rsidR="00E32447" w:rsidRPr="00AC457F" w:rsidRDefault="00E32447" w:rsidP="00E3244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iCs/>
                <w:noProof/>
                <w:lang w:eastAsia="id-ID"/>
              </w:rPr>
              <w:t>HPLC</w:t>
            </w:r>
          </w:p>
        </w:tc>
        <w:tc>
          <w:tcPr>
            <w:tcW w:w="866" w:type="dxa"/>
            <w:noWrap/>
          </w:tcPr>
          <w:p w14:paraId="3C45DF86" w14:textId="77777777" w:rsidR="00E32447" w:rsidRPr="00AC457F" w:rsidRDefault="00E32447" w:rsidP="00E3244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</w:p>
        </w:tc>
        <w:tc>
          <w:tcPr>
            <w:tcW w:w="4181" w:type="dxa"/>
            <w:gridSpan w:val="2"/>
            <w:noWrap/>
          </w:tcPr>
          <w:p w14:paraId="5F9CEE85" w14:textId="77777777" w:rsidR="00E32447" w:rsidRPr="00AC457F" w:rsidRDefault="00E32447" w:rsidP="00E32447">
            <w:pPr>
              <w:spacing w:line="276" w:lineRule="auto"/>
              <w:rPr>
                <w:rFonts w:cstheme="minorHAnsi"/>
                <w:noProof/>
              </w:rPr>
            </w:pPr>
          </w:p>
        </w:tc>
      </w:tr>
      <w:tr w:rsidR="00E32447" w:rsidRPr="00AC457F" w14:paraId="106011FE" w14:textId="77777777" w:rsidTr="00C862A9">
        <w:trPr>
          <w:trHeight w:val="300"/>
        </w:trPr>
        <w:tc>
          <w:tcPr>
            <w:tcW w:w="992" w:type="dxa"/>
            <w:noWrap/>
          </w:tcPr>
          <w:p w14:paraId="05D4AC72" w14:textId="04B1C095" w:rsidR="00E32447" w:rsidRPr="00AC457F" w:rsidRDefault="00E32447" w:rsidP="00E3244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>9</w:t>
            </w:r>
          </w:p>
        </w:tc>
        <w:tc>
          <w:tcPr>
            <w:tcW w:w="3028" w:type="dxa"/>
            <w:noWrap/>
          </w:tcPr>
          <w:p w14:paraId="33F850C3" w14:textId="77777777" w:rsidR="00E32447" w:rsidRPr="00AC457F" w:rsidRDefault="00E32447" w:rsidP="00E32447">
            <w:pPr>
              <w:spacing w:line="276" w:lineRule="auto"/>
              <w:rPr>
                <w:rFonts w:eastAsia="Times New Roman" w:cstheme="minorHAnsi"/>
                <w:i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 xml:space="preserve">Disolusi </w:t>
            </w:r>
            <w:r w:rsidRPr="00AC457F">
              <w:rPr>
                <w:rFonts w:eastAsia="Times New Roman" w:cstheme="minorHAnsi"/>
                <w:i/>
                <w:noProof/>
                <w:lang w:eastAsia="id-ID"/>
              </w:rPr>
              <w:t>Tester</w:t>
            </w:r>
          </w:p>
          <w:p w14:paraId="4AE8384D" w14:textId="3235CE93" w:rsidR="00743B3C" w:rsidRPr="00AC457F" w:rsidRDefault="00743B3C" w:rsidP="00E32447">
            <w:pPr>
              <w:spacing w:line="276" w:lineRule="auto"/>
              <w:rPr>
                <w:rFonts w:eastAsia="Times New Roman" w:cstheme="minorHAnsi"/>
                <w:noProof/>
                <w:sz w:val="10"/>
                <w:szCs w:val="10"/>
                <w:lang w:eastAsia="id-ID"/>
              </w:rPr>
            </w:pPr>
          </w:p>
        </w:tc>
        <w:tc>
          <w:tcPr>
            <w:tcW w:w="866" w:type="dxa"/>
            <w:noWrap/>
          </w:tcPr>
          <w:p w14:paraId="49C4C63A" w14:textId="77777777" w:rsidR="00E32447" w:rsidRPr="00AC457F" w:rsidRDefault="00E32447" w:rsidP="00E3244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</w:p>
        </w:tc>
        <w:tc>
          <w:tcPr>
            <w:tcW w:w="4181" w:type="dxa"/>
            <w:gridSpan w:val="2"/>
            <w:noWrap/>
          </w:tcPr>
          <w:p w14:paraId="1CF57A43" w14:textId="77777777" w:rsidR="00E32447" w:rsidRPr="00AC457F" w:rsidRDefault="00E32447" w:rsidP="00E32447">
            <w:pPr>
              <w:spacing w:line="276" w:lineRule="auto"/>
              <w:rPr>
                <w:rFonts w:cstheme="minorHAnsi"/>
                <w:noProof/>
              </w:rPr>
            </w:pPr>
          </w:p>
        </w:tc>
      </w:tr>
      <w:tr w:rsidR="00743B3C" w:rsidRPr="00AC457F" w14:paraId="4A93A10D" w14:textId="77777777" w:rsidTr="00A14CA6">
        <w:trPr>
          <w:gridAfter w:val="1"/>
          <w:wAfter w:w="6" w:type="dxa"/>
          <w:trHeight w:val="315"/>
        </w:trPr>
        <w:tc>
          <w:tcPr>
            <w:tcW w:w="9061" w:type="dxa"/>
            <w:gridSpan w:val="4"/>
            <w:noWrap/>
            <w:hideMark/>
          </w:tcPr>
          <w:p w14:paraId="3CE22434" w14:textId="7A66F298" w:rsidR="00743B3C" w:rsidRPr="00AC457F" w:rsidRDefault="00743B3C" w:rsidP="00743B3C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3" w:hanging="603"/>
              <w:jc w:val="both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bCs/>
                <w:noProof/>
                <w:lang w:eastAsia="id-ID"/>
              </w:rPr>
              <w:t>Alat</w:t>
            </w:r>
          </w:p>
        </w:tc>
      </w:tr>
      <w:tr w:rsidR="00743B3C" w:rsidRPr="00AC457F" w14:paraId="274FEF2E" w14:textId="77777777" w:rsidTr="00A14CA6">
        <w:trPr>
          <w:gridAfter w:val="3"/>
          <w:wAfter w:w="5047" w:type="dxa"/>
          <w:trHeight w:val="315"/>
        </w:trPr>
        <w:tc>
          <w:tcPr>
            <w:tcW w:w="992" w:type="dxa"/>
            <w:noWrap/>
            <w:hideMark/>
          </w:tcPr>
          <w:p w14:paraId="1C96587A" w14:textId="77777777" w:rsidR="00743B3C" w:rsidRPr="00AC457F" w:rsidRDefault="00743B3C" w:rsidP="00A14CA6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>1</w:t>
            </w:r>
          </w:p>
        </w:tc>
        <w:tc>
          <w:tcPr>
            <w:tcW w:w="3028" w:type="dxa"/>
            <w:noWrap/>
            <w:hideMark/>
          </w:tcPr>
          <w:p w14:paraId="4ECCF13F" w14:textId="77777777" w:rsidR="00743B3C" w:rsidRPr="00AC457F" w:rsidRDefault="00743B3C" w:rsidP="00A14CA6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 xml:space="preserve">Timbangan analitik </w:t>
            </w:r>
          </w:p>
        </w:tc>
      </w:tr>
      <w:tr w:rsidR="00743B3C" w:rsidRPr="00AC457F" w14:paraId="09E1D1B4" w14:textId="77777777" w:rsidTr="00A14CA6">
        <w:trPr>
          <w:gridAfter w:val="3"/>
          <w:wAfter w:w="5047" w:type="dxa"/>
          <w:trHeight w:val="300"/>
        </w:trPr>
        <w:tc>
          <w:tcPr>
            <w:tcW w:w="992" w:type="dxa"/>
            <w:noWrap/>
            <w:hideMark/>
          </w:tcPr>
          <w:p w14:paraId="409783C3" w14:textId="77777777" w:rsidR="00743B3C" w:rsidRPr="00AC457F" w:rsidRDefault="00743B3C" w:rsidP="00A14CA6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>2</w:t>
            </w:r>
          </w:p>
        </w:tc>
        <w:tc>
          <w:tcPr>
            <w:tcW w:w="3028" w:type="dxa"/>
            <w:noWrap/>
          </w:tcPr>
          <w:p w14:paraId="0FA6B7B2" w14:textId="77777777" w:rsidR="00743B3C" w:rsidRPr="00AC457F" w:rsidRDefault="00743B3C" w:rsidP="00A14CA6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 xml:space="preserve">Jangka sorong </w:t>
            </w:r>
          </w:p>
        </w:tc>
      </w:tr>
      <w:tr w:rsidR="00743B3C" w:rsidRPr="00AC457F" w14:paraId="29E729C2" w14:textId="77777777" w:rsidTr="00A14CA6">
        <w:trPr>
          <w:gridAfter w:val="3"/>
          <w:wAfter w:w="5047" w:type="dxa"/>
          <w:trHeight w:val="300"/>
        </w:trPr>
        <w:tc>
          <w:tcPr>
            <w:tcW w:w="992" w:type="dxa"/>
            <w:noWrap/>
            <w:hideMark/>
          </w:tcPr>
          <w:p w14:paraId="3736960C" w14:textId="77777777" w:rsidR="00743B3C" w:rsidRPr="00AC457F" w:rsidRDefault="00743B3C" w:rsidP="00A14CA6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>3</w:t>
            </w:r>
          </w:p>
        </w:tc>
        <w:tc>
          <w:tcPr>
            <w:tcW w:w="3028" w:type="dxa"/>
            <w:noWrap/>
          </w:tcPr>
          <w:p w14:paraId="442711EA" w14:textId="77777777" w:rsidR="00743B3C" w:rsidRPr="00AC457F" w:rsidRDefault="00743B3C" w:rsidP="00A14CA6">
            <w:pPr>
              <w:spacing w:line="276" w:lineRule="auto"/>
              <w:rPr>
                <w:rFonts w:eastAsia="Times New Roman" w:cstheme="minorHAnsi"/>
                <w:i/>
                <w:iCs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i/>
                <w:iCs/>
                <w:noProof/>
                <w:lang w:eastAsia="id-ID"/>
              </w:rPr>
              <w:t xml:space="preserve">Hardness Tester </w:t>
            </w:r>
          </w:p>
        </w:tc>
      </w:tr>
      <w:tr w:rsidR="00743B3C" w:rsidRPr="00AC457F" w14:paraId="1A6C1B4D" w14:textId="77777777" w:rsidTr="00A14CA6">
        <w:trPr>
          <w:gridAfter w:val="3"/>
          <w:wAfter w:w="5047" w:type="dxa"/>
          <w:trHeight w:val="300"/>
        </w:trPr>
        <w:tc>
          <w:tcPr>
            <w:tcW w:w="992" w:type="dxa"/>
            <w:noWrap/>
          </w:tcPr>
          <w:p w14:paraId="2439B299" w14:textId="77777777" w:rsidR="00743B3C" w:rsidRPr="00AC457F" w:rsidRDefault="00743B3C" w:rsidP="00A14CA6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>4</w:t>
            </w:r>
          </w:p>
        </w:tc>
        <w:tc>
          <w:tcPr>
            <w:tcW w:w="3028" w:type="dxa"/>
            <w:noWrap/>
          </w:tcPr>
          <w:p w14:paraId="5485571F" w14:textId="77777777" w:rsidR="00743B3C" w:rsidRPr="00AC457F" w:rsidRDefault="00743B3C" w:rsidP="00A14CA6">
            <w:pPr>
              <w:spacing w:line="276" w:lineRule="auto"/>
              <w:rPr>
                <w:rFonts w:eastAsia="Times New Roman" w:cstheme="minorHAnsi"/>
                <w:i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i/>
                <w:noProof/>
                <w:lang w:eastAsia="id-ID"/>
              </w:rPr>
              <w:t xml:space="preserve">Friability Tester </w:t>
            </w:r>
          </w:p>
        </w:tc>
      </w:tr>
      <w:tr w:rsidR="00743B3C" w:rsidRPr="00AC457F" w14:paraId="3EE1115A" w14:textId="77777777" w:rsidTr="00A14CA6">
        <w:trPr>
          <w:gridAfter w:val="3"/>
          <w:wAfter w:w="5047" w:type="dxa"/>
          <w:trHeight w:val="300"/>
        </w:trPr>
        <w:tc>
          <w:tcPr>
            <w:tcW w:w="992" w:type="dxa"/>
            <w:noWrap/>
          </w:tcPr>
          <w:p w14:paraId="4060270C" w14:textId="77777777" w:rsidR="00743B3C" w:rsidRPr="00AC457F" w:rsidRDefault="00743B3C" w:rsidP="00A14CA6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>5</w:t>
            </w:r>
          </w:p>
        </w:tc>
        <w:tc>
          <w:tcPr>
            <w:tcW w:w="3028" w:type="dxa"/>
            <w:noWrap/>
          </w:tcPr>
          <w:p w14:paraId="43C6DB8A" w14:textId="77777777" w:rsidR="00743B3C" w:rsidRPr="00AC457F" w:rsidRDefault="00743B3C" w:rsidP="00A14CA6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AC457F">
              <w:rPr>
                <w:rFonts w:eastAsia="Times New Roman" w:cstheme="minorHAnsi"/>
                <w:noProof/>
                <w:lang w:eastAsia="id-ID"/>
              </w:rPr>
              <w:t xml:space="preserve">Mortin dan stemper </w:t>
            </w:r>
          </w:p>
        </w:tc>
      </w:tr>
    </w:tbl>
    <w:p w14:paraId="3B996C7A" w14:textId="77777777" w:rsidR="00743B3C" w:rsidRPr="00AC457F" w:rsidRDefault="00743B3C" w:rsidP="00C862A9">
      <w:pPr>
        <w:autoSpaceDE w:val="0"/>
        <w:autoSpaceDN w:val="0"/>
        <w:spacing w:after="0" w:line="276" w:lineRule="auto"/>
        <w:jc w:val="both"/>
        <w:rPr>
          <w:rFonts w:cstheme="minorHAnsi"/>
          <w:b/>
          <w:noProof/>
          <w:sz w:val="10"/>
          <w:szCs w:val="10"/>
        </w:rPr>
        <w:sectPr w:rsidR="00743B3C" w:rsidRPr="00AC457F" w:rsidSect="00743B3C">
          <w:headerReference w:type="default" r:id="rId8"/>
          <w:footerReference w:type="default" r:id="rId9"/>
          <w:pgSz w:w="11906" w:h="16838"/>
          <w:pgMar w:top="992" w:right="930" w:bottom="1276" w:left="993" w:header="426" w:footer="0" w:gutter="0"/>
          <w:cols w:space="708"/>
          <w:docGrid w:linePitch="360"/>
        </w:sectPr>
      </w:pPr>
    </w:p>
    <w:p w14:paraId="44F25582" w14:textId="4807CC0D" w:rsidR="003942FD" w:rsidRPr="00AC457F" w:rsidRDefault="005D031A" w:rsidP="00743B3C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568"/>
        <w:jc w:val="both"/>
        <w:rPr>
          <w:rFonts w:cstheme="minorHAnsi"/>
          <w:b/>
          <w:noProof/>
        </w:rPr>
      </w:pPr>
      <w:r w:rsidRPr="00AC457F">
        <w:rPr>
          <w:rFonts w:cstheme="minorHAnsi"/>
          <w:b/>
          <w:noProof/>
        </w:rPr>
        <w:lastRenderedPageBreak/>
        <w:t>Instruksi Kerja</w:t>
      </w:r>
    </w:p>
    <w:p w14:paraId="1602D3DC" w14:textId="2FA5AE09" w:rsidR="00104207" w:rsidRPr="00104207" w:rsidRDefault="00104207" w:rsidP="0010420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/>
          <w:bCs/>
          <w:i/>
          <w:iCs/>
          <w:noProof/>
          <w:highlight w:val="yellow"/>
        </w:rPr>
      </w:pPr>
      <w:r w:rsidRPr="00104207">
        <w:rPr>
          <w:rFonts w:ascii="Calibri" w:hAnsi="Calibri" w:cs="Calibri"/>
          <w:b/>
          <w:bCs/>
          <w:i/>
          <w:iCs/>
          <w:noProof/>
          <w:highlight w:val="yellow"/>
        </w:rPr>
        <w:t xml:space="preserve">Sebelum melaksanakan pemeriksaan produk </w:t>
      </w:r>
      <w:r>
        <w:rPr>
          <w:rFonts w:ascii="Calibri" w:hAnsi="Calibri" w:cs="Calibri"/>
          <w:b/>
          <w:bCs/>
          <w:i/>
          <w:iCs/>
          <w:noProof/>
          <w:highlight w:val="yellow"/>
        </w:rPr>
        <w:t>Guaifenesin Tablet 100 mg</w:t>
      </w:r>
      <w:r w:rsidRPr="00104207">
        <w:rPr>
          <w:rFonts w:ascii="Calibri" w:hAnsi="Calibri" w:cs="Calibri"/>
          <w:b/>
          <w:bCs/>
          <w:i/>
          <w:iCs/>
          <w:noProof/>
          <w:highlight w:val="yellow"/>
        </w:rPr>
        <w:t>, analis wajib menggunakan APD sesuai dengan dokumen Instruksi Kerja APD dan Pakaian Kerja (I-HS-01-022).</w:t>
      </w:r>
    </w:p>
    <w:p w14:paraId="1FC743EE" w14:textId="0F9303BB" w:rsidR="00E9798D" w:rsidRPr="00AC457F" w:rsidRDefault="003942FD" w:rsidP="00743B3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Pemerian</w:t>
      </w:r>
      <w:r w:rsidR="000E6106" w:rsidRPr="00AC457F">
        <w:rPr>
          <w:rFonts w:cstheme="minorHAnsi"/>
          <w:noProof/>
        </w:rPr>
        <w:t xml:space="preserve"> </w:t>
      </w:r>
      <w:r w:rsidR="000E6106" w:rsidRPr="00AC457F">
        <w:rPr>
          <w:rFonts w:cstheme="minorHAnsi"/>
          <w:b/>
          <w:bCs/>
          <w:i/>
          <w:iCs/>
          <w:noProof/>
        </w:rPr>
        <w:t>(PT. Kimia Farma)</w:t>
      </w:r>
    </w:p>
    <w:p w14:paraId="3A85C3EC" w14:textId="0D1B5C1A" w:rsidR="00E9798D" w:rsidRPr="00AC457F" w:rsidRDefault="003942FD" w:rsidP="00743B3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AC457F">
        <w:rPr>
          <w:rFonts w:cstheme="minorHAnsi"/>
          <w:noProof/>
        </w:rPr>
        <w:t>Syarat</w:t>
      </w:r>
      <w:r w:rsidR="00C862A9" w:rsidRPr="00AC457F">
        <w:rPr>
          <w:rFonts w:cstheme="minorHAnsi"/>
          <w:noProof/>
        </w:rPr>
        <w:t xml:space="preserve"> </w:t>
      </w:r>
      <w:r w:rsidR="00E9798D" w:rsidRPr="00AC457F">
        <w:rPr>
          <w:rFonts w:cstheme="minorHAnsi"/>
          <w:noProof/>
        </w:rPr>
        <w:t>:</w:t>
      </w:r>
    </w:p>
    <w:p w14:paraId="32B8726E" w14:textId="217A71F7" w:rsidR="00C862A9" w:rsidRPr="00AC457F" w:rsidRDefault="00252DCF" w:rsidP="00A8225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Sesuai dengan s</w:t>
      </w:r>
      <w:r w:rsidR="003942FD" w:rsidRPr="00AC457F">
        <w:rPr>
          <w:rFonts w:cstheme="minorHAnsi"/>
          <w:noProof/>
        </w:rPr>
        <w:t>pesifikasi</w:t>
      </w:r>
      <w:r w:rsidR="003F0AB9" w:rsidRPr="00AC457F">
        <w:rPr>
          <w:rFonts w:cstheme="minorHAnsi"/>
          <w:noProof/>
        </w:rPr>
        <w:t xml:space="preserve"> produk</w:t>
      </w:r>
      <w:r w:rsidR="00712C6E" w:rsidRPr="00AC457F">
        <w:rPr>
          <w:rFonts w:cstheme="minorHAnsi"/>
          <w:noProof/>
        </w:rPr>
        <w:t xml:space="preserve"> </w:t>
      </w:r>
      <w:r w:rsidR="00712C6E" w:rsidRPr="00AC457F">
        <w:rPr>
          <w:rFonts w:cstheme="minorHAnsi"/>
          <w:noProof/>
          <w:color w:val="000000" w:themeColor="text1"/>
        </w:rPr>
        <w:t xml:space="preserve">Guaifenesin tablet 100 mg </w:t>
      </w:r>
      <w:r w:rsidR="00F45CE2" w:rsidRPr="00AC457F">
        <w:rPr>
          <w:rFonts w:cstheme="minorHAnsi"/>
          <w:noProof/>
        </w:rPr>
        <w:t>(S-QC-03-03</w:t>
      </w:r>
      <w:r w:rsidR="007030BD" w:rsidRPr="00AC457F">
        <w:rPr>
          <w:rFonts w:cstheme="minorHAnsi"/>
          <w:noProof/>
        </w:rPr>
        <w:t>6</w:t>
      </w:r>
      <w:r w:rsidR="00F45CE2" w:rsidRPr="00AC457F">
        <w:rPr>
          <w:rFonts w:cstheme="minorHAnsi"/>
          <w:noProof/>
        </w:rPr>
        <w:t>).</w:t>
      </w:r>
    </w:p>
    <w:p w14:paraId="31AC7534" w14:textId="77777777" w:rsidR="00C862A9" w:rsidRPr="00AC457F" w:rsidRDefault="003942FD" w:rsidP="00743B3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Cara Kerja :</w:t>
      </w:r>
    </w:p>
    <w:p w14:paraId="3708FC7B" w14:textId="04F92A9B" w:rsidR="009471E1" w:rsidRPr="00AC457F" w:rsidRDefault="009471E1" w:rsidP="00C862A9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Dokumen </w:t>
      </w:r>
      <w:r w:rsidR="000E6106" w:rsidRPr="00AC457F">
        <w:rPr>
          <w:rFonts w:cstheme="minorHAnsi"/>
          <w:b/>
          <w:bCs/>
          <w:i/>
          <w:iCs/>
          <w:noProof/>
        </w:rPr>
        <w:t>Instruksi Kerja</w:t>
      </w:r>
      <w:r w:rsidR="000E6106" w:rsidRPr="00AC457F">
        <w:rPr>
          <w:rFonts w:cstheme="minorHAnsi"/>
          <w:noProof/>
        </w:rPr>
        <w:t xml:space="preserve"> </w:t>
      </w:r>
      <w:r w:rsidRPr="00AC457F">
        <w:rPr>
          <w:rFonts w:cstheme="minorHAnsi"/>
          <w:noProof/>
        </w:rPr>
        <w:t>Pemeriksaan Fisik Tablet, Sirup, Suspensi, Serbuk dan Kapsul (</w:t>
      </w:r>
      <w:r w:rsidR="00CC3BB7" w:rsidRPr="00AC457F">
        <w:rPr>
          <w:rFonts w:cstheme="minorHAnsi"/>
          <w:noProof/>
        </w:rPr>
        <w:t>PQC-03-002</w:t>
      </w:r>
      <w:r w:rsidRPr="00AC457F">
        <w:rPr>
          <w:rFonts w:cstheme="minorHAnsi"/>
          <w:noProof/>
        </w:rPr>
        <w:t>)</w:t>
      </w:r>
      <w:r w:rsidR="00A8225C" w:rsidRPr="00AC457F">
        <w:rPr>
          <w:rFonts w:cstheme="minorHAnsi"/>
          <w:noProof/>
        </w:rPr>
        <w:t>.</w:t>
      </w:r>
    </w:p>
    <w:p w14:paraId="695C6ADB" w14:textId="4BD22019" w:rsidR="0051388A" w:rsidRPr="00AC457F" w:rsidRDefault="0051388A" w:rsidP="00743B3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Dimensi</w:t>
      </w:r>
      <w:r w:rsidRPr="00AC457F">
        <w:rPr>
          <w:rFonts w:cstheme="minorHAnsi"/>
          <w:i/>
          <w:noProof/>
        </w:rPr>
        <w:t xml:space="preserve"> </w:t>
      </w:r>
      <w:r w:rsidR="000E6106" w:rsidRPr="00AC457F">
        <w:rPr>
          <w:rFonts w:cstheme="minorHAnsi"/>
          <w:b/>
          <w:bCs/>
          <w:i/>
          <w:iCs/>
          <w:noProof/>
        </w:rPr>
        <w:t>(PT. Kimia Farma)</w:t>
      </w:r>
    </w:p>
    <w:p w14:paraId="197C4D2B" w14:textId="69D69475" w:rsidR="0051388A" w:rsidRPr="00AC457F" w:rsidRDefault="0051388A" w:rsidP="00743B3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Syarat </w:t>
      </w:r>
      <w:r w:rsidR="00C862A9" w:rsidRPr="00AC457F">
        <w:rPr>
          <w:rFonts w:cstheme="minorHAnsi"/>
          <w:noProof/>
        </w:rPr>
        <w:t>:</w:t>
      </w:r>
    </w:p>
    <w:p w14:paraId="50A93CE4" w14:textId="1DF870BC" w:rsidR="0018670E" w:rsidRPr="00AC457F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Sesuai dengan spesifikasi</w:t>
      </w:r>
      <w:r w:rsidR="003F0AB9" w:rsidRPr="00AC457F">
        <w:rPr>
          <w:rFonts w:cstheme="minorHAnsi"/>
          <w:noProof/>
        </w:rPr>
        <w:t xml:space="preserve"> produk </w:t>
      </w:r>
      <w:r w:rsidR="00712C6E" w:rsidRPr="00AC457F">
        <w:rPr>
          <w:rFonts w:cstheme="minorHAnsi"/>
          <w:noProof/>
          <w:color w:val="000000" w:themeColor="text1"/>
        </w:rPr>
        <w:t xml:space="preserve">Guaifenesin tablet 100 mg </w:t>
      </w:r>
      <w:r w:rsidR="00F45CE2" w:rsidRPr="00AC457F">
        <w:rPr>
          <w:rFonts w:cstheme="minorHAnsi"/>
          <w:noProof/>
        </w:rPr>
        <w:t>(S-QC-03-036).</w:t>
      </w:r>
    </w:p>
    <w:p w14:paraId="7CC477F6" w14:textId="77777777" w:rsidR="00C862A9" w:rsidRPr="00AC457F" w:rsidRDefault="0051388A" w:rsidP="00743B3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Cara Kerja</w:t>
      </w:r>
      <w:r w:rsidR="00C862A9" w:rsidRPr="00AC457F">
        <w:rPr>
          <w:rFonts w:cstheme="minorHAnsi"/>
          <w:noProof/>
        </w:rPr>
        <w:t xml:space="preserve"> </w:t>
      </w:r>
      <w:r w:rsidRPr="00AC457F">
        <w:rPr>
          <w:rFonts w:cstheme="minorHAnsi"/>
          <w:noProof/>
        </w:rPr>
        <w:t>:</w:t>
      </w:r>
    </w:p>
    <w:p w14:paraId="218B4078" w14:textId="4BC62DEC" w:rsidR="0051388A" w:rsidRPr="00AC457F" w:rsidRDefault="009471E1" w:rsidP="00743B3C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Dokumen </w:t>
      </w:r>
      <w:r w:rsidR="000E6106" w:rsidRPr="00AC457F">
        <w:rPr>
          <w:rFonts w:cstheme="minorHAnsi"/>
          <w:b/>
          <w:bCs/>
          <w:i/>
          <w:iCs/>
          <w:noProof/>
        </w:rPr>
        <w:t>Instruksi Kerja</w:t>
      </w:r>
      <w:r w:rsidRPr="00AC457F">
        <w:rPr>
          <w:rFonts w:cstheme="minorHAnsi"/>
          <w:noProof/>
        </w:rPr>
        <w:t xml:space="preserve"> Pemeriksaan Fisik Tablet, Sirup, Suspensi, Serbuk dan Kapsul</w:t>
      </w:r>
      <w:r w:rsidR="00C862A9" w:rsidRPr="00AC457F">
        <w:rPr>
          <w:rFonts w:cstheme="minorHAnsi"/>
          <w:noProof/>
        </w:rPr>
        <w:t xml:space="preserve"> </w:t>
      </w:r>
      <w:r w:rsidRPr="00AC457F">
        <w:rPr>
          <w:rFonts w:cstheme="minorHAnsi"/>
          <w:noProof/>
        </w:rPr>
        <w:t xml:space="preserve"> (</w:t>
      </w:r>
      <w:r w:rsidR="00CC3BB7" w:rsidRPr="00AC457F">
        <w:rPr>
          <w:rFonts w:cstheme="minorHAnsi"/>
          <w:noProof/>
        </w:rPr>
        <w:t>PQC-03-002</w:t>
      </w:r>
      <w:r w:rsidRPr="00AC457F">
        <w:rPr>
          <w:rFonts w:cstheme="minorHAnsi"/>
          <w:noProof/>
        </w:rPr>
        <w:t>)</w:t>
      </w:r>
      <w:r w:rsidR="00C862A9" w:rsidRPr="00AC457F">
        <w:rPr>
          <w:rFonts w:cstheme="minorHAnsi"/>
          <w:noProof/>
        </w:rPr>
        <w:t>.</w:t>
      </w:r>
    </w:p>
    <w:p w14:paraId="7634F848" w14:textId="77777777" w:rsidR="0051388A" w:rsidRPr="00AC457F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925E74D" w14:textId="77777777" w:rsidR="0051388A" w:rsidRPr="00AC457F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276CA1" w14:textId="77777777" w:rsidR="0051388A" w:rsidRPr="00AC457F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7F5FC2" w14:textId="70A1C48F" w:rsidR="0051388A" w:rsidRPr="00AC457F" w:rsidRDefault="0051388A" w:rsidP="00743B3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654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Bobot rata-rata</w:t>
      </w:r>
      <w:r w:rsidR="000E6106" w:rsidRPr="00AC457F">
        <w:rPr>
          <w:rFonts w:cstheme="minorHAnsi"/>
          <w:noProof/>
        </w:rPr>
        <w:t xml:space="preserve"> </w:t>
      </w:r>
      <w:r w:rsidR="000E6106" w:rsidRPr="00AC457F">
        <w:rPr>
          <w:rFonts w:cstheme="minorHAnsi"/>
          <w:b/>
          <w:bCs/>
          <w:i/>
          <w:iCs/>
          <w:noProof/>
        </w:rPr>
        <w:t>(PT. Kimia Farma)</w:t>
      </w:r>
    </w:p>
    <w:p w14:paraId="26899EAC" w14:textId="09388724" w:rsidR="0051388A" w:rsidRPr="00AC457F" w:rsidRDefault="0051388A" w:rsidP="00743B3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Syarat</w:t>
      </w:r>
      <w:r w:rsidR="00C862A9" w:rsidRPr="00AC457F">
        <w:rPr>
          <w:rFonts w:cstheme="minorHAnsi"/>
          <w:noProof/>
        </w:rPr>
        <w:t xml:space="preserve"> </w:t>
      </w:r>
      <w:r w:rsidRPr="00AC457F">
        <w:rPr>
          <w:rFonts w:cstheme="minorHAnsi"/>
          <w:noProof/>
        </w:rPr>
        <w:t xml:space="preserve">: </w:t>
      </w:r>
    </w:p>
    <w:p w14:paraId="1F457614" w14:textId="7E760F56" w:rsidR="00712C6E" w:rsidRPr="00AC457F" w:rsidRDefault="00712C6E" w:rsidP="00712C6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Sesuai dengan spesifikasi produk </w:t>
      </w:r>
      <w:r w:rsidRPr="00AC457F">
        <w:rPr>
          <w:rFonts w:cstheme="minorHAnsi"/>
          <w:noProof/>
          <w:color w:val="000000" w:themeColor="text1"/>
        </w:rPr>
        <w:t xml:space="preserve">Guaifenesin tablet 100 mg </w:t>
      </w:r>
      <w:r w:rsidR="00F45CE2" w:rsidRPr="00AC457F">
        <w:rPr>
          <w:rFonts w:cstheme="minorHAnsi"/>
          <w:noProof/>
        </w:rPr>
        <w:t>(S-QC-03-036).</w:t>
      </w:r>
    </w:p>
    <w:p w14:paraId="0F987376" w14:textId="77777777" w:rsidR="00C862A9" w:rsidRPr="00AC457F" w:rsidRDefault="0051388A" w:rsidP="00743B3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Cara</w:t>
      </w:r>
      <w:r w:rsidR="00C862A9" w:rsidRPr="00AC457F">
        <w:rPr>
          <w:rFonts w:cstheme="minorHAnsi"/>
          <w:noProof/>
        </w:rPr>
        <w:t xml:space="preserve"> Kerja </w:t>
      </w:r>
      <w:r w:rsidRPr="00AC457F">
        <w:rPr>
          <w:rFonts w:cstheme="minorHAnsi"/>
          <w:noProof/>
        </w:rPr>
        <w:t>:</w:t>
      </w:r>
    </w:p>
    <w:p w14:paraId="5B2445E2" w14:textId="10608B62" w:rsidR="0051388A" w:rsidRPr="00AC457F" w:rsidRDefault="009471E1" w:rsidP="00743B3C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Dokumen </w:t>
      </w:r>
      <w:r w:rsidR="000E6106" w:rsidRPr="00AC457F">
        <w:rPr>
          <w:rFonts w:cstheme="minorHAnsi"/>
          <w:b/>
          <w:bCs/>
          <w:i/>
          <w:iCs/>
          <w:noProof/>
        </w:rPr>
        <w:t>Instruksi Kerja</w:t>
      </w:r>
      <w:r w:rsidRPr="00AC457F">
        <w:rPr>
          <w:rFonts w:cstheme="minorHAnsi"/>
          <w:noProof/>
        </w:rPr>
        <w:t xml:space="preserve"> Pemeriksaan Fisik Tablet, Sirup, Suspensi, Serbuk dan Kapsul</w:t>
      </w:r>
      <w:r w:rsidR="00C862A9" w:rsidRPr="00AC457F">
        <w:rPr>
          <w:rFonts w:cstheme="minorHAnsi"/>
          <w:noProof/>
        </w:rPr>
        <w:t xml:space="preserve"> </w:t>
      </w:r>
      <w:r w:rsidRPr="00AC457F">
        <w:rPr>
          <w:rFonts w:cstheme="minorHAnsi"/>
          <w:noProof/>
        </w:rPr>
        <w:t>(</w:t>
      </w:r>
      <w:r w:rsidR="00CC3BB7" w:rsidRPr="00AC457F">
        <w:rPr>
          <w:rFonts w:cstheme="minorHAnsi"/>
          <w:noProof/>
        </w:rPr>
        <w:t>PQC-03-002</w:t>
      </w:r>
      <w:r w:rsidRPr="00AC457F">
        <w:rPr>
          <w:rFonts w:cstheme="minorHAnsi"/>
          <w:noProof/>
        </w:rPr>
        <w:t>)</w:t>
      </w:r>
      <w:r w:rsidR="00C862A9" w:rsidRPr="00AC457F">
        <w:rPr>
          <w:rFonts w:cstheme="minorHAnsi"/>
          <w:noProof/>
        </w:rPr>
        <w:t>.</w:t>
      </w:r>
    </w:p>
    <w:p w14:paraId="1999D2C2" w14:textId="77777777" w:rsidR="000F7880" w:rsidRPr="00AC457F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D372648" w14:textId="77777777" w:rsidR="000F7880" w:rsidRPr="00AC457F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C46EC7" w14:textId="77777777" w:rsidR="000F7880" w:rsidRPr="00AC457F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5DA7ADF" w14:textId="77777777" w:rsidR="000F7880" w:rsidRPr="00AC457F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A887C9" w14:textId="29779CBF" w:rsidR="000F7880" w:rsidRPr="00AC457F" w:rsidRDefault="000F7880" w:rsidP="00743B3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654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Kekerasan</w:t>
      </w:r>
      <w:r w:rsidR="000E6106" w:rsidRPr="00AC457F">
        <w:rPr>
          <w:rFonts w:cstheme="minorHAnsi"/>
          <w:noProof/>
        </w:rPr>
        <w:t xml:space="preserve"> </w:t>
      </w:r>
      <w:r w:rsidR="000E6106" w:rsidRPr="00AC457F">
        <w:rPr>
          <w:rFonts w:cstheme="minorHAnsi"/>
          <w:b/>
          <w:bCs/>
          <w:i/>
          <w:iCs/>
          <w:noProof/>
        </w:rPr>
        <w:t>(PT. Kimia Farma)</w:t>
      </w:r>
    </w:p>
    <w:p w14:paraId="516E34DC" w14:textId="364535F2" w:rsidR="000F7880" w:rsidRPr="00AC457F" w:rsidRDefault="000F7880" w:rsidP="00743B3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Syarat</w:t>
      </w:r>
      <w:r w:rsidR="0033409D" w:rsidRPr="00AC457F">
        <w:rPr>
          <w:rFonts w:cstheme="minorHAnsi"/>
          <w:noProof/>
        </w:rPr>
        <w:t xml:space="preserve"> </w:t>
      </w:r>
      <w:r w:rsidRPr="00AC457F">
        <w:rPr>
          <w:rFonts w:cstheme="minorHAnsi"/>
          <w:noProof/>
        </w:rPr>
        <w:t xml:space="preserve">: </w:t>
      </w:r>
    </w:p>
    <w:p w14:paraId="13B26644" w14:textId="3B9114E6" w:rsidR="00712C6E" w:rsidRPr="00AC457F" w:rsidRDefault="00712C6E" w:rsidP="00712C6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Sesuai dengan spesifikasi produk </w:t>
      </w:r>
      <w:r w:rsidRPr="00AC457F">
        <w:rPr>
          <w:rFonts w:cstheme="minorHAnsi"/>
          <w:noProof/>
          <w:color w:val="000000" w:themeColor="text1"/>
        </w:rPr>
        <w:t xml:space="preserve">Guaifenesin tablet 100 mg </w:t>
      </w:r>
      <w:r w:rsidR="00F45CE2" w:rsidRPr="00AC457F">
        <w:rPr>
          <w:rFonts w:cstheme="minorHAnsi"/>
          <w:noProof/>
        </w:rPr>
        <w:t>(S-QC-03-036).</w:t>
      </w:r>
    </w:p>
    <w:p w14:paraId="39E67D66" w14:textId="74A9EF10" w:rsidR="000F7880" w:rsidRPr="00AC457F" w:rsidRDefault="000F7880" w:rsidP="00743B3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Cara Kerja</w:t>
      </w:r>
      <w:r w:rsidR="0033409D" w:rsidRPr="00AC457F">
        <w:rPr>
          <w:rFonts w:cstheme="minorHAnsi"/>
          <w:noProof/>
        </w:rPr>
        <w:t xml:space="preserve"> :</w:t>
      </w:r>
    </w:p>
    <w:p w14:paraId="5A657CD5" w14:textId="67D39860" w:rsidR="009471E1" w:rsidRPr="00AC457F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ab/>
      </w:r>
      <w:r w:rsidRPr="00AC457F">
        <w:rPr>
          <w:rFonts w:cstheme="minorHAnsi"/>
          <w:noProof/>
        </w:rPr>
        <w:tab/>
        <w:t xml:space="preserve">     Dokumen Prosedur Pemeriksaan Fisik Tablet, Sirup, Suspensi, Serbuk dan Kapsul </w:t>
      </w:r>
    </w:p>
    <w:p w14:paraId="7B5BA57A" w14:textId="776A5777" w:rsidR="00AB3372" w:rsidRPr="00AC457F" w:rsidRDefault="009471E1" w:rsidP="00743B3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ab/>
      </w:r>
      <w:r w:rsidRPr="00AC457F">
        <w:rPr>
          <w:rFonts w:cstheme="minorHAnsi"/>
          <w:noProof/>
        </w:rPr>
        <w:tab/>
      </w:r>
      <w:r w:rsidRPr="00AC457F">
        <w:rPr>
          <w:rFonts w:cstheme="minorHAnsi"/>
          <w:noProof/>
        </w:rPr>
        <w:tab/>
        <w:t xml:space="preserve">       (</w:t>
      </w:r>
      <w:r w:rsidR="00CC3BB7" w:rsidRPr="00AC457F">
        <w:rPr>
          <w:rFonts w:cstheme="minorHAnsi"/>
          <w:noProof/>
        </w:rPr>
        <w:t>PQC-03-002</w:t>
      </w:r>
      <w:r w:rsidRPr="00AC457F">
        <w:rPr>
          <w:rFonts w:cstheme="minorHAnsi"/>
          <w:noProof/>
        </w:rPr>
        <w:t>)</w:t>
      </w:r>
      <w:r w:rsidR="0033409D" w:rsidRPr="00AC457F">
        <w:rPr>
          <w:rFonts w:cstheme="minorHAnsi"/>
          <w:noProof/>
        </w:rPr>
        <w:t>.</w:t>
      </w:r>
    </w:p>
    <w:p w14:paraId="38BCFDCF" w14:textId="61042152" w:rsidR="000F7880" w:rsidRPr="00AC457F" w:rsidRDefault="000F7880" w:rsidP="00743B3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Waktu Hancur</w:t>
      </w:r>
      <w:r w:rsidR="000E6106" w:rsidRPr="00AC457F">
        <w:rPr>
          <w:rFonts w:cstheme="minorHAnsi"/>
          <w:noProof/>
        </w:rPr>
        <w:t xml:space="preserve"> </w:t>
      </w:r>
      <w:r w:rsidR="000E6106" w:rsidRPr="00AC457F">
        <w:rPr>
          <w:rFonts w:cstheme="minorHAnsi"/>
          <w:b/>
          <w:bCs/>
          <w:i/>
          <w:iCs/>
          <w:noProof/>
        </w:rPr>
        <w:t>(PT. Kimia Farma)</w:t>
      </w:r>
    </w:p>
    <w:p w14:paraId="4561C92A" w14:textId="0C19ABE3" w:rsidR="0018670E" w:rsidRPr="00AC457F" w:rsidRDefault="0018670E" w:rsidP="00743B3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Syarat : </w:t>
      </w:r>
    </w:p>
    <w:p w14:paraId="1D35508D" w14:textId="3D6C90F6" w:rsidR="00712C6E" w:rsidRPr="00AC457F" w:rsidRDefault="00712C6E" w:rsidP="00712C6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Sesuai dengan spesifikasi produk </w:t>
      </w:r>
      <w:r w:rsidRPr="00AC457F">
        <w:rPr>
          <w:rFonts w:cstheme="minorHAnsi"/>
          <w:noProof/>
          <w:color w:val="000000" w:themeColor="text1"/>
        </w:rPr>
        <w:t xml:space="preserve">Guaifenesin tablet 100 mg </w:t>
      </w:r>
      <w:r w:rsidR="00F45CE2" w:rsidRPr="00AC457F">
        <w:rPr>
          <w:rFonts w:cstheme="minorHAnsi"/>
          <w:noProof/>
        </w:rPr>
        <w:t>(S-QC-03-036).</w:t>
      </w:r>
    </w:p>
    <w:p w14:paraId="427BA86F" w14:textId="77777777" w:rsidR="0033409D" w:rsidRPr="00AC457F" w:rsidRDefault="0018670E" w:rsidP="00743B3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Cara Kerja</w:t>
      </w:r>
      <w:r w:rsidR="0033409D" w:rsidRPr="00AC457F">
        <w:rPr>
          <w:rFonts w:cstheme="minorHAnsi"/>
          <w:noProof/>
        </w:rPr>
        <w:t xml:space="preserve"> </w:t>
      </w:r>
      <w:r w:rsidRPr="00AC457F">
        <w:rPr>
          <w:rFonts w:cstheme="minorHAnsi"/>
          <w:noProof/>
        </w:rPr>
        <w:t>:</w:t>
      </w:r>
    </w:p>
    <w:p w14:paraId="3C9EADF2" w14:textId="452E301E" w:rsidR="009471E1" w:rsidRPr="00AC457F" w:rsidRDefault="009471E1" w:rsidP="00743B3C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Dokumen Prosedur Pemeriksaan Fisik Tablet, Sirup, Suspensi, Serbuk dan Kapsul</w:t>
      </w:r>
      <w:r w:rsidR="0033409D" w:rsidRPr="00AC457F">
        <w:rPr>
          <w:rFonts w:cstheme="minorHAnsi"/>
          <w:noProof/>
        </w:rPr>
        <w:t xml:space="preserve"> </w:t>
      </w:r>
      <w:r w:rsidRPr="00AC457F">
        <w:rPr>
          <w:rFonts w:cstheme="minorHAnsi"/>
          <w:noProof/>
        </w:rPr>
        <w:t>(</w:t>
      </w:r>
      <w:r w:rsidR="00CC3BB7" w:rsidRPr="00AC457F">
        <w:rPr>
          <w:rFonts w:cstheme="minorHAnsi"/>
          <w:noProof/>
        </w:rPr>
        <w:t>PQC-03-002</w:t>
      </w:r>
      <w:r w:rsidRPr="00AC457F">
        <w:rPr>
          <w:rFonts w:cstheme="minorHAnsi"/>
          <w:noProof/>
        </w:rPr>
        <w:t>)</w:t>
      </w:r>
      <w:r w:rsidR="0033409D" w:rsidRPr="00AC457F">
        <w:rPr>
          <w:rFonts w:cstheme="minorHAnsi"/>
          <w:noProof/>
        </w:rPr>
        <w:t>.</w:t>
      </w:r>
    </w:p>
    <w:p w14:paraId="2E83E393" w14:textId="0F8D284E" w:rsidR="000B32AA" w:rsidRPr="00AC457F" w:rsidRDefault="009D6465" w:rsidP="00743B3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Identifikasi</w:t>
      </w:r>
      <w:r w:rsidR="000E6106" w:rsidRPr="00AC457F">
        <w:rPr>
          <w:rFonts w:cstheme="minorHAnsi"/>
          <w:noProof/>
        </w:rPr>
        <w:t xml:space="preserve"> </w:t>
      </w:r>
      <w:r w:rsidR="000E6106" w:rsidRPr="00AC457F">
        <w:rPr>
          <w:rFonts w:cstheme="minorHAnsi"/>
          <w:b/>
          <w:bCs/>
          <w:i/>
          <w:iCs/>
          <w:noProof/>
        </w:rPr>
        <w:t>(Modifikasi FI VI Tahun 2020 (Hal. 691))</w:t>
      </w:r>
    </w:p>
    <w:p w14:paraId="14BE4B48" w14:textId="58D9A28B" w:rsidR="0018670E" w:rsidRPr="00AC457F" w:rsidRDefault="0018670E" w:rsidP="00743B3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Syarat</w:t>
      </w:r>
      <w:r w:rsidR="0033409D" w:rsidRPr="00AC457F">
        <w:rPr>
          <w:rFonts w:cstheme="minorHAnsi"/>
          <w:noProof/>
        </w:rPr>
        <w:t xml:space="preserve"> </w:t>
      </w:r>
      <w:r w:rsidRPr="00AC457F">
        <w:rPr>
          <w:rFonts w:cstheme="minorHAnsi"/>
          <w:noProof/>
        </w:rPr>
        <w:t xml:space="preserve">: </w:t>
      </w:r>
    </w:p>
    <w:p w14:paraId="342DBC73" w14:textId="6724EBFE" w:rsidR="00C0305A" w:rsidRPr="00AC457F" w:rsidRDefault="00C0305A" w:rsidP="00C0305A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Sesuai dengan spesifikasi produk </w:t>
      </w:r>
      <w:r w:rsidRPr="00AC457F">
        <w:rPr>
          <w:rFonts w:cstheme="minorHAnsi"/>
          <w:noProof/>
          <w:color w:val="000000" w:themeColor="text1"/>
        </w:rPr>
        <w:t xml:space="preserve">Guaifenesin tablet 100 mg </w:t>
      </w:r>
      <w:r w:rsidR="00F45CE2" w:rsidRPr="00AC457F">
        <w:rPr>
          <w:rFonts w:cstheme="minorHAnsi"/>
          <w:noProof/>
        </w:rPr>
        <w:t>(S-QC-03-036).</w:t>
      </w:r>
    </w:p>
    <w:p w14:paraId="5B5D31BB" w14:textId="0350C057" w:rsidR="00BB3D1A" w:rsidRPr="00AC457F" w:rsidRDefault="000B32AA" w:rsidP="00743B3C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Cara Kerja</w:t>
      </w:r>
      <w:r w:rsidR="0033409D" w:rsidRPr="00AC457F">
        <w:rPr>
          <w:rFonts w:cstheme="minorHAnsi"/>
          <w:noProof/>
        </w:rPr>
        <w:t xml:space="preserve"> </w:t>
      </w:r>
      <w:r w:rsidRPr="00AC457F">
        <w:rPr>
          <w:rFonts w:cstheme="minorHAnsi"/>
          <w:noProof/>
        </w:rPr>
        <w:t>:</w:t>
      </w:r>
    </w:p>
    <w:p w14:paraId="2149C07B" w14:textId="77777777" w:rsidR="009601D7" w:rsidRPr="00AC457F" w:rsidRDefault="009601D7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Waktu retensi puncak utama Larutan Uji sesuai dengan waktu retensi puncak larutan pembanding yang diperoleh pada penetapan kadar secara HPLC. </w:t>
      </w:r>
    </w:p>
    <w:p w14:paraId="1E30B0CC" w14:textId="5AE1279F" w:rsidR="000F7880" w:rsidRPr="00AC457F" w:rsidRDefault="000F7880" w:rsidP="00743B3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Kadar</w:t>
      </w:r>
      <w:r w:rsidR="000E6106" w:rsidRPr="00AC457F">
        <w:rPr>
          <w:rFonts w:cstheme="minorHAnsi"/>
          <w:noProof/>
        </w:rPr>
        <w:t xml:space="preserve"> </w:t>
      </w:r>
      <w:r w:rsidR="000E6106" w:rsidRPr="00AC457F">
        <w:rPr>
          <w:rFonts w:cstheme="minorHAnsi"/>
          <w:b/>
          <w:bCs/>
          <w:i/>
          <w:iCs/>
          <w:noProof/>
        </w:rPr>
        <w:t>(Modifikasi FI VI Tahun 2020 (Hal. 691))</w:t>
      </w:r>
      <w:r w:rsidRPr="00AC457F">
        <w:rPr>
          <w:rFonts w:cstheme="minorHAnsi"/>
          <w:i/>
          <w:noProof/>
        </w:rPr>
        <w:tab/>
      </w:r>
    </w:p>
    <w:p w14:paraId="4CFB4877" w14:textId="404E2F73" w:rsidR="0018670E" w:rsidRPr="00AC457F" w:rsidRDefault="0018670E" w:rsidP="00743B3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Syarat : </w:t>
      </w:r>
    </w:p>
    <w:p w14:paraId="6AB6E9A6" w14:textId="6D4AA957" w:rsidR="00C0305A" w:rsidRPr="00AC457F" w:rsidRDefault="00C0305A" w:rsidP="00743B3C">
      <w:pPr>
        <w:pStyle w:val="ListParagraph"/>
        <w:tabs>
          <w:tab w:val="left" w:pos="8970"/>
        </w:tabs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Sesuai dengan spesifikasi produk </w:t>
      </w:r>
      <w:r w:rsidRPr="00AC457F">
        <w:rPr>
          <w:rFonts w:cstheme="minorHAnsi"/>
          <w:noProof/>
          <w:color w:val="000000" w:themeColor="text1"/>
        </w:rPr>
        <w:t xml:space="preserve">Guaifenesin tablet 100 mg </w:t>
      </w:r>
      <w:r w:rsidR="00F45CE2" w:rsidRPr="00AC457F">
        <w:rPr>
          <w:rFonts w:cstheme="minorHAnsi"/>
          <w:noProof/>
        </w:rPr>
        <w:t>(S-QC-03-036).</w:t>
      </w:r>
      <w:r w:rsidR="00743B3C" w:rsidRPr="00AC457F">
        <w:rPr>
          <w:rFonts w:cstheme="minorHAnsi"/>
          <w:noProof/>
        </w:rPr>
        <w:tab/>
      </w:r>
    </w:p>
    <w:p w14:paraId="0AB36AA1" w14:textId="303B0A1E" w:rsidR="000F7880" w:rsidRPr="00AC457F" w:rsidRDefault="000F7880" w:rsidP="00743B3C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Cara Kerja</w:t>
      </w:r>
      <w:r w:rsidR="0033409D" w:rsidRPr="00AC457F">
        <w:rPr>
          <w:rFonts w:cstheme="minorHAnsi"/>
          <w:noProof/>
        </w:rPr>
        <w:t xml:space="preserve"> </w:t>
      </w:r>
      <w:r w:rsidRPr="00AC457F">
        <w:rPr>
          <w:rFonts w:cstheme="minorHAnsi"/>
          <w:noProof/>
        </w:rPr>
        <w:t>:</w:t>
      </w:r>
    </w:p>
    <w:p w14:paraId="58D64215" w14:textId="4F01285A" w:rsidR="00550BAA" w:rsidRPr="00AC457F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AC457F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Pembuatan Larutan</w:t>
      </w:r>
    </w:p>
    <w:p w14:paraId="02574C48" w14:textId="312DBF66" w:rsidR="005F3294" w:rsidRPr="00AC457F" w:rsidRDefault="005F3294" w:rsidP="00061EAD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lastRenderedPageBreak/>
        <w:t>Fase Gerak</w:t>
      </w:r>
    </w:p>
    <w:p w14:paraId="6A162039" w14:textId="1FD0DBC5" w:rsidR="005F3294" w:rsidRPr="00AC457F" w:rsidRDefault="005F3294" w:rsidP="00061EAD">
      <w:pPr>
        <w:pStyle w:val="ListParagraph"/>
        <w:numPr>
          <w:ilvl w:val="2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noProof/>
        </w:rPr>
      </w:pPr>
      <w:r w:rsidRPr="00AC457F">
        <w:rPr>
          <w:rFonts w:cstheme="minorHAnsi"/>
          <w:noProof/>
        </w:rPr>
        <w:t>Masukkan 40</w:t>
      </w:r>
      <w:r w:rsidR="007030BD" w:rsidRPr="00AC457F">
        <w:rPr>
          <w:rFonts w:cstheme="minorHAnsi"/>
          <w:noProof/>
        </w:rPr>
        <w:t>0</w:t>
      </w:r>
      <w:r w:rsidRPr="00AC457F">
        <w:rPr>
          <w:rFonts w:cstheme="minorHAnsi"/>
          <w:noProof/>
        </w:rPr>
        <w:t xml:space="preserve"> mL Metanol pro HPLC ke dalam labu ukur 1000 mL.</w:t>
      </w:r>
    </w:p>
    <w:p w14:paraId="242DC474" w14:textId="730E568F" w:rsidR="005F3294" w:rsidRPr="00AC457F" w:rsidRDefault="005F3294" w:rsidP="00061EAD">
      <w:pPr>
        <w:pStyle w:val="ListParagraph"/>
        <w:numPr>
          <w:ilvl w:val="2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noProof/>
        </w:rPr>
      </w:pPr>
      <w:r w:rsidRPr="00AC457F">
        <w:rPr>
          <w:rFonts w:cstheme="minorHAnsi"/>
          <w:noProof/>
        </w:rPr>
        <w:t>Tambahkan 15 mL Asam Asetat Glasial ke dalam labu ukur 1000 mL.</w:t>
      </w:r>
    </w:p>
    <w:p w14:paraId="5BAA6EDC" w14:textId="77777777" w:rsidR="005F3294" w:rsidRPr="00AC457F" w:rsidRDefault="005F3294" w:rsidP="00061EAD">
      <w:pPr>
        <w:pStyle w:val="ListParagraph"/>
        <w:numPr>
          <w:ilvl w:val="2"/>
          <w:numId w:val="21"/>
        </w:numPr>
        <w:spacing w:after="0" w:line="276" w:lineRule="auto"/>
        <w:ind w:left="2694" w:hanging="284"/>
        <w:jc w:val="both"/>
        <w:rPr>
          <w:rFonts w:cstheme="minorHAnsi"/>
          <w:i/>
          <w:iCs/>
          <w:noProof/>
        </w:rPr>
      </w:pPr>
      <w:r w:rsidRPr="00AC457F">
        <w:rPr>
          <w:rFonts w:cstheme="minorHAnsi"/>
          <w:noProof/>
        </w:rPr>
        <w:t>Genapkan hingga tanda menggunakan Akuades.</w:t>
      </w:r>
    </w:p>
    <w:p w14:paraId="27FD7CF1" w14:textId="77777777" w:rsidR="005F3294" w:rsidRPr="00AC457F" w:rsidRDefault="005F3294" w:rsidP="00061EAD">
      <w:pPr>
        <w:pStyle w:val="ListParagraph"/>
        <w:numPr>
          <w:ilvl w:val="2"/>
          <w:numId w:val="21"/>
        </w:numPr>
        <w:spacing w:after="0" w:line="276" w:lineRule="auto"/>
        <w:ind w:left="2694" w:hanging="284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Saring menggunakan membran filter 0,20 µm.</w:t>
      </w:r>
    </w:p>
    <w:p w14:paraId="4CB500EF" w14:textId="77777777" w:rsidR="005F3294" w:rsidRPr="00AC457F" w:rsidRDefault="005F3294" w:rsidP="00061EAD">
      <w:pPr>
        <w:pStyle w:val="ListParagraph"/>
        <w:numPr>
          <w:ilvl w:val="2"/>
          <w:numId w:val="21"/>
        </w:numPr>
        <w:spacing w:after="0" w:line="276" w:lineRule="auto"/>
        <w:ind w:left="2694" w:hanging="284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Sonikasi selama 15 menit.</w:t>
      </w:r>
    </w:p>
    <w:p w14:paraId="1146C0C2" w14:textId="4314861E" w:rsidR="005F3294" w:rsidRPr="00AC457F" w:rsidRDefault="005F3294" w:rsidP="00061EAD">
      <w:pPr>
        <w:pStyle w:val="ListParagraph"/>
        <w:numPr>
          <w:ilvl w:val="2"/>
          <w:numId w:val="21"/>
        </w:numPr>
        <w:spacing w:after="0" w:line="276" w:lineRule="auto"/>
        <w:ind w:left="2694" w:hanging="284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Larutan fase gerak siap digunakan.</w:t>
      </w:r>
    </w:p>
    <w:p w14:paraId="056A137B" w14:textId="77777777" w:rsidR="008E7E44" w:rsidRPr="00AC457F" w:rsidRDefault="008E7E44" w:rsidP="008E7E44">
      <w:pPr>
        <w:pStyle w:val="ListParagraph"/>
        <w:spacing w:after="0" w:line="276" w:lineRule="auto"/>
        <w:ind w:left="2694"/>
        <w:jc w:val="both"/>
        <w:rPr>
          <w:rFonts w:cstheme="minorHAnsi"/>
          <w:noProof/>
          <w:sz w:val="10"/>
          <w:szCs w:val="10"/>
        </w:rPr>
      </w:pPr>
    </w:p>
    <w:p w14:paraId="366C0631" w14:textId="60F747C3" w:rsidR="005F3294" w:rsidRPr="00AC457F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AC457F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Uji Kesesuaian Sistem</w:t>
      </w:r>
    </w:p>
    <w:p w14:paraId="640A68F5" w14:textId="309FDAF6" w:rsidR="005F3294" w:rsidRPr="00AC457F" w:rsidRDefault="005F3294" w:rsidP="000E6106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AC457F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Lakukan uji kesesuaian sistem menggunakan baku kerja Glyceryl Guaiacolate replikasi injeksi sebanyak </w:t>
      </w:r>
      <w:r w:rsidR="008E7E44" w:rsidRPr="00AC457F">
        <w:rPr>
          <w:rFonts w:asciiTheme="minorHAnsi" w:hAnsiTheme="minorHAnsi" w:cstheme="minorHAnsi"/>
          <w:noProof/>
          <w:sz w:val="22"/>
          <w:szCs w:val="22"/>
          <w:lang w:val="id-ID"/>
        </w:rPr>
        <w:t>5</w:t>
      </w:r>
      <w:r w:rsidRPr="00AC457F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kali, dengan kondisi HPLC dan kriteria penerimaan sebagai berikut</w:t>
      </w:r>
      <w:r w:rsidR="008E7E44" w:rsidRPr="00AC457F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AC457F">
        <w:rPr>
          <w:rFonts w:asciiTheme="minorHAnsi" w:hAnsiTheme="minorHAnsi" w:cstheme="minorHAnsi"/>
          <w:noProof/>
          <w:sz w:val="22"/>
          <w:szCs w:val="22"/>
          <w:lang w:val="id-ID"/>
        </w:rPr>
        <w:t>:</w:t>
      </w:r>
    </w:p>
    <w:p w14:paraId="52F9B6D1" w14:textId="0CCB6EA1" w:rsidR="005F3294" w:rsidRPr="00AC457F" w:rsidRDefault="005F3294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</w:pPr>
      <w:r w:rsidRPr="00AC457F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Kolom</w:t>
      </w:r>
      <w:r w:rsidRPr="00AC457F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AC457F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 xml:space="preserve">: </w:t>
      </w:r>
      <w:r w:rsidRPr="00AC457F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Waters 4,6 x 250 mm; C-18; L1 ; 5 </w:t>
      </w:r>
      <w:r w:rsidR="007030BD" w:rsidRPr="00AC457F">
        <w:rPr>
          <w:rFonts w:asciiTheme="minorHAnsi" w:hAnsiTheme="minorHAnsi" w:cstheme="minorHAnsi"/>
          <w:noProof/>
          <w:sz w:val="22"/>
          <w:szCs w:val="22"/>
          <w:lang w:val="id-ID"/>
        </w:rPr>
        <w:t>µ</w:t>
      </w:r>
      <w:r w:rsidRPr="00AC457F">
        <w:rPr>
          <w:rFonts w:asciiTheme="minorHAnsi" w:hAnsiTheme="minorHAnsi" w:cstheme="minorHAnsi"/>
          <w:noProof/>
          <w:sz w:val="22"/>
          <w:szCs w:val="22"/>
          <w:lang w:val="id-ID"/>
        </w:rPr>
        <w:t>m</w:t>
      </w:r>
    </w:p>
    <w:p w14:paraId="5467717A" w14:textId="03914455" w:rsidR="005F3294" w:rsidRPr="00AC457F" w:rsidRDefault="005F3294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AC457F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Detektor</w:t>
      </w:r>
      <w:r w:rsidRPr="00AC457F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: UV 276 nm</w:t>
      </w:r>
    </w:p>
    <w:p w14:paraId="09017353" w14:textId="76F717FD" w:rsidR="005F3294" w:rsidRPr="00AC457F" w:rsidRDefault="005F3294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AC457F"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  <w:t>Flow rate</w:t>
      </w:r>
      <w:r w:rsidRPr="00AC457F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: 1,0 mL/ menit</w:t>
      </w:r>
    </w:p>
    <w:p w14:paraId="22741247" w14:textId="77777777" w:rsidR="005F3294" w:rsidRPr="00AC457F" w:rsidRDefault="005F3294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AC457F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Volume Injeksi</w:t>
      </w:r>
      <w:r w:rsidRPr="00AC457F"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  <w:tab/>
      </w:r>
      <w:r w:rsidRPr="00AC457F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: 20 μL</w:t>
      </w:r>
    </w:p>
    <w:p w14:paraId="1AC1ADDF" w14:textId="77777777" w:rsidR="005F3294" w:rsidRPr="00AC457F" w:rsidRDefault="005F3294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AC457F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Fase gerak</w:t>
      </w:r>
      <w:r w:rsidRPr="00AC457F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: Akuades : Metanol Pro HPLC : Asam asetat Glasial (60:40:1,5)</w:t>
      </w:r>
    </w:p>
    <w:p w14:paraId="6876E18A" w14:textId="2B402D0D" w:rsidR="005F3294" w:rsidRPr="00AC457F" w:rsidRDefault="005F3294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AC457F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Pelarut</w:t>
      </w:r>
      <w:r w:rsidRPr="00AC457F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</w:r>
      <w:r w:rsidRPr="00AC457F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: Akuades : Metanol Pro HPLC : Asam asetat Glasial (60:40:1,5)</w:t>
      </w:r>
    </w:p>
    <w:p w14:paraId="1D714A78" w14:textId="03B89FDC" w:rsidR="00774826" w:rsidRPr="00AC457F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AC457F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Kriteria Penerimaan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418"/>
        <w:gridCol w:w="4536"/>
      </w:tblGrid>
      <w:tr w:rsidR="005F3294" w:rsidRPr="00AC457F" w14:paraId="6D791157" w14:textId="77777777" w:rsidTr="00BB65BE">
        <w:tc>
          <w:tcPr>
            <w:tcW w:w="558" w:type="dxa"/>
          </w:tcPr>
          <w:p w14:paraId="0AFD4315" w14:textId="77777777" w:rsidR="005F3294" w:rsidRPr="00AC457F" w:rsidRDefault="005F3294" w:rsidP="008E7E4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No</w:t>
            </w:r>
          </w:p>
        </w:tc>
        <w:tc>
          <w:tcPr>
            <w:tcW w:w="2418" w:type="dxa"/>
          </w:tcPr>
          <w:p w14:paraId="310336C6" w14:textId="5CD97045" w:rsidR="005F3294" w:rsidRPr="00AC457F" w:rsidRDefault="005F3294" w:rsidP="008E7E4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noProof/>
              </w:rPr>
            </w:pPr>
            <w:r w:rsidRPr="00AC457F">
              <w:rPr>
                <w:rFonts w:cstheme="minorHAnsi"/>
                <w:noProof/>
              </w:rPr>
              <w:t>Parameter</w:t>
            </w:r>
          </w:p>
        </w:tc>
        <w:tc>
          <w:tcPr>
            <w:tcW w:w="4536" w:type="dxa"/>
          </w:tcPr>
          <w:p w14:paraId="635921F8" w14:textId="1CB4ED7F" w:rsidR="005F3294" w:rsidRPr="00AC457F" w:rsidRDefault="005F3294" w:rsidP="008E7E4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noProof/>
              </w:rPr>
            </w:pPr>
            <w:r w:rsidRPr="00AC457F">
              <w:rPr>
                <w:rFonts w:cstheme="minorHAnsi"/>
                <w:noProof/>
              </w:rPr>
              <w:t>Syarat</w:t>
            </w:r>
          </w:p>
        </w:tc>
      </w:tr>
      <w:tr w:rsidR="005F3294" w:rsidRPr="00AC457F" w14:paraId="574AE2FB" w14:textId="77777777" w:rsidTr="00BB65BE">
        <w:tc>
          <w:tcPr>
            <w:tcW w:w="558" w:type="dxa"/>
          </w:tcPr>
          <w:p w14:paraId="589B262C" w14:textId="77777777" w:rsidR="005F3294" w:rsidRPr="00AC457F" w:rsidRDefault="005F3294" w:rsidP="00BB65B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1</w:t>
            </w:r>
          </w:p>
        </w:tc>
        <w:tc>
          <w:tcPr>
            <w:tcW w:w="2418" w:type="dxa"/>
          </w:tcPr>
          <w:p w14:paraId="531451A8" w14:textId="61277718" w:rsidR="005F3294" w:rsidRPr="00AC457F" w:rsidRDefault="005F3294" w:rsidP="00637E3A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AC457F">
              <w:rPr>
                <w:rFonts w:cstheme="minorHAnsi"/>
                <w:noProof/>
              </w:rPr>
              <w:t>Luas Area</w:t>
            </w:r>
          </w:p>
        </w:tc>
        <w:tc>
          <w:tcPr>
            <w:tcW w:w="4536" w:type="dxa"/>
          </w:tcPr>
          <w:p w14:paraId="46BCE285" w14:textId="1D31E8AA" w:rsidR="005F3294" w:rsidRPr="00AC457F" w:rsidRDefault="005F3294" w:rsidP="00637E3A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Nilai Simpangan Baku Relatif (SBR) ≤ 2,0 %</w:t>
            </w:r>
          </w:p>
        </w:tc>
      </w:tr>
      <w:tr w:rsidR="005F3294" w:rsidRPr="00AC457F" w14:paraId="27599429" w14:textId="77777777" w:rsidTr="00BB65BE">
        <w:tc>
          <w:tcPr>
            <w:tcW w:w="558" w:type="dxa"/>
          </w:tcPr>
          <w:p w14:paraId="6EF288C7" w14:textId="77777777" w:rsidR="005F3294" w:rsidRPr="00AC457F" w:rsidRDefault="005F3294" w:rsidP="00BB65B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2</w:t>
            </w:r>
          </w:p>
        </w:tc>
        <w:tc>
          <w:tcPr>
            <w:tcW w:w="2418" w:type="dxa"/>
          </w:tcPr>
          <w:p w14:paraId="69763313" w14:textId="6477BF05" w:rsidR="005F3294" w:rsidRPr="00AC457F" w:rsidRDefault="005F3294" w:rsidP="00637E3A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AC457F">
              <w:rPr>
                <w:rFonts w:cstheme="minorHAnsi"/>
                <w:noProof/>
              </w:rPr>
              <w:t>Waktu Retensi (tr)</w:t>
            </w:r>
          </w:p>
        </w:tc>
        <w:tc>
          <w:tcPr>
            <w:tcW w:w="4536" w:type="dxa"/>
          </w:tcPr>
          <w:p w14:paraId="675E4A69" w14:textId="010A9A19" w:rsidR="005F3294" w:rsidRPr="00AC457F" w:rsidRDefault="005F3294" w:rsidP="00637E3A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Nilai Simpangan Baku Relatif (SBR) ≤ 2,0 %</w:t>
            </w:r>
          </w:p>
        </w:tc>
      </w:tr>
      <w:tr w:rsidR="005F3294" w:rsidRPr="00AC457F" w14:paraId="1961FA2D" w14:textId="77777777" w:rsidTr="00BB65BE">
        <w:tc>
          <w:tcPr>
            <w:tcW w:w="558" w:type="dxa"/>
          </w:tcPr>
          <w:p w14:paraId="32959F98" w14:textId="77777777" w:rsidR="005F3294" w:rsidRPr="00AC457F" w:rsidRDefault="005F3294" w:rsidP="00BB65B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3</w:t>
            </w:r>
          </w:p>
        </w:tc>
        <w:tc>
          <w:tcPr>
            <w:tcW w:w="2418" w:type="dxa"/>
          </w:tcPr>
          <w:p w14:paraId="311854A0" w14:textId="08A1D3AD" w:rsidR="005F3294" w:rsidRPr="00AC457F" w:rsidRDefault="005F3294" w:rsidP="00637E3A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AC457F">
              <w:rPr>
                <w:rFonts w:cstheme="minorHAnsi"/>
                <w:noProof/>
              </w:rPr>
              <w:t>Tailing Faktor (tf)</w:t>
            </w:r>
          </w:p>
        </w:tc>
        <w:tc>
          <w:tcPr>
            <w:tcW w:w="4536" w:type="dxa"/>
          </w:tcPr>
          <w:p w14:paraId="0D733FC4" w14:textId="77777777" w:rsidR="005F3294" w:rsidRPr="00AC457F" w:rsidRDefault="005F3294" w:rsidP="00637E3A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Tf ≤ 1,5</w:t>
            </w:r>
          </w:p>
        </w:tc>
      </w:tr>
      <w:tr w:rsidR="005F3294" w:rsidRPr="00AC457F" w14:paraId="2D995DE5" w14:textId="77777777" w:rsidTr="00BB65BE">
        <w:tc>
          <w:tcPr>
            <w:tcW w:w="558" w:type="dxa"/>
          </w:tcPr>
          <w:p w14:paraId="5EC75E1F" w14:textId="77777777" w:rsidR="005F3294" w:rsidRPr="00AC457F" w:rsidRDefault="005F3294" w:rsidP="00BB65B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4</w:t>
            </w:r>
          </w:p>
        </w:tc>
        <w:tc>
          <w:tcPr>
            <w:tcW w:w="2418" w:type="dxa"/>
          </w:tcPr>
          <w:p w14:paraId="2172B9EF" w14:textId="5F1EDF30" w:rsidR="005F3294" w:rsidRPr="00AC457F" w:rsidRDefault="005F3294" w:rsidP="00637E3A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AC457F">
              <w:rPr>
                <w:rFonts w:cstheme="minorHAnsi"/>
                <w:noProof/>
              </w:rPr>
              <w:t>Lempeng Teoritis (N</w:t>
            </w:r>
            <w:r w:rsidR="008E7E44" w:rsidRPr="00AC457F">
              <w:rPr>
                <w:rFonts w:cstheme="minorHAnsi"/>
                <w:noProof/>
              </w:rPr>
              <w:t>)</w:t>
            </w:r>
          </w:p>
        </w:tc>
        <w:tc>
          <w:tcPr>
            <w:tcW w:w="4536" w:type="dxa"/>
          </w:tcPr>
          <w:p w14:paraId="4953C42A" w14:textId="77777777" w:rsidR="005F3294" w:rsidRPr="00AC457F" w:rsidRDefault="005F3294" w:rsidP="00637E3A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N ≥ 2000</w:t>
            </w:r>
          </w:p>
        </w:tc>
      </w:tr>
      <w:tr w:rsidR="005F3294" w:rsidRPr="00AC457F" w14:paraId="3D37D298" w14:textId="77777777" w:rsidTr="00BB65BE">
        <w:tc>
          <w:tcPr>
            <w:tcW w:w="558" w:type="dxa"/>
          </w:tcPr>
          <w:p w14:paraId="6FB3DD79" w14:textId="77777777" w:rsidR="005F3294" w:rsidRPr="00AC457F" w:rsidRDefault="005F3294" w:rsidP="00BB65B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5</w:t>
            </w:r>
          </w:p>
        </w:tc>
        <w:tc>
          <w:tcPr>
            <w:tcW w:w="2418" w:type="dxa"/>
          </w:tcPr>
          <w:p w14:paraId="62446F81" w14:textId="3E651791" w:rsidR="005F3294" w:rsidRPr="00AC457F" w:rsidRDefault="005F3294" w:rsidP="00637E3A">
            <w:pPr>
              <w:pStyle w:val="ListParagraph"/>
              <w:spacing w:line="276" w:lineRule="auto"/>
              <w:ind w:left="0"/>
              <w:rPr>
                <w:rFonts w:cstheme="minorHAnsi"/>
                <w:i/>
                <w:noProof/>
              </w:rPr>
            </w:pPr>
            <w:r w:rsidRPr="00AC457F">
              <w:rPr>
                <w:rFonts w:cstheme="minorHAnsi"/>
                <w:noProof/>
              </w:rPr>
              <w:t>Faktor Kapasitas (k’)</w:t>
            </w:r>
          </w:p>
        </w:tc>
        <w:tc>
          <w:tcPr>
            <w:tcW w:w="4536" w:type="dxa"/>
          </w:tcPr>
          <w:p w14:paraId="76768E23" w14:textId="37559332" w:rsidR="005F3294" w:rsidRPr="00AC457F" w:rsidRDefault="005F3294" w:rsidP="00637E3A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 xml:space="preserve">k’ ≥ </w:t>
            </w:r>
            <w:r w:rsidR="00D03BFA" w:rsidRPr="00AC457F">
              <w:rPr>
                <w:rFonts w:cstheme="minorHAnsi"/>
                <w:noProof/>
              </w:rPr>
              <w:t>2</w:t>
            </w:r>
          </w:p>
        </w:tc>
      </w:tr>
    </w:tbl>
    <w:p w14:paraId="5800A356" w14:textId="0AB9D3CF" w:rsidR="00550BAA" w:rsidRPr="00AC457F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AC457F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Larutan Baku </w:t>
      </w:r>
    </w:p>
    <w:p w14:paraId="0A8C6CC8" w14:textId="4E373678" w:rsidR="005F3294" w:rsidRPr="00AC457F" w:rsidRDefault="005F3294" w:rsidP="008E7E44">
      <w:pPr>
        <w:pStyle w:val="ListParagraph"/>
        <w:numPr>
          <w:ilvl w:val="2"/>
          <w:numId w:val="21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Timbang 10,00 mg baku kerja Glyceryl Guaiacolate masukan ke dalam labu ukur 50 mL.</w:t>
      </w:r>
    </w:p>
    <w:p w14:paraId="56FD5330" w14:textId="5398810D" w:rsidR="005F3294" w:rsidRPr="00AC457F" w:rsidRDefault="005F3294" w:rsidP="008E7E44">
      <w:pPr>
        <w:pStyle w:val="ListParagraph"/>
        <w:numPr>
          <w:ilvl w:val="2"/>
          <w:numId w:val="21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Tambahkan Akuades sebanyak 25 mL, sonikasi selama 15 menit.  </w:t>
      </w:r>
      <w:r w:rsidRPr="00AC457F">
        <w:rPr>
          <w:rFonts w:cstheme="minorHAnsi"/>
          <w:i/>
          <w:noProof/>
        </w:rPr>
        <w:t>.</w:t>
      </w:r>
    </w:p>
    <w:p w14:paraId="2AEC8271" w14:textId="02A35BE9" w:rsidR="005F3294" w:rsidRPr="00AC457F" w:rsidRDefault="005F3294" w:rsidP="008E7E44">
      <w:pPr>
        <w:pStyle w:val="ListParagraph"/>
        <w:numPr>
          <w:ilvl w:val="2"/>
          <w:numId w:val="21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Genapkan hingga tanda batas menggunakan Akuades.</w:t>
      </w:r>
    </w:p>
    <w:p w14:paraId="2B407A53" w14:textId="605DBE04" w:rsidR="005F3294" w:rsidRPr="00AC457F" w:rsidRDefault="005F3294" w:rsidP="008E7E44">
      <w:pPr>
        <w:pStyle w:val="ListParagraph"/>
        <w:numPr>
          <w:ilvl w:val="2"/>
          <w:numId w:val="21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cstheme="minorHAnsi"/>
          <w:i/>
          <w:noProof/>
        </w:rPr>
      </w:pPr>
      <w:r w:rsidRPr="00AC457F">
        <w:rPr>
          <w:rFonts w:cstheme="minorHAnsi"/>
          <w:noProof/>
        </w:rPr>
        <w:t>Pipet 5 mL larutan, masukkan ke dalam labu ukur 25 mL.</w:t>
      </w:r>
    </w:p>
    <w:p w14:paraId="4871A1E3" w14:textId="05BB2D4A" w:rsidR="005F3294" w:rsidRPr="00AC457F" w:rsidRDefault="005F3294" w:rsidP="008E7E44">
      <w:pPr>
        <w:pStyle w:val="ListParagraph"/>
        <w:numPr>
          <w:ilvl w:val="2"/>
          <w:numId w:val="21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Tambahkan Metanol pro HPLC sebanyak 10 mL pada labu.</w:t>
      </w:r>
    </w:p>
    <w:p w14:paraId="5480ACFF" w14:textId="550D3264" w:rsidR="005F3294" w:rsidRPr="00AC457F" w:rsidRDefault="005F3294" w:rsidP="008E7E44">
      <w:pPr>
        <w:pStyle w:val="ListParagraph"/>
        <w:numPr>
          <w:ilvl w:val="2"/>
          <w:numId w:val="21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Genapkan hingga tanda batas menggunakan Akuades.</w:t>
      </w:r>
    </w:p>
    <w:p w14:paraId="35387950" w14:textId="460AFEAF" w:rsidR="008E7E44" w:rsidRPr="00AC457F" w:rsidRDefault="005F3294" w:rsidP="008E7E44">
      <w:pPr>
        <w:pStyle w:val="ListParagraph"/>
        <w:numPr>
          <w:ilvl w:val="2"/>
          <w:numId w:val="21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Kocok hingga homogen, saring dengan filter 0,2</w:t>
      </w:r>
      <w:r w:rsidR="008E7E44" w:rsidRPr="00AC457F">
        <w:rPr>
          <w:rFonts w:cstheme="minorHAnsi"/>
          <w:noProof/>
        </w:rPr>
        <w:t>0</w:t>
      </w:r>
      <w:r w:rsidRPr="00AC457F">
        <w:rPr>
          <w:rFonts w:cstheme="minorHAnsi"/>
          <w:noProof/>
        </w:rPr>
        <w:t xml:space="preserve"> μm.</w:t>
      </w:r>
    </w:p>
    <w:p w14:paraId="1F3EBECC" w14:textId="4F9F271C" w:rsidR="005F3294" w:rsidRPr="00AC457F" w:rsidRDefault="00C77D2F" w:rsidP="00743B3C">
      <w:pPr>
        <w:pStyle w:val="ListParagraph"/>
        <w:numPr>
          <w:ilvl w:val="2"/>
          <w:numId w:val="21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Larutan baku siap dianalisis (Konsentrasi larutan baku : 0,04 mg/ml)</w:t>
      </w:r>
      <w:r w:rsidR="003D75BF" w:rsidRPr="00AC457F">
        <w:rPr>
          <w:rFonts w:cstheme="minorHAnsi"/>
          <w:noProof/>
        </w:rPr>
        <w:t>.</w:t>
      </w:r>
    </w:p>
    <w:p w14:paraId="5AC2EB54" w14:textId="63252A6E" w:rsidR="00550BAA" w:rsidRPr="00AC457F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AC457F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Larutan Uji</w:t>
      </w:r>
    </w:p>
    <w:p w14:paraId="523FBBEF" w14:textId="73F6B47C" w:rsidR="005F3294" w:rsidRPr="00AC457F" w:rsidRDefault="00C77D2F" w:rsidP="00061EA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noProof/>
        </w:rPr>
      </w:pPr>
      <w:r w:rsidRPr="00AC457F">
        <w:rPr>
          <w:rFonts w:cstheme="minorHAnsi"/>
          <w:iCs/>
          <w:noProof/>
        </w:rPr>
        <w:t>Timbang</w:t>
      </w:r>
      <w:r w:rsidR="00637E3A" w:rsidRPr="00AC457F">
        <w:rPr>
          <w:rFonts w:cstheme="minorHAnsi"/>
          <w:iCs/>
          <w:noProof/>
        </w:rPr>
        <w:t xml:space="preserve"> 20 tablet Guaifenesin Tablet 100 mg</w:t>
      </w:r>
      <w:r w:rsidRPr="00AC457F">
        <w:rPr>
          <w:rFonts w:cstheme="minorHAnsi"/>
          <w:iCs/>
          <w:noProof/>
        </w:rPr>
        <w:t>, hitung berat rata-ratanya.</w:t>
      </w:r>
    </w:p>
    <w:p w14:paraId="5A76F8E0" w14:textId="073F34F1" w:rsidR="00C77D2F" w:rsidRPr="00AC457F" w:rsidRDefault="00C77D2F" w:rsidP="00061EA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noProof/>
        </w:rPr>
      </w:pPr>
      <w:r w:rsidRPr="00AC457F">
        <w:rPr>
          <w:rFonts w:cstheme="minorHAnsi"/>
          <w:iCs/>
          <w:noProof/>
        </w:rPr>
        <w:t>Gerus hingga halus dan homogen.</w:t>
      </w:r>
    </w:p>
    <w:p w14:paraId="4AF46679" w14:textId="6DFE25B2" w:rsidR="005F3294" w:rsidRPr="00AC457F" w:rsidRDefault="00076B6D" w:rsidP="00061EA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noProof/>
        </w:rPr>
      </w:pPr>
      <w:r w:rsidRPr="00AC457F">
        <w:rPr>
          <w:rFonts w:cstheme="minorHAnsi"/>
          <w:iCs/>
          <w:noProof/>
        </w:rPr>
        <w:t>Timbang 230 mg sampel</w:t>
      </w:r>
      <w:r w:rsidR="00C77D2F" w:rsidRPr="00AC457F">
        <w:rPr>
          <w:rFonts w:cstheme="minorHAnsi"/>
          <w:iCs/>
          <w:noProof/>
        </w:rPr>
        <w:t xml:space="preserve"> (setara dengan 100 mg Glyceryl Guaicolate) </w:t>
      </w:r>
      <w:r w:rsidR="005F3294" w:rsidRPr="00AC457F">
        <w:rPr>
          <w:rFonts w:cstheme="minorHAnsi"/>
          <w:iCs/>
          <w:noProof/>
        </w:rPr>
        <w:t>Masukkan ke dalam labu volumetrik 50 mL.</w:t>
      </w:r>
    </w:p>
    <w:p w14:paraId="78F3DD30" w14:textId="77777777" w:rsidR="005F3294" w:rsidRPr="00AC457F" w:rsidRDefault="005F3294" w:rsidP="00061EA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noProof/>
        </w:rPr>
      </w:pPr>
      <w:r w:rsidRPr="00AC457F">
        <w:rPr>
          <w:rFonts w:cstheme="minorHAnsi"/>
          <w:iCs/>
          <w:noProof/>
        </w:rPr>
        <w:t>Genapkan hingga tanda batas menggunakan Akuades.</w:t>
      </w:r>
      <w:r w:rsidRPr="00AC457F">
        <w:rPr>
          <w:rFonts w:cstheme="minorHAnsi"/>
          <w:iCs/>
          <w:noProof/>
        </w:rPr>
        <w:tab/>
      </w:r>
    </w:p>
    <w:p w14:paraId="266D3DFE" w14:textId="0048C9EE" w:rsidR="005F3294" w:rsidRPr="00AC457F" w:rsidRDefault="005F3294" w:rsidP="00FE5F0E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noProof/>
        </w:rPr>
      </w:pPr>
      <w:r w:rsidRPr="00AC457F">
        <w:rPr>
          <w:rFonts w:cstheme="minorHAnsi"/>
          <w:iCs/>
          <w:noProof/>
        </w:rPr>
        <w:t>Kocok selama kurang lebih 15 menit, kemudian saring.</w:t>
      </w:r>
      <w:r w:rsidRPr="00AC457F">
        <w:rPr>
          <w:rFonts w:cstheme="minorHAnsi"/>
          <w:iCs/>
          <w:noProof/>
        </w:rPr>
        <w:tab/>
      </w:r>
    </w:p>
    <w:p w14:paraId="6E8F8503" w14:textId="02AAD6CF" w:rsidR="005F3294" w:rsidRPr="00AC457F" w:rsidRDefault="005F3294" w:rsidP="00061EA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noProof/>
        </w:rPr>
      </w:pPr>
      <w:r w:rsidRPr="00AC457F">
        <w:rPr>
          <w:rFonts w:cstheme="minorHAnsi"/>
          <w:iCs/>
          <w:noProof/>
        </w:rPr>
        <w:t>Pipet filtrat sebanyak 2 mL, kemudian masukkan ke dalam labu ukur 100 mL.</w:t>
      </w:r>
    </w:p>
    <w:p w14:paraId="2D30D5D7" w14:textId="77777777" w:rsidR="005F3294" w:rsidRPr="00AC457F" w:rsidRDefault="005F3294" w:rsidP="00061EA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noProof/>
        </w:rPr>
      </w:pPr>
      <w:r w:rsidRPr="00AC457F">
        <w:rPr>
          <w:rFonts w:cstheme="minorHAnsi"/>
          <w:iCs/>
          <w:noProof/>
        </w:rPr>
        <w:t>Tambahkan 45 mL Metanol pro HPLC, kemudian genapkan hingga tanda batas menggunakan Akuades.</w:t>
      </w:r>
      <w:r w:rsidRPr="00AC457F">
        <w:rPr>
          <w:rFonts w:cstheme="minorHAnsi"/>
          <w:iCs/>
          <w:noProof/>
        </w:rPr>
        <w:tab/>
      </w:r>
    </w:p>
    <w:p w14:paraId="1FC28D23" w14:textId="64CD9A2C" w:rsidR="005F3294" w:rsidRPr="00AC457F" w:rsidRDefault="005F3294" w:rsidP="00061EA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noProof/>
        </w:rPr>
      </w:pPr>
      <w:r w:rsidRPr="00AC457F">
        <w:rPr>
          <w:rFonts w:cstheme="minorHAnsi"/>
          <w:iCs/>
          <w:noProof/>
        </w:rPr>
        <w:lastRenderedPageBreak/>
        <w:t>Saring dengan filter 0,2</w:t>
      </w:r>
      <w:r w:rsidR="00FE5F0E" w:rsidRPr="00AC457F">
        <w:rPr>
          <w:rFonts w:cstheme="minorHAnsi"/>
          <w:iCs/>
          <w:noProof/>
        </w:rPr>
        <w:t>0</w:t>
      </w:r>
      <w:r w:rsidRPr="00AC457F">
        <w:rPr>
          <w:rFonts w:cstheme="minorHAnsi"/>
          <w:iCs/>
          <w:noProof/>
        </w:rPr>
        <w:t xml:space="preserve"> μm.</w:t>
      </w:r>
    </w:p>
    <w:p w14:paraId="3EA08265" w14:textId="7149470B" w:rsidR="003D75BF" w:rsidRPr="00AC457F" w:rsidRDefault="003D75BF" w:rsidP="00061EAD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Cs/>
          <w:noProof/>
        </w:rPr>
      </w:pPr>
      <w:r w:rsidRPr="00AC457F">
        <w:rPr>
          <w:rFonts w:cstheme="minorHAnsi"/>
          <w:iCs/>
          <w:noProof/>
        </w:rPr>
        <w:t>Larutan uji siap untuk dianalisis (Konsentrasi larutan uji : 0,04 mg/ml).</w:t>
      </w:r>
    </w:p>
    <w:p w14:paraId="1EEB41B3" w14:textId="77777777" w:rsidR="00FE5F0E" w:rsidRPr="00AC457F" w:rsidRDefault="00FE5F0E" w:rsidP="00FE5F0E">
      <w:pPr>
        <w:pStyle w:val="ListParagraph"/>
        <w:spacing w:after="0" w:line="276" w:lineRule="auto"/>
        <w:ind w:left="2410"/>
        <w:jc w:val="both"/>
        <w:rPr>
          <w:rFonts w:cstheme="minorHAnsi"/>
          <w:iCs/>
          <w:noProof/>
          <w:sz w:val="4"/>
          <w:szCs w:val="4"/>
        </w:rPr>
      </w:pPr>
    </w:p>
    <w:p w14:paraId="50D47A88" w14:textId="1C50B914" w:rsidR="00550BAA" w:rsidRPr="00AC457F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AC457F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Perhitungan</w:t>
      </w:r>
    </w:p>
    <w:p w14:paraId="60EC5076" w14:textId="7060E6D8" w:rsidR="00637E3A" w:rsidRPr="00AC457F" w:rsidRDefault="00743B3C" w:rsidP="00637E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iCs/>
          <w:noProof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 xml:space="preserve">Lu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 xml:space="preserve">Dosis 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>× B%</m:t>
          </m:r>
        </m:oMath>
      </m:oMathPara>
    </w:p>
    <w:p w14:paraId="603E6A8D" w14:textId="535C7B6D" w:rsidR="00637E3A" w:rsidRPr="00AC457F" w:rsidRDefault="00637E3A" w:rsidP="00637E3A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</w:p>
    <w:p w14:paraId="48DB2355" w14:textId="623B3F39" w:rsidR="00637E3A" w:rsidRPr="00AC457F" w:rsidRDefault="00637E3A" w:rsidP="000E610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708"/>
        <w:jc w:val="both"/>
        <w:rPr>
          <w:rFonts w:eastAsiaTheme="minorEastAsia" w:cstheme="minorHAnsi"/>
          <w:noProof/>
        </w:rPr>
      </w:pPr>
      <w:r w:rsidRPr="00AC457F">
        <w:rPr>
          <w:rFonts w:eastAsiaTheme="minorEastAsia" w:cstheme="minorHAnsi"/>
          <w:noProof/>
        </w:rPr>
        <w:t>Cu</w:t>
      </w:r>
      <w:r w:rsidR="003D75BF" w:rsidRPr="00AC457F">
        <w:rPr>
          <w:rFonts w:eastAsiaTheme="minorEastAsia" w:cstheme="minorHAnsi"/>
          <w:noProof/>
        </w:rPr>
        <w:tab/>
        <w:t>:</w:t>
      </w:r>
      <w:r w:rsidR="00FE5F0E" w:rsidRPr="00AC457F">
        <w:rPr>
          <w:rFonts w:eastAsiaTheme="minorEastAsia" w:cstheme="minorHAnsi"/>
          <w:noProof/>
        </w:rPr>
        <w:t xml:space="preserve"> </w:t>
      </w:r>
      <w:r w:rsidRPr="00AC457F">
        <w:rPr>
          <w:rFonts w:eastAsiaTheme="minorEastAsia" w:cstheme="minorHAnsi"/>
          <w:noProof/>
        </w:rPr>
        <w:t xml:space="preserve">Kadar Guaifenesin yang telah diperhitungkan terhadap baku   </w:t>
      </w:r>
      <w:r w:rsidR="00FE5F0E" w:rsidRPr="00AC457F">
        <w:rPr>
          <w:rFonts w:eastAsiaTheme="minorEastAsia" w:cstheme="minorHAnsi"/>
          <w:noProof/>
        </w:rPr>
        <w:t xml:space="preserve"> </w:t>
      </w:r>
      <w:r w:rsidR="00FE5F0E" w:rsidRPr="00AC457F">
        <w:rPr>
          <w:rFonts w:eastAsiaTheme="minorEastAsia" w:cstheme="minorHAnsi"/>
          <w:noProof/>
        </w:rPr>
        <w:br/>
        <w:t xml:space="preserve">     </w:t>
      </w:r>
      <w:r w:rsidRPr="00AC457F">
        <w:rPr>
          <w:rFonts w:eastAsiaTheme="minorEastAsia" w:cstheme="minorHAnsi"/>
          <w:noProof/>
        </w:rPr>
        <w:t>pembanding   (%)</w:t>
      </w:r>
    </w:p>
    <w:p w14:paraId="3FBC9EA6" w14:textId="42257F7A" w:rsidR="00637E3A" w:rsidRPr="00AC457F" w:rsidRDefault="00637E3A" w:rsidP="00FE5F0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</w:rPr>
      </w:pPr>
      <w:r w:rsidRPr="00AC457F">
        <w:rPr>
          <w:rFonts w:eastAsiaTheme="minorEastAsia" w:cstheme="minorHAnsi"/>
          <w:noProof/>
        </w:rPr>
        <w:t>Lu</w:t>
      </w:r>
      <w:r w:rsidRPr="00AC457F">
        <w:rPr>
          <w:rFonts w:eastAsiaTheme="minorEastAsia" w:cstheme="minorHAnsi"/>
          <w:noProof/>
        </w:rPr>
        <w:tab/>
        <w:t xml:space="preserve">: Luas area larutan uji </w:t>
      </w:r>
    </w:p>
    <w:p w14:paraId="421F1FD8" w14:textId="77777777" w:rsidR="00637E3A" w:rsidRPr="00AC457F" w:rsidRDefault="00637E3A" w:rsidP="00637E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</w:rPr>
      </w:pPr>
      <w:r w:rsidRPr="00AC457F">
        <w:rPr>
          <w:rFonts w:eastAsiaTheme="minorEastAsia" w:cstheme="minorHAnsi"/>
          <w:noProof/>
        </w:rPr>
        <w:t>Ls</w:t>
      </w:r>
      <w:r w:rsidRPr="00AC457F">
        <w:rPr>
          <w:rFonts w:eastAsiaTheme="minorEastAsia" w:cstheme="minorHAnsi"/>
          <w:noProof/>
        </w:rPr>
        <w:tab/>
        <w:t xml:space="preserve">: Luas area larutan baku </w:t>
      </w:r>
    </w:p>
    <w:p w14:paraId="2DE13B3E" w14:textId="77777777" w:rsidR="00637E3A" w:rsidRPr="00AC457F" w:rsidRDefault="00637E3A" w:rsidP="00637E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</w:rPr>
      </w:pPr>
      <w:r w:rsidRPr="00AC457F">
        <w:rPr>
          <w:rFonts w:eastAsiaTheme="minorEastAsia" w:cstheme="minorHAnsi"/>
          <w:noProof/>
        </w:rPr>
        <w:t>Ws</w:t>
      </w:r>
      <w:r w:rsidRPr="00AC457F">
        <w:rPr>
          <w:rFonts w:eastAsiaTheme="minorEastAsia" w:cstheme="minorHAnsi"/>
          <w:noProof/>
        </w:rPr>
        <w:tab/>
        <w:t>: Berat baku pembanding yang ditimbang (mg)</w:t>
      </w:r>
    </w:p>
    <w:p w14:paraId="0D269C82" w14:textId="2419FF06" w:rsidR="00637E3A" w:rsidRPr="00AC457F" w:rsidRDefault="00637E3A" w:rsidP="00637E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</w:rPr>
      </w:pPr>
      <w:r w:rsidRPr="00AC457F">
        <w:rPr>
          <w:rFonts w:eastAsiaTheme="minorEastAsia" w:cstheme="minorHAnsi"/>
          <w:noProof/>
        </w:rPr>
        <w:t>Dosis</w:t>
      </w:r>
      <w:r w:rsidRPr="00AC457F">
        <w:rPr>
          <w:rFonts w:eastAsiaTheme="minorEastAsia" w:cstheme="minorHAnsi"/>
          <w:noProof/>
        </w:rPr>
        <w:tab/>
        <w:t>: 100 (mg)</w:t>
      </w:r>
    </w:p>
    <w:p w14:paraId="1D4ECCD8" w14:textId="22631DD5" w:rsidR="00637E3A" w:rsidRPr="00AC457F" w:rsidRDefault="00637E3A" w:rsidP="00637E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</w:rPr>
      </w:pPr>
      <w:r w:rsidRPr="00AC457F">
        <w:rPr>
          <w:rFonts w:eastAsiaTheme="minorEastAsia" w:cstheme="minorHAnsi"/>
          <w:noProof/>
        </w:rPr>
        <w:t>Wr</w:t>
      </w:r>
      <w:r w:rsidRPr="00AC457F">
        <w:rPr>
          <w:rFonts w:eastAsiaTheme="minorEastAsia" w:cstheme="minorHAnsi"/>
          <w:noProof/>
        </w:rPr>
        <w:tab/>
        <w:t>: Berat rata-rata</w:t>
      </w:r>
      <w:r w:rsidR="003D75BF" w:rsidRPr="00AC457F">
        <w:rPr>
          <w:rFonts w:eastAsiaTheme="minorEastAsia" w:cstheme="minorHAnsi"/>
          <w:noProof/>
        </w:rPr>
        <w:t xml:space="preserve"> 20</w:t>
      </w:r>
      <w:r w:rsidRPr="00AC457F">
        <w:rPr>
          <w:rFonts w:eastAsiaTheme="minorEastAsia" w:cstheme="minorHAnsi"/>
          <w:noProof/>
        </w:rPr>
        <w:t xml:space="preserve"> tablet (mg)</w:t>
      </w:r>
    </w:p>
    <w:p w14:paraId="0F9EA26F" w14:textId="2768E309" w:rsidR="00637E3A" w:rsidRPr="00AC457F" w:rsidRDefault="00637E3A" w:rsidP="00637E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</w:rPr>
      </w:pPr>
      <w:r w:rsidRPr="00AC457F">
        <w:rPr>
          <w:rFonts w:eastAsiaTheme="minorEastAsia" w:cstheme="minorHAnsi"/>
          <w:noProof/>
        </w:rPr>
        <w:t>Wu</w:t>
      </w:r>
      <w:r w:rsidRPr="00AC457F">
        <w:rPr>
          <w:rFonts w:eastAsiaTheme="minorEastAsia" w:cstheme="minorHAnsi"/>
          <w:noProof/>
        </w:rPr>
        <w:tab/>
        <w:t>: Berat zat uji yang ditimbang (mg)</w:t>
      </w:r>
    </w:p>
    <w:p w14:paraId="7DDA8BD6" w14:textId="0EE0C9DC" w:rsidR="0022261E" w:rsidRPr="00AC457F" w:rsidRDefault="0022261E" w:rsidP="00637E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</w:rPr>
      </w:pPr>
      <w:r w:rsidRPr="00AC457F">
        <w:rPr>
          <w:rFonts w:eastAsiaTheme="minorEastAsia" w:cstheme="minorHAnsi"/>
          <w:noProof/>
        </w:rPr>
        <w:t>Fu</w:t>
      </w:r>
      <w:r w:rsidRPr="00AC457F">
        <w:rPr>
          <w:rFonts w:eastAsiaTheme="minorEastAsia" w:cstheme="minorHAnsi"/>
          <w:noProof/>
        </w:rPr>
        <w:tab/>
        <w:t>: Faktor pengenceran larutan uji</w:t>
      </w:r>
      <w:r w:rsidR="000E6106" w:rsidRPr="00AC457F">
        <w:rPr>
          <w:rFonts w:eastAsiaTheme="minorEastAsia" w:cstheme="minorHAnsi"/>
          <w:noProof/>
        </w:rPr>
        <w:t xml:space="preserve"> </w:t>
      </w:r>
      <w:r w:rsidR="000E6106" w:rsidRPr="00AC457F">
        <w:rPr>
          <w:rFonts w:eastAsiaTheme="minorEastAsia" w:cstheme="minorHAnsi"/>
          <w:b/>
          <w:bCs/>
          <w:i/>
          <w:iCs/>
          <w:noProof/>
        </w:rPr>
        <w:t>(2500)</w:t>
      </w:r>
    </w:p>
    <w:p w14:paraId="28340E03" w14:textId="542A9651" w:rsidR="0022261E" w:rsidRPr="00AC457F" w:rsidRDefault="0022261E" w:rsidP="00637E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</w:rPr>
      </w:pPr>
      <w:r w:rsidRPr="00AC457F">
        <w:rPr>
          <w:rFonts w:eastAsiaTheme="minorEastAsia" w:cstheme="minorHAnsi"/>
          <w:noProof/>
        </w:rPr>
        <w:t>Fs</w:t>
      </w:r>
      <w:r w:rsidRPr="00AC457F">
        <w:rPr>
          <w:rFonts w:eastAsiaTheme="minorEastAsia" w:cstheme="minorHAnsi"/>
          <w:noProof/>
        </w:rPr>
        <w:tab/>
        <w:t>: Faktor pengenceran larutan baku</w:t>
      </w:r>
      <w:r w:rsidR="000E6106" w:rsidRPr="00AC457F">
        <w:rPr>
          <w:rFonts w:eastAsiaTheme="minorEastAsia" w:cstheme="minorHAnsi"/>
          <w:noProof/>
        </w:rPr>
        <w:t xml:space="preserve"> </w:t>
      </w:r>
      <w:r w:rsidR="000E6106" w:rsidRPr="00AC457F">
        <w:rPr>
          <w:rFonts w:eastAsiaTheme="minorEastAsia" w:cstheme="minorHAnsi"/>
          <w:b/>
          <w:bCs/>
          <w:i/>
          <w:iCs/>
          <w:noProof/>
        </w:rPr>
        <w:t>(250)</w:t>
      </w:r>
    </w:p>
    <w:p w14:paraId="0DF7A464" w14:textId="0DA25378" w:rsidR="00637E3A" w:rsidRPr="00AC457F" w:rsidRDefault="00637E3A" w:rsidP="00637E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</w:rPr>
      </w:pPr>
      <w:r w:rsidRPr="00AC457F">
        <w:rPr>
          <w:rFonts w:eastAsiaTheme="minorEastAsia" w:cstheme="minorHAnsi"/>
          <w:noProof/>
        </w:rPr>
        <w:t>B%</w:t>
      </w:r>
      <w:r w:rsidRPr="00AC457F">
        <w:rPr>
          <w:rFonts w:eastAsiaTheme="minorEastAsia" w:cstheme="minorHAnsi"/>
          <w:noProof/>
        </w:rPr>
        <w:tab/>
        <w:t xml:space="preserve">: % </w:t>
      </w:r>
      <w:r w:rsidR="0022261E" w:rsidRPr="00AC457F">
        <w:rPr>
          <w:rFonts w:eastAsiaTheme="minorEastAsia" w:cstheme="minorHAnsi"/>
          <w:noProof/>
        </w:rPr>
        <w:t>Kadar baku kerja</w:t>
      </w:r>
    </w:p>
    <w:p w14:paraId="544BB77F" w14:textId="77777777" w:rsidR="00743B3C" w:rsidRPr="00AC457F" w:rsidRDefault="00743B3C" w:rsidP="00637E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eastAsiaTheme="minorEastAsia" w:cstheme="minorHAnsi"/>
          <w:noProof/>
          <w:sz w:val="10"/>
          <w:szCs w:val="10"/>
        </w:rPr>
      </w:pPr>
    </w:p>
    <w:p w14:paraId="24E59B91" w14:textId="17009BCA" w:rsidR="00E62081" w:rsidRPr="00AC457F" w:rsidRDefault="00743B3C" w:rsidP="00743B3C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625"/>
        </w:tabs>
        <w:rPr>
          <w:rFonts w:asciiTheme="minorHAnsi" w:hAnsiTheme="minorHAnsi" w:cstheme="minorHAnsi"/>
          <w:iCs/>
          <w:noProof/>
          <w:sz w:val="4"/>
          <w:szCs w:val="4"/>
          <w:lang w:val="id-ID"/>
        </w:rPr>
      </w:pPr>
      <w:r w:rsidRPr="00AC457F">
        <w:rPr>
          <w:rFonts w:asciiTheme="minorHAnsi" w:hAnsiTheme="minorHAnsi" w:cstheme="minorHAnsi"/>
          <w:iCs/>
          <w:noProof/>
          <w:sz w:val="10"/>
          <w:szCs w:val="10"/>
          <w:lang w:val="id-ID"/>
        </w:rPr>
        <w:tab/>
      </w:r>
    </w:p>
    <w:p w14:paraId="1E429FD5" w14:textId="5FB03DAC" w:rsidR="00CA2A5B" w:rsidRPr="00AC457F" w:rsidRDefault="002136BF" w:rsidP="00743B3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Keragaman </w:t>
      </w:r>
      <w:r w:rsidR="000C3E9D" w:rsidRPr="00AC457F">
        <w:rPr>
          <w:rFonts w:cstheme="minorHAnsi"/>
          <w:noProof/>
        </w:rPr>
        <w:t>Bobot</w:t>
      </w:r>
      <w:r w:rsidR="00E62081" w:rsidRPr="00AC457F">
        <w:rPr>
          <w:rFonts w:cstheme="minorHAnsi"/>
          <w:noProof/>
        </w:rPr>
        <w:t xml:space="preserve"> </w:t>
      </w:r>
      <w:r w:rsidR="00E62081" w:rsidRPr="00AC457F">
        <w:rPr>
          <w:rFonts w:cstheme="minorHAnsi"/>
          <w:b/>
          <w:bCs/>
          <w:i/>
          <w:iCs/>
          <w:noProof/>
        </w:rPr>
        <w:t xml:space="preserve">(FI VI Tahun 2020 (Hal. 2025- </w:t>
      </w:r>
      <w:r w:rsidR="00E62081" w:rsidRPr="00104207">
        <w:rPr>
          <w:rFonts w:cstheme="minorHAnsi"/>
          <w:b/>
          <w:bCs/>
          <w:i/>
          <w:iCs/>
          <w:noProof/>
          <w:highlight w:val="yellow"/>
        </w:rPr>
        <w:t>202</w:t>
      </w:r>
      <w:r w:rsidR="00104207" w:rsidRPr="00104207">
        <w:rPr>
          <w:rFonts w:cstheme="minorHAnsi"/>
          <w:b/>
          <w:bCs/>
          <w:i/>
          <w:iCs/>
          <w:noProof/>
          <w:highlight w:val="yellow"/>
        </w:rPr>
        <w:t>8</w:t>
      </w:r>
      <w:r w:rsidR="00E62081" w:rsidRPr="00104207">
        <w:rPr>
          <w:rFonts w:cstheme="minorHAnsi"/>
          <w:b/>
          <w:bCs/>
          <w:i/>
          <w:iCs/>
          <w:noProof/>
          <w:highlight w:val="yellow"/>
        </w:rPr>
        <w:t>))</w:t>
      </w:r>
    </w:p>
    <w:p w14:paraId="7CFA77BB" w14:textId="6E8B6F1E" w:rsidR="006066B5" w:rsidRPr="00AC457F" w:rsidRDefault="006066B5" w:rsidP="00743B3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Syarat</w:t>
      </w:r>
      <w:r w:rsidR="0022261E" w:rsidRPr="00AC457F">
        <w:rPr>
          <w:rFonts w:cstheme="minorHAnsi"/>
          <w:noProof/>
        </w:rPr>
        <w:t xml:space="preserve"> </w:t>
      </w:r>
      <w:r w:rsidRPr="00AC457F">
        <w:rPr>
          <w:rFonts w:cstheme="minorHAnsi"/>
          <w:noProof/>
        </w:rPr>
        <w:t xml:space="preserve">: </w:t>
      </w:r>
    </w:p>
    <w:p w14:paraId="0971B971" w14:textId="38729F9F" w:rsidR="0022261E" w:rsidRPr="00AC457F" w:rsidRDefault="00827F26" w:rsidP="003D75BF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Sesuai dengan spesifikasi produk </w:t>
      </w:r>
      <w:r w:rsidRPr="00AC457F">
        <w:rPr>
          <w:rFonts w:cstheme="minorHAnsi"/>
          <w:noProof/>
          <w:color w:val="000000" w:themeColor="text1"/>
        </w:rPr>
        <w:t xml:space="preserve">Guaifenesin tablet 100 mg </w:t>
      </w:r>
      <w:r w:rsidR="00F45CE2" w:rsidRPr="00AC457F">
        <w:rPr>
          <w:rFonts w:cstheme="minorHAnsi"/>
          <w:noProof/>
        </w:rPr>
        <w:t>(S-QC-03-036).</w:t>
      </w:r>
    </w:p>
    <w:p w14:paraId="6C106D94" w14:textId="77777777" w:rsidR="0022261E" w:rsidRPr="00AC457F" w:rsidRDefault="00CA2A5B" w:rsidP="00743B3C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Cara Kerja</w:t>
      </w:r>
      <w:r w:rsidR="0022261E" w:rsidRPr="00AC457F">
        <w:rPr>
          <w:rFonts w:cstheme="minorHAnsi"/>
          <w:noProof/>
        </w:rPr>
        <w:t xml:space="preserve"> :</w:t>
      </w:r>
    </w:p>
    <w:p w14:paraId="715FBBBD" w14:textId="5D54EAB9" w:rsidR="000C3E9D" w:rsidRPr="00AC457F" w:rsidRDefault="000C3E9D" w:rsidP="0022261E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Dokumen Prosedur Pemeriksaan Fisik Tablet, Sirup, Suspensi, Serbuk dan Kapsul</w:t>
      </w:r>
      <w:r w:rsidR="0022261E" w:rsidRPr="00AC457F">
        <w:rPr>
          <w:rFonts w:cstheme="minorHAnsi"/>
          <w:noProof/>
        </w:rPr>
        <w:t xml:space="preserve"> </w:t>
      </w:r>
      <w:r w:rsidRPr="00AC457F">
        <w:rPr>
          <w:rFonts w:cstheme="minorHAnsi"/>
          <w:noProof/>
        </w:rPr>
        <w:t>PQC-03-002)</w:t>
      </w:r>
      <w:r w:rsidR="0022261E" w:rsidRPr="00AC457F">
        <w:rPr>
          <w:rFonts w:cstheme="minorHAnsi"/>
          <w:noProof/>
        </w:rPr>
        <w:t>.</w:t>
      </w:r>
    </w:p>
    <w:p w14:paraId="02DFDFA5" w14:textId="0D61FB28" w:rsidR="00CA2A5B" w:rsidRPr="00AC457F" w:rsidRDefault="00CA2A5B" w:rsidP="00743B3C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Perhitungan</w:t>
      </w:r>
      <w:r w:rsidR="0022261E" w:rsidRPr="00AC457F">
        <w:rPr>
          <w:rFonts w:cstheme="minorHAnsi"/>
          <w:noProof/>
        </w:rPr>
        <w:t xml:space="preserve"> </w:t>
      </w:r>
      <w:r w:rsidRPr="00AC457F">
        <w:rPr>
          <w:rFonts w:cstheme="minorHAnsi"/>
          <w:noProof/>
        </w:rPr>
        <w:t>:</w:t>
      </w:r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AC457F" w14:paraId="7CFABA1B" w14:textId="77777777" w:rsidTr="0091030C">
        <w:tc>
          <w:tcPr>
            <w:tcW w:w="1418" w:type="dxa"/>
            <w:hideMark/>
          </w:tcPr>
          <w:p w14:paraId="6F1BEF3F" w14:textId="79BD8A2D" w:rsidR="00CA2A5B" w:rsidRPr="00AC457F" w:rsidRDefault="00CA2A5B" w:rsidP="003D75BF">
            <w:pPr>
              <w:spacing w:line="276" w:lineRule="auto"/>
              <w:jc w:val="center"/>
              <w:rPr>
                <w:rFonts w:eastAsia="Times New Roman" w:cstheme="minorHAnsi"/>
                <w:noProof/>
                <w:color w:val="333333"/>
              </w:rPr>
            </w:pPr>
            <w:r w:rsidRPr="00AC457F">
              <w:rPr>
                <w:rFonts w:eastAsia="Times New Roman" w:cstheme="minorHAnsi"/>
                <w:noProof/>
                <w:color w:val="333333"/>
              </w:rPr>
              <w:t>Variabel</w:t>
            </w:r>
          </w:p>
        </w:tc>
        <w:tc>
          <w:tcPr>
            <w:tcW w:w="2126" w:type="dxa"/>
            <w:hideMark/>
          </w:tcPr>
          <w:p w14:paraId="7405DC09" w14:textId="5A99EE84" w:rsidR="00CA2A5B" w:rsidRPr="00AC457F" w:rsidRDefault="00CA2A5B" w:rsidP="003D75BF">
            <w:pPr>
              <w:spacing w:line="276" w:lineRule="auto"/>
              <w:jc w:val="center"/>
              <w:rPr>
                <w:rFonts w:eastAsia="Times New Roman" w:cstheme="minorHAnsi"/>
                <w:noProof/>
                <w:color w:val="333333"/>
              </w:rPr>
            </w:pPr>
            <w:r w:rsidRPr="00AC457F">
              <w:rPr>
                <w:rFonts w:eastAsia="Times New Roman" w:cstheme="minorHAnsi"/>
                <w:noProof/>
                <w:color w:val="333333"/>
              </w:rPr>
              <w:t>Definisi</w:t>
            </w:r>
          </w:p>
        </w:tc>
        <w:tc>
          <w:tcPr>
            <w:tcW w:w="2521" w:type="dxa"/>
            <w:hideMark/>
          </w:tcPr>
          <w:p w14:paraId="1CA5D1EA" w14:textId="2AE7711B" w:rsidR="00CA2A5B" w:rsidRPr="00AC457F" w:rsidRDefault="00CA2A5B" w:rsidP="003D75BF">
            <w:pPr>
              <w:spacing w:line="276" w:lineRule="auto"/>
              <w:jc w:val="center"/>
              <w:rPr>
                <w:rFonts w:eastAsia="Times New Roman" w:cstheme="minorHAnsi"/>
                <w:noProof/>
                <w:color w:val="333333"/>
              </w:rPr>
            </w:pPr>
            <w:r w:rsidRPr="00AC457F">
              <w:rPr>
                <w:rFonts w:eastAsia="Times New Roman" w:cstheme="minorHAnsi"/>
                <w:noProof/>
                <w:color w:val="333333"/>
              </w:rPr>
              <w:t>Kondisi</w:t>
            </w:r>
          </w:p>
        </w:tc>
        <w:tc>
          <w:tcPr>
            <w:tcW w:w="1945" w:type="dxa"/>
            <w:hideMark/>
          </w:tcPr>
          <w:p w14:paraId="6FE69BFA" w14:textId="4B948835" w:rsidR="00CA2A5B" w:rsidRPr="00AC457F" w:rsidRDefault="00CA2A5B" w:rsidP="003D75BF">
            <w:pPr>
              <w:spacing w:line="276" w:lineRule="auto"/>
              <w:jc w:val="center"/>
              <w:rPr>
                <w:rFonts w:eastAsia="Times New Roman" w:cstheme="minorHAnsi"/>
                <w:noProof/>
                <w:color w:val="333333"/>
              </w:rPr>
            </w:pPr>
            <w:r w:rsidRPr="00AC457F">
              <w:rPr>
                <w:rFonts w:eastAsia="Times New Roman" w:cstheme="minorHAnsi"/>
                <w:noProof/>
                <w:color w:val="333333"/>
              </w:rPr>
              <w:t>Nilai</w:t>
            </w:r>
          </w:p>
        </w:tc>
      </w:tr>
      <w:tr w:rsidR="00CA2A5B" w:rsidRPr="00AC457F" w14:paraId="26E0C270" w14:textId="77777777" w:rsidTr="0091030C">
        <w:tc>
          <w:tcPr>
            <w:tcW w:w="1418" w:type="dxa"/>
            <w:hideMark/>
          </w:tcPr>
          <w:p w14:paraId="79AAB10B" w14:textId="45424C87" w:rsidR="00CA2A5B" w:rsidRPr="00AC457F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AC457F">
              <w:rPr>
                <w:rFonts w:eastAsia="Times New Roman" w:cstheme="minorHAnsi"/>
                <w:noProof/>
                <w:color w:val="333333"/>
              </w:rPr>
              <w:t>Nilai penerimaan (AV)</w:t>
            </w:r>
          </w:p>
        </w:tc>
        <w:tc>
          <w:tcPr>
            <w:tcW w:w="2126" w:type="dxa"/>
            <w:hideMark/>
          </w:tcPr>
          <w:p w14:paraId="2456D95A" w14:textId="77777777" w:rsidR="00CA2A5B" w:rsidRPr="00AC457F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</w:p>
        </w:tc>
        <w:tc>
          <w:tcPr>
            <w:tcW w:w="2521" w:type="dxa"/>
            <w:hideMark/>
          </w:tcPr>
          <w:p w14:paraId="32DD09F8" w14:textId="77777777" w:rsidR="00CA2A5B" w:rsidRPr="00AC457F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</w:p>
        </w:tc>
        <w:tc>
          <w:tcPr>
            <w:tcW w:w="1945" w:type="dxa"/>
            <w:hideMark/>
          </w:tcPr>
          <w:p w14:paraId="64D43261" w14:textId="77777777" w:rsidR="00CA2A5B" w:rsidRPr="00AC457F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AC457F">
              <w:rPr>
                <w:rFonts w:eastAsia="Times New Roman" w:cstheme="minorHAnsi"/>
                <w:noProof/>
                <w:color w:val="333333"/>
              </w:rPr>
              <w:t>Rumus umum:</w:t>
            </w:r>
          </w:p>
          <w:p w14:paraId="3B9D916C" w14:textId="77777777" w:rsidR="00CA2A5B" w:rsidRPr="00AC457F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AC457F">
              <w:rPr>
                <w:rFonts w:eastAsia="Times New Roman" w:cstheme="minorHAnsi"/>
                <w:noProof/>
                <w:color w:val="333333"/>
              </w:rPr>
              <w:t>│M – Xbar │+ ks</w:t>
            </w:r>
          </w:p>
        </w:tc>
      </w:tr>
      <w:tr w:rsidR="00CA2A5B" w:rsidRPr="00AC457F" w14:paraId="58296E46" w14:textId="77777777" w:rsidTr="0091030C">
        <w:tc>
          <w:tcPr>
            <w:tcW w:w="1418" w:type="dxa"/>
            <w:hideMark/>
          </w:tcPr>
          <w:p w14:paraId="1790133D" w14:textId="77777777" w:rsidR="00CA2A5B" w:rsidRPr="00AC457F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AC457F">
              <w:rPr>
                <w:rFonts w:eastAsia="Times New Roman" w:cstheme="minorHAnsi"/>
                <w:noProof/>
                <w:color w:val="333333"/>
              </w:rPr>
              <w:t>L1</w:t>
            </w:r>
          </w:p>
        </w:tc>
        <w:tc>
          <w:tcPr>
            <w:tcW w:w="2126" w:type="dxa"/>
            <w:hideMark/>
          </w:tcPr>
          <w:p w14:paraId="3CA8536E" w14:textId="68DB62AC" w:rsidR="00CA2A5B" w:rsidRPr="00AC457F" w:rsidRDefault="00CA2A5B" w:rsidP="00F324FF">
            <w:pPr>
              <w:spacing w:line="276" w:lineRule="auto"/>
              <w:rPr>
                <w:rFonts w:eastAsia="Times New Roman" w:cstheme="minorHAnsi"/>
                <w:noProof/>
                <w:color w:val="333333"/>
              </w:rPr>
            </w:pPr>
            <w:r w:rsidRPr="00AC457F">
              <w:rPr>
                <w:rFonts w:eastAsia="Times New Roman" w:cstheme="minorHAnsi"/>
                <w:noProof/>
                <w:color w:val="333333"/>
              </w:rPr>
              <w:t>Nilai penerimaan maksimum yang diperbolehkan</w:t>
            </w:r>
          </w:p>
        </w:tc>
        <w:tc>
          <w:tcPr>
            <w:tcW w:w="2521" w:type="dxa"/>
            <w:hideMark/>
          </w:tcPr>
          <w:p w14:paraId="20956919" w14:textId="77777777" w:rsidR="00CA2A5B" w:rsidRPr="00AC457F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</w:p>
        </w:tc>
        <w:tc>
          <w:tcPr>
            <w:tcW w:w="1945" w:type="dxa"/>
            <w:hideMark/>
          </w:tcPr>
          <w:p w14:paraId="1BF31997" w14:textId="222FBDA4" w:rsidR="00CA2A5B" w:rsidRPr="00AC457F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AC457F">
              <w:rPr>
                <w:rFonts w:eastAsia="Times New Roman" w:cstheme="minorHAnsi"/>
                <w:noProof/>
                <w:color w:val="333333"/>
              </w:rPr>
              <w:t>L1 = 15,0 kecuali dinyatakan lain dalam masing-masing monografi</w:t>
            </w:r>
          </w:p>
        </w:tc>
      </w:tr>
      <w:tr w:rsidR="00CA2A5B" w:rsidRPr="00AC457F" w14:paraId="02F2F2A3" w14:textId="77777777" w:rsidTr="0091030C">
        <w:tc>
          <w:tcPr>
            <w:tcW w:w="1418" w:type="dxa"/>
            <w:hideMark/>
          </w:tcPr>
          <w:p w14:paraId="48786B04" w14:textId="77777777" w:rsidR="00CA2A5B" w:rsidRPr="00AC457F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AC457F">
              <w:rPr>
                <w:rFonts w:eastAsia="Times New Roman" w:cstheme="minorHAnsi"/>
                <w:noProof/>
                <w:color w:val="333333"/>
              </w:rPr>
              <w:t>L2</w:t>
            </w:r>
          </w:p>
        </w:tc>
        <w:tc>
          <w:tcPr>
            <w:tcW w:w="2126" w:type="dxa"/>
            <w:hideMark/>
          </w:tcPr>
          <w:p w14:paraId="461C0672" w14:textId="1C8AEF3B" w:rsidR="00CA2A5B" w:rsidRPr="00AC457F" w:rsidRDefault="00CA2A5B" w:rsidP="00F324FF">
            <w:pPr>
              <w:spacing w:line="276" w:lineRule="auto"/>
              <w:rPr>
                <w:rFonts w:eastAsia="Times New Roman" w:cstheme="minorHAnsi"/>
                <w:noProof/>
                <w:color w:val="333333"/>
              </w:rPr>
            </w:pPr>
            <w:r w:rsidRPr="00AC457F">
              <w:rPr>
                <w:rFonts w:eastAsia="Times New Roman" w:cstheme="minorHAnsi"/>
                <w:noProof/>
                <w:color w:val="333333"/>
              </w:rPr>
              <w:t>Rentang deviasi maksimum dari tiap satuan sediaan yang diuji dari perhitungan nilai M</w:t>
            </w:r>
          </w:p>
        </w:tc>
        <w:tc>
          <w:tcPr>
            <w:tcW w:w="2521" w:type="dxa"/>
            <w:hideMark/>
          </w:tcPr>
          <w:p w14:paraId="1DF5EBBE" w14:textId="7590D111" w:rsidR="00CA2A5B" w:rsidRPr="00AC457F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AC457F">
              <w:rPr>
                <w:rFonts w:eastAsia="Times New Roman" w:cstheme="minorHAnsi"/>
                <w:noProof/>
                <w:color w:val="333333"/>
              </w:rPr>
              <w:t>Pada keadaan yang rendah, tidak ada satupun hasil satuan sediaan yang boleh kurang dari [1-L2*0,01]M.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275F98B" w14:textId="642EAB24" w:rsidR="00CA2A5B" w:rsidRPr="00AC457F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AC457F">
              <w:rPr>
                <w:rFonts w:eastAsia="Times New Roman" w:cstheme="minorHAnsi"/>
                <w:noProof/>
                <w:color w:val="333333"/>
              </w:rPr>
              <w:t>L2 = 25,0 kecuali dinyatakan lain dalam masing-masing monografi</w:t>
            </w:r>
          </w:p>
        </w:tc>
      </w:tr>
    </w:tbl>
    <w:p w14:paraId="3D52FFFB" w14:textId="77777777" w:rsidR="00116AB5" w:rsidRPr="00AC457F" w:rsidRDefault="00116AB5" w:rsidP="00061EAD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4330377" w14:textId="77777777" w:rsidR="00116AB5" w:rsidRPr="00AC457F" w:rsidRDefault="00116AB5" w:rsidP="00061EA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418C2C6" w14:textId="77777777" w:rsidR="00116AB5" w:rsidRPr="00AC457F" w:rsidRDefault="00116AB5" w:rsidP="00061EA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4F4F7E6" w14:textId="77777777" w:rsidR="00116AB5" w:rsidRPr="00AC457F" w:rsidRDefault="00116AB5" w:rsidP="00061EA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4D727D2" w14:textId="77777777" w:rsidR="00116AB5" w:rsidRPr="00AC457F" w:rsidRDefault="00116AB5" w:rsidP="00061EA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D1F6107" w14:textId="77777777" w:rsidR="00116AB5" w:rsidRPr="00AC457F" w:rsidRDefault="00116AB5" w:rsidP="00061EA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7DA3D28" w14:textId="77777777" w:rsidR="00116AB5" w:rsidRPr="00AC457F" w:rsidRDefault="00116AB5" w:rsidP="00061EA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A690BDC" w14:textId="77777777" w:rsidR="00116AB5" w:rsidRPr="00AC457F" w:rsidRDefault="00116AB5" w:rsidP="00061EA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AF8D913" w14:textId="77777777" w:rsidR="00116AB5" w:rsidRPr="00AC457F" w:rsidRDefault="00116AB5" w:rsidP="00061EAD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E7C6E53" w14:textId="77777777" w:rsidR="00743B3C" w:rsidRPr="00104207" w:rsidRDefault="00743B3C" w:rsidP="00104207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665556EA" w14:textId="2E09D534" w:rsidR="00116AB5" w:rsidRPr="00AC457F" w:rsidRDefault="00116AB5" w:rsidP="00743B3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654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lastRenderedPageBreak/>
        <w:t>Keregasan</w:t>
      </w:r>
      <w:r w:rsidR="00E62081" w:rsidRPr="00AC457F">
        <w:rPr>
          <w:rFonts w:cstheme="minorHAnsi"/>
          <w:noProof/>
        </w:rPr>
        <w:t xml:space="preserve"> </w:t>
      </w:r>
      <w:r w:rsidR="00E62081" w:rsidRPr="00AC457F">
        <w:rPr>
          <w:rFonts w:cstheme="minorHAnsi"/>
          <w:b/>
          <w:bCs/>
          <w:i/>
          <w:iCs/>
          <w:noProof/>
        </w:rPr>
        <w:t>(PT. Kimia Farma)</w:t>
      </w:r>
    </w:p>
    <w:p w14:paraId="72F44DC9" w14:textId="6A28697B" w:rsidR="00116AB5" w:rsidRPr="00AC457F" w:rsidRDefault="00116AB5" w:rsidP="00743B3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Syarat : </w:t>
      </w:r>
    </w:p>
    <w:p w14:paraId="73090470" w14:textId="36F778E5" w:rsidR="00C0305A" w:rsidRPr="00AC457F" w:rsidRDefault="00C0305A" w:rsidP="00C0305A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Sesuai dengan spesifikasi produk </w:t>
      </w:r>
      <w:r w:rsidRPr="00AC457F">
        <w:rPr>
          <w:rFonts w:cstheme="minorHAnsi"/>
          <w:noProof/>
          <w:color w:val="000000" w:themeColor="text1"/>
        </w:rPr>
        <w:t xml:space="preserve">Guaifenesin tablet 100 mg </w:t>
      </w:r>
      <w:r w:rsidR="00F45CE2" w:rsidRPr="00AC457F">
        <w:rPr>
          <w:rFonts w:cstheme="minorHAnsi"/>
          <w:noProof/>
        </w:rPr>
        <w:t>(S-QC-03-036).</w:t>
      </w:r>
    </w:p>
    <w:p w14:paraId="32D20518" w14:textId="77777777" w:rsidR="00F324FF" w:rsidRPr="00AC457F" w:rsidRDefault="00116AB5" w:rsidP="00743B3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Cara Kerja</w:t>
      </w:r>
      <w:r w:rsidR="00F324FF" w:rsidRPr="00AC457F">
        <w:rPr>
          <w:rFonts w:cstheme="minorHAnsi"/>
          <w:noProof/>
        </w:rPr>
        <w:t xml:space="preserve"> </w:t>
      </w:r>
      <w:r w:rsidRPr="00AC457F">
        <w:rPr>
          <w:rFonts w:cstheme="minorHAnsi"/>
          <w:noProof/>
        </w:rPr>
        <w:t>:</w:t>
      </w:r>
    </w:p>
    <w:p w14:paraId="4132CF6D" w14:textId="656CB536" w:rsidR="00237F79" w:rsidRPr="00AC457F" w:rsidRDefault="009471E1" w:rsidP="003D75BF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i/>
          <w:noProof/>
        </w:rPr>
      </w:pPr>
      <w:r w:rsidRPr="00AC457F">
        <w:rPr>
          <w:rFonts w:cstheme="minorHAnsi"/>
          <w:noProof/>
        </w:rPr>
        <w:t>Dokumen Prosedur Pemeriksaan Fisik Tablet, Sirup, Suspensi, Serbuk dan Kapsul</w:t>
      </w:r>
      <w:r w:rsidR="00F324FF" w:rsidRPr="00AC457F">
        <w:rPr>
          <w:rFonts w:cstheme="minorHAnsi"/>
          <w:noProof/>
        </w:rPr>
        <w:t xml:space="preserve"> </w:t>
      </w:r>
      <w:r w:rsidRPr="00AC457F">
        <w:rPr>
          <w:rFonts w:cstheme="minorHAnsi"/>
          <w:noProof/>
        </w:rPr>
        <w:t>(</w:t>
      </w:r>
      <w:r w:rsidR="00CC3BB7" w:rsidRPr="00AC457F">
        <w:rPr>
          <w:rFonts w:cstheme="minorHAnsi"/>
          <w:noProof/>
        </w:rPr>
        <w:t>PQC-03-002</w:t>
      </w:r>
      <w:r w:rsidRPr="00AC457F">
        <w:rPr>
          <w:rFonts w:cstheme="minorHAnsi"/>
          <w:noProof/>
        </w:rPr>
        <w:t>)</w:t>
      </w:r>
      <w:r w:rsidR="00F324FF" w:rsidRPr="00AC457F">
        <w:rPr>
          <w:rFonts w:cstheme="minorHAnsi"/>
          <w:i/>
          <w:noProof/>
        </w:rPr>
        <w:t>.</w:t>
      </w:r>
    </w:p>
    <w:p w14:paraId="28D08CDA" w14:textId="77777777" w:rsidR="00E62081" w:rsidRPr="00AC457F" w:rsidRDefault="00E62081" w:rsidP="003D75BF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noProof/>
          <w:sz w:val="10"/>
          <w:szCs w:val="10"/>
        </w:rPr>
      </w:pPr>
    </w:p>
    <w:p w14:paraId="29BD861F" w14:textId="521B3756" w:rsidR="000B32AA" w:rsidRPr="00AC457F" w:rsidRDefault="009D6465" w:rsidP="00743B3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Disolusi</w:t>
      </w:r>
      <w:r w:rsidR="00E62081" w:rsidRPr="00AC457F">
        <w:rPr>
          <w:rFonts w:cstheme="minorHAnsi"/>
          <w:noProof/>
        </w:rPr>
        <w:t xml:space="preserve"> </w:t>
      </w:r>
      <w:r w:rsidR="00E62081" w:rsidRPr="00AC457F">
        <w:rPr>
          <w:rFonts w:cstheme="minorHAnsi"/>
          <w:b/>
          <w:bCs/>
          <w:i/>
          <w:iCs/>
          <w:noProof/>
        </w:rPr>
        <w:t>(FI VI Tahun 2020 (Hal. 691))</w:t>
      </w:r>
    </w:p>
    <w:p w14:paraId="66CF17BE" w14:textId="6D77BF38" w:rsidR="003942FD" w:rsidRPr="00AC457F" w:rsidRDefault="003942FD" w:rsidP="00743B3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Syarat</w:t>
      </w:r>
      <w:r w:rsidR="00237F79" w:rsidRPr="00AC457F">
        <w:rPr>
          <w:rFonts w:cstheme="minorHAnsi"/>
          <w:noProof/>
        </w:rPr>
        <w:t xml:space="preserve"> </w:t>
      </w:r>
      <w:r w:rsidRPr="00AC457F">
        <w:rPr>
          <w:rFonts w:cstheme="minorHAnsi"/>
          <w:noProof/>
        </w:rPr>
        <w:t xml:space="preserve">: </w:t>
      </w:r>
    </w:p>
    <w:p w14:paraId="55FDF10E" w14:textId="5887F102" w:rsidR="00C0305A" w:rsidRPr="00AC457F" w:rsidRDefault="00C0305A" w:rsidP="00C0305A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Sesuai dengan spesifikasi produk </w:t>
      </w:r>
      <w:r w:rsidRPr="00AC457F">
        <w:rPr>
          <w:rFonts w:cstheme="minorHAnsi"/>
          <w:noProof/>
          <w:color w:val="000000" w:themeColor="text1"/>
        </w:rPr>
        <w:t xml:space="preserve">Guaifenesin tablet 100 mg </w:t>
      </w:r>
      <w:r w:rsidR="00F45CE2" w:rsidRPr="00AC457F">
        <w:rPr>
          <w:rFonts w:cstheme="minorHAnsi"/>
          <w:noProof/>
        </w:rPr>
        <w:t>(S-QC-03-036).</w:t>
      </w:r>
    </w:p>
    <w:p w14:paraId="6BEE2351" w14:textId="14F0E86A" w:rsidR="003942FD" w:rsidRPr="00AC457F" w:rsidRDefault="003942FD" w:rsidP="00743B3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Cara Kerja</w:t>
      </w:r>
      <w:r w:rsidR="00237F79" w:rsidRPr="00AC457F">
        <w:rPr>
          <w:rFonts w:cstheme="minorHAnsi"/>
          <w:noProof/>
        </w:rPr>
        <w:t xml:space="preserve"> </w:t>
      </w:r>
      <w:r w:rsidRPr="00AC457F">
        <w:rPr>
          <w:rFonts w:cstheme="minorHAnsi"/>
          <w:noProof/>
        </w:rPr>
        <w:t>:</w:t>
      </w:r>
    </w:p>
    <w:p w14:paraId="29CDD2C3" w14:textId="088B6FC8" w:rsidR="009601D7" w:rsidRPr="00AC457F" w:rsidRDefault="009601D7" w:rsidP="009601D7">
      <w:pPr>
        <w:pStyle w:val="ListParagraph"/>
        <w:spacing w:after="0" w:line="276" w:lineRule="auto"/>
        <w:ind w:left="1843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Media disolu</w:t>
      </w:r>
      <w:r w:rsidR="00571CBD" w:rsidRPr="00AC457F">
        <w:rPr>
          <w:rFonts w:cstheme="minorHAnsi"/>
          <w:noProof/>
        </w:rPr>
        <w:t>si</w:t>
      </w:r>
      <w:r w:rsidR="00571CBD" w:rsidRPr="00AC457F">
        <w:rPr>
          <w:rFonts w:cstheme="minorHAnsi"/>
          <w:noProof/>
        </w:rPr>
        <w:tab/>
        <w:t xml:space="preserve">: </w:t>
      </w:r>
      <w:r w:rsidR="00616A8F" w:rsidRPr="00AC457F">
        <w:rPr>
          <w:rFonts w:cstheme="minorHAnsi"/>
          <w:noProof/>
        </w:rPr>
        <w:t xml:space="preserve">Akuades 900 ml </w:t>
      </w:r>
    </w:p>
    <w:p w14:paraId="2B216382" w14:textId="74AF7AC6" w:rsidR="009601D7" w:rsidRPr="00AC457F" w:rsidRDefault="00571CBD" w:rsidP="009601D7">
      <w:pPr>
        <w:pStyle w:val="ListParagraph"/>
        <w:spacing w:after="0" w:line="276" w:lineRule="auto"/>
        <w:ind w:left="1843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Alat disolusi</w:t>
      </w:r>
      <w:r w:rsidRPr="00AC457F">
        <w:rPr>
          <w:rFonts w:cstheme="minorHAnsi"/>
          <w:noProof/>
        </w:rPr>
        <w:tab/>
        <w:t xml:space="preserve">: tipe </w:t>
      </w:r>
      <w:r w:rsidR="00616A8F" w:rsidRPr="00AC457F">
        <w:rPr>
          <w:rFonts w:cstheme="minorHAnsi"/>
          <w:noProof/>
        </w:rPr>
        <w:t>2</w:t>
      </w:r>
      <w:r w:rsidR="009601D7" w:rsidRPr="00AC457F">
        <w:rPr>
          <w:rFonts w:cstheme="minorHAnsi"/>
          <w:noProof/>
        </w:rPr>
        <w:t xml:space="preserve"> (</w:t>
      </w:r>
      <w:r w:rsidR="00616A8F" w:rsidRPr="00AC457F">
        <w:rPr>
          <w:rFonts w:cstheme="minorHAnsi"/>
          <w:noProof/>
        </w:rPr>
        <w:t>Dayung</w:t>
      </w:r>
      <w:r w:rsidR="009601D7" w:rsidRPr="00AC457F">
        <w:rPr>
          <w:rFonts w:cstheme="minorHAnsi"/>
          <w:noProof/>
        </w:rPr>
        <w:t>)</w:t>
      </w:r>
      <w:r w:rsidR="00353C97" w:rsidRPr="00AC457F">
        <w:rPr>
          <w:rFonts w:cstheme="minorHAnsi"/>
          <w:noProof/>
        </w:rPr>
        <w:t xml:space="preserve">, </w:t>
      </w:r>
      <w:r w:rsidR="00616A8F" w:rsidRPr="00AC457F">
        <w:rPr>
          <w:rFonts w:cstheme="minorHAnsi"/>
          <w:noProof/>
        </w:rPr>
        <w:t>5</w:t>
      </w:r>
      <w:r w:rsidRPr="00AC457F">
        <w:rPr>
          <w:rFonts w:cstheme="minorHAnsi"/>
          <w:noProof/>
        </w:rPr>
        <w:t>0 rpm</w:t>
      </w:r>
    </w:p>
    <w:p w14:paraId="1F9ADDCD" w14:textId="77777777" w:rsidR="009601D7" w:rsidRPr="00AC457F" w:rsidRDefault="009601D7" w:rsidP="009601D7">
      <w:pPr>
        <w:pStyle w:val="ListParagraph"/>
        <w:spacing w:after="0" w:line="276" w:lineRule="auto"/>
        <w:ind w:left="1843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Waktu</w:t>
      </w:r>
      <w:r w:rsidRPr="00AC457F">
        <w:rPr>
          <w:rFonts w:cstheme="minorHAnsi"/>
          <w:noProof/>
        </w:rPr>
        <w:tab/>
      </w:r>
      <w:r w:rsidRPr="00AC457F">
        <w:rPr>
          <w:rFonts w:cstheme="minorHAnsi"/>
          <w:noProof/>
        </w:rPr>
        <w:tab/>
        <w:t>: 45 menit</w:t>
      </w:r>
    </w:p>
    <w:p w14:paraId="797EE78F" w14:textId="77777777" w:rsidR="009601D7" w:rsidRPr="00AC457F" w:rsidRDefault="009601D7" w:rsidP="009601D7">
      <w:pPr>
        <w:pStyle w:val="ListParagraph"/>
        <w:spacing w:after="0" w:line="276" w:lineRule="auto"/>
        <w:ind w:left="1843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Suhu medium</w:t>
      </w:r>
      <w:r w:rsidRPr="00AC457F">
        <w:rPr>
          <w:rFonts w:cstheme="minorHAnsi"/>
          <w:noProof/>
        </w:rPr>
        <w:tab/>
        <w:t xml:space="preserve">: 37 ± 0,5 </w:t>
      </w:r>
      <w:r w:rsidRPr="00AC457F">
        <w:rPr>
          <w:rFonts w:cstheme="minorHAnsi"/>
          <w:noProof/>
          <w:vertAlign w:val="superscript"/>
        </w:rPr>
        <w:t>o</w:t>
      </w:r>
      <w:r w:rsidRPr="00AC457F">
        <w:rPr>
          <w:rFonts w:cstheme="minorHAnsi"/>
          <w:noProof/>
        </w:rPr>
        <w:t>C</w:t>
      </w:r>
    </w:p>
    <w:p w14:paraId="01F734D5" w14:textId="435F1BE2" w:rsidR="009601D7" w:rsidRPr="00AC457F" w:rsidRDefault="00353C97" w:rsidP="009601D7">
      <w:pPr>
        <w:pStyle w:val="ListParagraph"/>
        <w:spacing w:after="0" w:line="276" w:lineRule="auto"/>
        <w:ind w:left="1843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Syarat</w:t>
      </w:r>
      <w:r w:rsidRPr="00AC457F">
        <w:rPr>
          <w:rFonts w:cstheme="minorHAnsi"/>
          <w:noProof/>
        </w:rPr>
        <w:tab/>
      </w:r>
      <w:r w:rsidRPr="00AC457F">
        <w:rPr>
          <w:rFonts w:cstheme="minorHAnsi"/>
          <w:noProof/>
        </w:rPr>
        <w:tab/>
        <w:t xml:space="preserve">: Tidak kurang dari </w:t>
      </w:r>
      <w:r w:rsidR="00616A8F" w:rsidRPr="00AC457F">
        <w:rPr>
          <w:rFonts w:cstheme="minorHAnsi"/>
          <w:noProof/>
        </w:rPr>
        <w:t>8</w:t>
      </w:r>
      <w:r w:rsidR="007030BD" w:rsidRPr="00AC457F">
        <w:rPr>
          <w:rFonts w:cstheme="minorHAnsi"/>
          <w:noProof/>
        </w:rPr>
        <w:t>5</w:t>
      </w:r>
      <w:r w:rsidR="009601D7" w:rsidRPr="00AC457F">
        <w:rPr>
          <w:rFonts w:cstheme="minorHAnsi"/>
          <w:noProof/>
        </w:rPr>
        <w:t xml:space="preserve"> % (Q=7</w:t>
      </w:r>
      <w:r w:rsidR="00616A8F" w:rsidRPr="00AC457F">
        <w:rPr>
          <w:rFonts w:cstheme="minorHAnsi"/>
          <w:noProof/>
        </w:rPr>
        <w:t>5</w:t>
      </w:r>
      <w:r w:rsidR="009601D7" w:rsidRPr="00AC457F">
        <w:rPr>
          <w:rFonts w:cstheme="minorHAnsi"/>
          <w:noProof/>
        </w:rPr>
        <w:t>%)</w:t>
      </w:r>
    </w:p>
    <w:p w14:paraId="0C7FAB9C" w14:textId="77777777" w:rsidR="007030BD" w:rsidRPr="00AC457F" w:rsidRDefault="007030BD" w:rsidP="00890690">
      <w:pPr>
        <w:spacing w:after="0" w:line="276" w:lineRule="auto"/>
        <w:jc w:val="both"/>
        <w:rPr>
          <w:rFonts w:cstheme="minorHAnsi"/>
          <w:i/>
          <w:noProof/>
          <w:sz w:val="10"/>
          <w:szCs w:val="10"/>
        </w:rPr>
      </w:pPr>
    </w:p>
    <w:p w14:paraId="588FCE84" w14:textId="63B8514C" w:rsidR="00353C97" w:rsidRPr="00AC457F" w:rsidRDefault="00353C97" w:rsidP="00061EAD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Larutan Baku </w:t>
      </w:r>
    </w:p>
    <w:p w14:paraId="589F1CAE" w14:textId="77777777" w:rsidR="00616A8F" w:rsidRPr="00AC457F" w:rsidRDefault="00616A8F" w:rsidP="00061EAD">
      <w:pPr>
        <w:pStyle w:val="ListParagraph"/>
        <w:numPr>
          <w:ilvl w:val="0"/>
          <w:numId w:val="22"/>
        </w:numPr>
        <w:tabs>
          <w:tab w:val="left" w:pos="2552"/>
        </w:tabs>
        <w:spacing w:after="0" w:line="276" w:lineRule="auto"/>
        <w:ind w:left="2552" w:hanging="284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Timbang 5,555 mg baku kerja Glyceryl Guaiacolate, masukan ke dalam labu ukur 50 mL.</w:t>
      </w:r>
    </w:p>
    <w:p w14:paraId="60A87D52" w14:textId="77777777" w:rsidR="00616A8F" w:rsidRPr="00AC457F" w:rsidRDefault="00616A8F" w:rsidP="00061EAD">
      <w:pPr>
        <w:pStyle w:val="ListParagraph"/>
        <w:numPr>
          <w:ilvl w:val="0"/>
          <w:numId w:val="22"/>
        </w:numPr>
        <w:tabs>
          <w:tab w:val="left" w:pos="2552"/>
        </w:tabs>
        <w:spacing w:after="0" w:line="276" w:lineRule="auto"/>
        <w:ind w:left="2552" w:hanging="284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Tambahkan 30 mL akuades, sonikasi selama 10 menit.</w:t>
      </w:r>
    </w:p>
    <w:p w14:paraId="7BB04F14" w14:textId="77777777" w:rsidR="00616A8F" w:rsidRPr="00AC457F" w:rsidRDefault="00616A8F" w:rsidP="00061EAD">
      <w:pPr>
        <w:pStyle w:val="ListParagraph"/>
        <w:numPr>
          <w:ilvl w:val="0"/>
          <w:numId w:val="22"/>
        </w:numPr>
        <w:tabs>
          <w:tab w:val="left" w:pos="2552"/>
        </w:tabs>
        <w:spacing w:after="0" w:line="276" w:lineRule="auto"/>
        <w:ind w:left="2552" w:hanging="284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Genapkan hingga tanda batas menggunakan akuades. </w:t>
      </w:r>
    </w:p>
    <w:p w14:paraId="577EBFE5" w14:textId="77777777" w:rsidR="00616A8F" w:rsidRPr="00AC457F" w:rsidRDefault="00616A8F" w:rsidP="00061EAD">
      <w:pPr>
        <w:pStyle w:val="ListParagraph"/>
        <w:numPr>
          <w:ilvl w:val="0"/>
          <w:numId w:val="22"/>
        </w:numPr>
        <w:tabs>
          <w:tab w:val="left" w:pos="2552"/>
        </w:tabs>
        <w:spacing w:after="0" w:line="276" w:lineRule="auto"/>
        <w:ind w:left="2552" w:hanging="284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Pipet 3 mL larutan, masukkan ke dalam labu ukur 10 mL.</w:t>
      </w:r>
    </w:p>
    <w:p w14:paraId="1A38DAEC" w14:textId="77777777" w:rsidR="00616A8F" w:rsidRPr="00AC457F" w:rsidRDefault="00616A8F" w:rsidP="00061EAD">
      <w:pPr>
        <w:pStyle w:val="ListParagraph"/>
        <w:numPr>
          <w:ilvl w:val="0"/>
          <w:numId w:val="22"/>
        </w:numPr>
        <w:tabs>
          <w:tab w:val="left" w:pos="2552"/>
        </w:tabs>
        <w:spacing w:after="0" w:line="276" w:lineRule="auto"/>
        <w:ind w:left="2552" w:hanging="284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Genapkan hingga tanda batas menggunakan akuades. </w:t>
      </w:r>
    </w:p>
    <w:p w14:paraId="14B162BD" w14:textId="3113C31A" w:rsidR="00616A8F" w:rsidRPr="00AC457F" w:rsidRDefault="00616A8F" w:rsidP="00061EAD">
      <w:pPr>
        <w:pStyle w:val="ListParagraph"/>
        <w:numPr>
          <w:ilvl w:val="0"/>
          <w:numId w:val="22"/>
        </w:numPr>
        <w:tabs>
          <w:tab w:val="left" w:pos="2552"/>
        </w:tabs>
        <w:spacing w:after="0" w:line="276" w:lineRule="auto"/>
        <w:ind w:left="2552" w:hanging="284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Larutan </w:t>
      </w:r>
      <w:r w:rsidR="00890690" w:rsidRPr="00AC457F">
        <w:rPr>
          <w:rFonts w:cstheme="minorHAnsi"/>
          <w:noProof/>
        </w:rPr>
        <w:t xml:space="preserve">baku </w:t>
      </w:r>
      <w:r w:rsidRPr="00AC457F">
        <w:rPr>
          <w:rFonts w:cstheme="minorHAnsi"/>
          <w:noProof/>
        </w:rPr>
        <w:t xml:space="preserve">siap untuk </w:t>
      </w:r>
      <w:r w:rsidR="00890690" w:rsidRPr="00AC457F">
        <w:rPr>
          <w:rFonts w:cstheme="minorHAnsi"/>
          <w:noProof/>
        </w:rPr>
        <w:t>dianalisis (Konsentrasi larutan baku : 0,033 mg/ml)</w:t>
      </w:r>
      <w:r w:rsidR="00E62081" w:rsidRPr="00AC457F">
        <w:rPr>
          <w:rFonts w:cstheme="minorHAnsi"/>
          <w:noProof/>
        </w:rPr>
        <w:t>.</w:t>
      </w:r>
    </w:p>
    <w:p w14:paraId="7D2BD017" w14:textId="77777777" w:rsidR="003547D7" w:rsidRPr="00AC457F" w:rsidRDefault="003547D7" w:rsidP="00890690">
      <w:pPr>
        <w:spacing w:after="0" w:line="276" w:lineRule="auto"/>
        <w:jc w:val="both"/>
        <w:rPr>
          <w:rFonts w:cstheme="minorHAnsi"/>
          <w:i/>
          <w:noProof/>
          <w:sz w:val="10"/>
          <w:szCs w:val="10"/>
        </w:rPr>
      </w:pPr>
    </w:p>
    <w:p w14:paraId="14DAF346" w14:textId="066A2CA9" w:rsidR="009601D7" w:rsidRPr="00AC457F" w:rsidRDefault="009601D7" w:rsidP="00061EAD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Pembuatan larutan uji</w:t>
      </w:r>
    </w:p>
    <w:p w14:paraId="672EE79C" w14:textId="1F770174" w:rsidR="0078284C" w:rsidRPr="00AC457F" w:rsidRDefault="0078284C" w:rsidP="0078284C">
      <w:pPr>
        <w:pStyle w:val="ListParagraph"/>
        <w:spacing w:after="0" w:line="276" w:lineRule="auto"/>
        <w:ind w:left="2203"/>
        <w:jc w:val="both"/>
        <w:rPr>
          <w:rFonts w:cstheme="minorHAnsi"/>
          <w:iCs/>
          <w:noProof/>
        </w:rPr>
      </w:pPr>
      <w:r w:rsidRPr="00AC457F">
        <w:rPr>
          <w:rFonts w:cstheme="minorHAnsi"/>
          <w:iCs/>
          <w:noProof/>
        </w:rPr>
        <w:t xml:space="preserve">Gabungan Sampel </w:t>
      </w:r>
      <w:r w:rsidRPr="00AC457F">
        <w:rPr>
          <w:rFonts w:cstheme="minorHAnsi"/>
          <w:i/>
          <w:noProof/>
        </w:rPr>
        <w:t>(Pooled Sample)</w:t>
      </w:r>
    </w:p>
    <w:p w14:paraId="6C933CA5" w14:textId="77777777" w:rsidR="007030BD" w:rsidRPr="00AC457F" w:rsidRDefault="009601D7" w:rsidP="007030BD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Setelah 45 </w:t>
      </w:r>
      <w:r w:rsidR="006F1D53" w:rsidRPr="00AC457F">
        <w:rPr>
          <w:rFonts w:cstheme="minorHAnsi"/>
          <w:noProof/>
        </w:rPr>
        <w:t>menit alat dijalankan, pipet ±</w:t>
      </w:r>
      <w:r w:rsidR="00616A8F" w:rsidRPr="00AC457F">
        <w:rPr>
          <w:rFonts w:cstheme="minorHAnsi"/>
          <w:noProof/>
        </w:rPr>
        <w:t>2</w:t>
      </w:r>
      <w:r w:rsidR="006F1D53" w:rsidRPr="00AC457F">
        <w:rPr>
          <w:rFonts w:cstheme="minorHAnsi"/>
          <w:noProof/>
        </w:rPr>
        <w:t>0</w:t>
      </w:r>
      <w:r w:rsidRPr="00AC457F">
        <w:rPr>
          <w:rFonts w:cstheme="minorHAnsi"/>
          <w:noProof/>
        </w:rPr>
        <w:t xml:space="preserve"> ml </w:t>
      </w:r>
      <w:r w:rsidR="00616A8F" w:rsidRPr="00AC457F">
        <w:rPr>
          <w:rFonts w:cstheme="minorHAnsi"/>
          <w:noProof/>
        </w:rPr>
        <w:t>larutan</w:t>
      </w:r>
      <w:r w:rsidR="007030BD" w:rsidRPr="00AC457F">
        <w:rPr>
          <w:rFonts w:cstheme="minorHAnsi"/>
          <w:noProof/>
        </w:rPr>
        <w:t xml:space="preserve"> tiap labu disolusi</w:t>
      </w:r>
      <w:r w:rsidR="00616A8F" w:rsidRPr="00AC457F">
        <w:rPr>
          <w:rFonts w:cstheme="minorHAnsi"/>
          <w:noProof/>
        </w:rPr>
        <w:t xml:space="preserve"> menggunakan </w:t>
      </w:r>
      <w:r w:rsidR="00616A8F" w:rsidRPr="00AC457F">
        <w:rPr>
          <w:rFonts w:cstheme="minorHAnsi"/>
          <w:i/>
          <w:noProof/>
        </w:rPr>
        <w:t>syringe</w:t>
      </w:r>
      <w:r w:rsidR="00616A8F" w:rsidRPr="00AC457F">
        <w:rPr>
          <w:rFonts w:cstheme="minorHAnsi"/>
          <w:noProof/>
        </w:rPr>
        <w:t xml:space="preserve"> dan masukkan ke dalam gelas kimia 300 mL</w:t>
      </w:r>
      <w:r w:rsidR="007030BD" w:rsidRPr="00AC457F">
        <w:rPr>
          <w:rFonts w:cstheme="minorHAnsi"/>
          <w:noProof/>
        </w:rPr>
        <w:t xml:space="preserve">, aduk hingga homogen. </w:t>
      </w:r>
    </w:p>
    <w:p w14:paraId="5BF3A8B7" w14:textId="77777777" w:rsidR="00616A8F" w:rsidRPr="00AC457F" w:rsidRDefault="00616A8F" w:rsidP="00061EAD">
      <w:pPr>
        <w:pStyle w:val="ListParagraph"/>
        <w:numPr>
          <w:ilvl w:val="0"/>
          <w:numId w:val="18"/>
        </w:numPr>
        <w:spacing w:after="0" w:line="276" w:lineRule="auto"/>
        <w:ind w:left="2552" w:hanging="284"/>
        <w:jc w:val="both"/>
        <w:rPr>
          <w:rFonts w:cstheme="minorHAnsi"/>
          <w:i/>
          <w:noProof/>
        </w:rPr>
      </w:pPr>
      <w:r w:rsidRPr="00AC457F">
        <w:rPr>
          <w:rFonts w:cstheme="minorHAnsi"/>
          <w:iCs/>
          <w:noProof/>
        </w:rPr>
        <w:t>Ambil 3 mL larutan, masukkan ke dalam labu ukur 10 mL.</w:t>
      </w:r>
    </w:p>
    <w:p w14:paraId="57FCC285" w14:textId="77777777" w:rsidR="00616A8F" w:rsidRPr="00AC457F" w:rsidRDefault="00616A8F" w:rsidP="00061EAD">
      <w:pPr>
        <w:pStyle w:val="ListParagraph"/>
        <w:numPr>
          <w:ilvl w:val="0"/>
          <w:numId w:val="18"/>
        </w:numPr>
        <w:spacing w:after="0" w:line="276" w:lineRule="auto"/>
        <w:ind w:left="2552" w:hanging="284"/>
        <w:jc w:val="both"/>
        <w:rPr>
          <w:rFonts w:cstheme="minorHAnsi"/>
          <w:i/>
          <w:noProof/>
        </w:rPr>
      </w:pPr>
      <w:r w:rsidRPr="00AC457F">
        <w:rPr>
          <w:rFonts w:cstheme="minorHAnsi"/>
          <w:noProof/>
        </w:rPr>
        <w:t xml:space="preserve">Genapkan hingga tanda batas menggunakan akuadest. </w:t>
      </w:r>
    </w:p>
    <w:p w14:paraId="066E5091" w14:textId="236CE7D0" w:rsidR="00616A8F" w:rsidRPr="00AC457F" w:rsidRDefault="009601D7" w:rsidP="00061EAD">
      <w:pPr>
        <w:pStyle w:val="ListParagraph"/>
        <w:numPr>
          <w:ilvl w:val="0"/>
          <w:numId w:val="18"/>
        </w:numPr>
        <w:spacing w:after="0" w:line="276" w:lineRule="auto"/>
        <w:ind w:left="2552" w:hanging="284"/>
        <w:jc w:val="both"/>
        <w:rPr>
          <w:rFonts w:cstheme="minorHAnsi"/>
          <w:i/>
          <w:noProof/>
        </w:rPr>
      </w:pPr>
      <w:r w:rsidRPr="00AC457F">
        <w:rPr>
          <w:rFonts w:cstheme="minorHAnsi"/>
          <w:noProof/>
        </w:rPr>
        <w:t xml:space="preserve">Larutan </w:t>
      </w:r>
      <w:r w:rsidR="00355821" w:rsidRPr="00AC457F">
        <w:rPr>
          <w:rFonts w:cstheme="minorHAnsi"/>
          <w:noProof/>
        </w:rPr>
        <w:t>uji siap untuk dianalisis (Konsentrasi larutan uji : 0,033 mg/ml)</w:t>
      </w:r>
      <w:r w:rsidR="00E62081" w:rsidRPr="00AC457F">
        <w:rPr>
          <w:rFonts w:cstheme="minorHAnsi"/>
          <w:noProof/>
        </w:rPr>
        <w:t>.</w:t>
      </w:r>
    </w:p>
    <w:p w14:paraId="7EC88370" w14:textId="77777777" w:rsidR="006F1D53" w:rsidRPr="00AC457F" w:rsidRDefault="006F1D53" w:rsidP="009601D7">
      <w:pPr>
        <w:pStyle w:val="ListParagraph"/>
        <w:spacing w:after="0" w:line="276" w:lineRule="auto"/>
        <w:ind w:left="2410"/>
        <w:jc w:val="both"/>
        <w:rPr>
          <w:rFonts w:cstheme="minorHAnsi"/>
          <w:i/>
          <w:noProof/>
          <w:sz w:val="10"/>
          <w:szCs w:val="10"/>
        </w:rPr>
      </w:pPr>
    </w:p>
    <w:p w14:paraId="6D6762BC" w14:textId="3FC874FE" w:rsidR="009601D7" w:rsidRPr="00AC457F" w:rsidRDefault="009601D7" w:rsidP="00061EAD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Toleransi</w:t>
      </w:r>
    </w:p>
    <w:p w14:paraId="6B5CC2AE" w14:textId="16DD280B" w:rsidR="009601D7" w:rsidRPr="00AC457F" w:rsidRDefault="009601D7" w:rsidP="00355821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 xml:space="preserve">Dalam waktu 45 menit harus larut tidak kurang dari </w:t>
      </w:r>
      <w:r w:rsidR="00616A8F" w:rsidRPr="00AC457F">
        <w:rPr>
          <w:rFonts w:cstheme="minorHAnsi"/>
          <w:noProof/>
        </w:rPr>
        <w:t>75</w:t>
      </w:r>
      <w:r w:rsidRPr="00AC457F">
        <w:rPr>
          <w:rFonts w:cstheme="minorHAnsi"/>
          <w:noProof/>
        </w:rPr>
        <w:t>% (Q) dari jumlah yang tertera pada etiket</w:t>
      </w:r>
      <w:r w:rsidR="0078284C" w:rsidRPr="00AC457F">
        <w:rPr>
          <w:rFonts w:cstheme="minorHAnsi"/>
          <w:noProof/>
        </w:rPr>
        <w:t xml:space="preserve"> </w:t>
      </w:r>
    </w:p>
    <w:tbl>
      <w:tblPr>
        <w:tblStyle w:val="TableGrid"/>
        <w:tblW w:w="7371" w:type="dxa"/>
        <w:tblInd w:w="2518" w:type="dxa"/>
        <w:tblLook w:val="04A0" w:firstRow="1" w:lastRow="0" w:firstColumn="1" w:lastColumn="0" w:noHBand="0" w:noVBand="1"/>
      </w:tblPr>
      <w:tblGrid>
        <w:gridCol w:w="791"/>
        <w:gridCol w:w="1995"/>
        <w:gridCol w:w="4585"/>
      </w:tblGrid>
      <w:tr w:rsidR="009601D7" w:rsidRPr="00AC457F" w14:paraId="7E6073C9" w14:textId="77777777" w:rsidTr="00355821">
        <w:trPr>
          <w:tblHeader/>
        </w:trPr>
        <w:tc>
          <w:tcPr>
            <w:tcW w:w="791" w:type="dxa"/>
          </w:tcPr>
          <w:p w14:paraId="454105F4" w14:textId="38D516E1" w:rsidR="009601D7" w:rsidRPr="00AC457F" w:rsidRDefault="009601D7" w:rsidP="003558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Tahap</w:t>
            </w:r>
          </w:p>
        </w:tc>
        <w:tc>
          <w:tcPr>
            <w:tcW w:w="1995" w:type="dxa"/>
          </w:tcPr>
          <w:p w14:paraId="6E6445A7" w14:textId="4045253F" w:rsidR="009601D7" w:rsidRPr="00AC457F" w:rsidRDefault="009601D7" w:rsidP="003558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Jumlah yang diuji</w:t>
            </w:r>
          </w:p>
        </w:tc>
        <w:tc>
          <w:tcPr>
            <w:tcW w:w="4585" w:type="dxa"/>
          </w:tcPr>
          <w:p w14:paraId="4B28FC36" w14:textId="5F069E2C" w:rsidR="009601D7" w:rsidRPr="00AC457F" w:rsidRDefault="009601D7" w:rsidP="003558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Kriteria penerimaan</w:t>
            </w:r>
          </w:p>
        </w:tc>
      </w:tr>
      <w:tr w:rsidR="009601D7" w:rsidRPr="00AC457F" w14:paraId="23D07D3F" w14:textId="77777777" w:rsidTr="00355821">
        <w:tc>
          <w:tcPr>
            <w:tcW w:w="791" w:type="dxa"/>
          </w:tcPr>
          <w:p w14:paraId="6A108C99" w14:textId="083D07BF" w:rsidR="009601D7" w:rsidRPr="00AC457F" w:rsidRDefault="009601D7" w:rsidP="003D75B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S1</w:t>
            </w:r>
          </w:p>
          <w:p w14:paraId="17EEB183" w14:textId="77777777" w:rsidR="009601D7" w:rsidRPr="00AC457F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S2</w:t>
            </w:r>
          </w:p>
          <w:p w14:paraId="6B91B2D4" w14:textId="77777777" w:rsidR="009601D7" w:rsidRPr="00AC457F" w:rsidRDefault="009601D7" w:rsidP="003D75BF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</w:p>
          <w:p w14:paraId="4F86573E" w14:textId="77777777" w:rsidR="009601D7" w:rsidRPr="00AC457F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S3</w:t>
            </w:r>
          </w:p>
          <w:p w14:paraId="6FCDB279" w14:textId="77777777" w:rsidR="009601D7" w:rsidRPr="00AC457F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</w:p>
        </w:tc>
        <w:tc>
          <w:tcPr>
            <w:tcW w:w="1995" w:type="dxa"/>
          </w:tcPr>
          <w:p w14:paraId="21197D49" w14:textId="285EEB34" w:rsidR="009601D7" w:rsidRPr="00AC457F" w:rsidRDefault="009601D7" w:rsidP="003D75B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6</w:t>
            </w:r>
          </w:p>
          <w:p w14:paraId="69E814EF" w14:textId="77777777" w:rsidR="009601D7" w:rsidRPr="00AC457F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6</w:t>
            </w:r>
          </w:p>
          <w:p w14:paraId="2507DC80" w14:textId="77777777" w:rsidR="009601D7" w:rsidRPr="00AC457F" w:rsidRDefault="009601D7" w:rsidP="003D75BF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</w:p>
          <w:p w14:paraId="39FAB0FF" w14:textId="77777777" w:rsidR="009601D7" w:rsidRPr="00AC457F" w:rsidRDefault="009601D7" w:rsidP="00F940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12</w:t>
            </w:r>
          </w:p>
        </w:tc>
        <w:tc>
          <w:tcPr>
            <w:tcW w:w="4585" w:type="dxa"/>
          </w:tcPr>
          <w:p w14:paraId="4027CD49" w14:textId="5C71E1F0" w:rsidR="007030BD" w:rsidRPr="00AC457F" w:rsidRDefault="009601D7" w:rsidP="00F94022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Tiap sediaan tidak kurang dari Q+</w:t>
            </w:r>
            <w:r w:rsidR="007030BD" w:rsidRPr="00AC457F">
              <w:rPr>
                <w:rFonts w:cstheme="minorHAnsi"/>
                <w:noProof/>
              </w:rPr>
              <w:t>10</w:t>
            </w:r>
            <w:r w:rsidRPr="00AC457F">
              <w:rPr>
                <w:rFonts w:cstheme="minorHAnsi"/>
                <w:noProof/>
              </w:rPr>
              <w:t>%</w:t>
            </w:r>
          </w:p>
          <w:p w14:paraId="3667397A" w14:textId="17F588EF" w:rsidR="00355821" w:rsidRPr="00AC457F" w:rsidRDefault="009601D7" w:rsidP="00F94022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 xml:space="preserve">Rata-rata dari 12 unit (S1+S2)≥ Q, dan </w:t>
            </w:r>
            <w:r w:rsidR="0078284C" w:rsidRPr="00AC457F">
              <w:rPr>
                <w:rFonts w:cstheme="minorHAnsi"/>
                <w:noProof/>
              </w:rPr>
              <w:t xml:space="preserve">sama dengan atau lebih besar dari </w:t>
            </w:r>
            <w:r w:rsidRPr="00AC457F">
              <w:rPr>
                <w:rFonts w:cstheme="minorHAnsi"/>
                <w:noProof/>
              </w:rPr>
              <w:t>Q</w:t>
            </w:r>
            <w:r w:rsidR="007030BD" w:rsidRPr="00AC457F">
              <w:rPr>
                <w:rFonts w:cstheme="minorHAnsi"/>
                <w:noProof/>
              </w:rPr>
              <w:t>+5</w:t>
            </w:r>
            <w:r w:rsidRPr="00AC457F">
              <w:rPr>
                <w:rFonts w:cstheme="minorHAnsi"/>
                <w:noProof/>
              </w:rPr>
              <w:t>%</w:t>
            </w:r>
          </w:p>
          <w:p w14:paraId="295E5ADC" w14:textId="670E2A3F" w:rsidR="009601D7" w:rsidRPr="00AC457F" w:rsidRDefault="009601D7" w:rsidP="00FE0B5A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 xml:space="preserve">Rata-rata dari 24 unit (S1+S2+S3) ≥ Q, </w:t>
            </w:r>
            <w:r w:rsidR="0078284C" w:rsidRPr="00AC457F">
              <w:rPr>
                <w:rFonts w:cstheme="minorHAnsi"/>
                <w:noProof/>
              </w:rPr>
              <w:t>sama atau lebih besar dari Q</w:t>
            </w:r>
          </w:p>
        </w:tc>
      </w:tr>
    </w:tbl>
    <w:p w14:paraId="10618CC4" w14:textId="77777777" w:rsidR="009601D7" w:rsidRPr="00AC457F" w:rsidRDefault="009601D7" w:rsidP="009601D7">
      <w:pPr>
        <w:pStyle w:val="ListParagraph"/>
        <w:spacing w:after="0" w:line="276" w:lineRule="auto"/>
        <w:ind w:left="2127"/>
        <w:jc w:val="both"/>
        <w:rPr>
          <w:rFonts w:cstheme="minorHAnsi"/>
          <w:noProof/>
        </w:rPr>
      </w:pPr>
    </w:p>
    <w:p w14:paraId="0961FB7F" w14:textId="4F8B367E" w:rsidR="006F1D53" w:rsidRPr="00AC457F" w:rsidRDefault="006F1D53" w:rsidP="00061EAD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lastRenderedPageBreak/>
        <w:t>Pengukuran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3964"/>
      </w:tblGrid>
      <w:tr w:rsidR="00616A8F" w:rsidRPr="00AC457F" w14:paraId="2B5B31B7" w14:textId="77777777" w:rsidTr="00616A8F">
        <w:tc>
          <w:tcPr>
            <w:tcW w:w="2268" w:type="dxa"/>
          </w:tcPr>
          <w:p w14:paraId="6EAB3BFC" w14:textId="77777777" w:rsidR="00616A8F" w:rsidRPr="00AC457F" w:rsidRDefault="00616A8F" w:rsidP="007030B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Alat</w:t>
            </w:r>
          </w:p>
        </w:tc>
        <w:tc>
          <w:tcPr>
            <w:tcW w:w="288" w:type="dxa"/>
          </w:tcPr>
          <w:p w14:paraId="3A29329A" w14:textId="77777777" w:rsidR="00616A8F" w:rsidRPr="00AC457F" w:rsidRDefault="00616A8F" w:rsidP="007030B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:</w:t>
            </w:r>
          </w:p>
        </w:tc>
        <w:tc>
          <w:tcPr>
            <w:tcW w:w="3964" w:type="dxa"/>
          </w:tcPr>
          <w:p w14:paraId="598701C1" w14:textId="77777777" w:rsidR="00616A8F" w:rsidRPr="00AC457F" w:rsidRDefault="00616A8F" w:rsidP="007030B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Spektrofotometer UV-Vis</w:t>
            </w:r>
          </w:p>
        </w:tc>
      </w:tr>
      <w:tr w:rsidR="00616A8F" w:rsidRPr="00AC457F" w14:paraId="0D9CEE5A" w14:textId="77777777" w:rsidTr="00616A8F">
        <w:tc>
          <w:tcPr>
            <w:tcW w:w="2268" w:type="dxa"/>
          </w:tcPr>
          <w:p w14:paraId="5AEFFD76" w14:textId="77777777" w:rsidR="00616A8F" w:rsidRPr="00AC457F" w:rsidRDefault="00616A8F" w:rsidP="007030B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Panjang gelombang</w:t>
            </w:r>
          </w:p>
        </w:tc>
        <w:tc>
          <w:tcPr>
            <w:tcW w:w="288" w:type="dxa"/>
          </w:tcPr>
          <w:p w14:paraId="43DB9081" w14:textId="77777777" w:rsidR="00616A8F" w:rsidRPr="00AC457F" w:rsidRDefault="00616A8F" w:rsidP="007030B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:</w:t>
            </w:r>
          </w:p>
        </w:tc>
        <w:tc>
          <w:tcPr>
            <w:tcW w:w="3964" w:type="dxa"/>
          </w:tcPr>
          <w:p w14:paraId="59438046" w14:textId="77777777" w:rsidR="00616A8F" w:rsidRPr="00AC457F" w:rsidRDefault="00616A8F" w:rsidP="007030B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274 nm</w:t>
            </w:r>
          </w:p>
        </w:tc>
      </w:tr>
      <w:tr w:rsidR="00616A8F" w:rsidRPr="00AC457F" w14:paraId="5511D88D" w14:textId="77777777" w:rsidTr="00616A8F">
        <w:tc>
          <w:tcPr>
            <w:tcW w:w="2268" w:type="dxa"/>
          </w:tcPr>
          <w:p w14:paraId="16946B12" w14:textId="77777777" w:rsidR="00616A8F" w:rsidRPr="00AC457F" w:rsidRDefault="00616A8F" w:rsidP="007030B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Blanko</w:t>
            </w:r>
          </w:p>
        </w:tc>
        <w:tc>
          <w:tcPr>
            <w:tcW w:w="288" w:type="dxa"/>
          </w:tcPr>
          <w:p w14:paraId="56DC4D8E" w14:textId="77777777" w:rsidR="00616A8F" w:rsidRPr="00AC457F" w:rsidRDefault="00616A8F" w:rsidP="007030B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:</w:t>
            </w:r>
          </w:p>
        </w:tc>
        <w:tc>
          <w:tcPr>
            <w:tcW w:w="3964" w:type="dxa"/>
          </w:tcPr>
          <w:p w14:paraId="5C982D61" w14:textId="77777777" w:rsidR="00616A8F" w:rsidRPr="00AC457F" w:rsidRDefault="00616A8F" w:rsidP="007030B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Akuades</w:t>
            </w:r>
          </w:p>
        </w:tc>
      </w:tr>
    </w:tbl>
    <w:p w14:paraId="1CF267AD" w14:textId="77777777" w:rsidR="009601D7" w:rsidRPr="00AC457F" w:rsidRDefault="009601D7" w:rsidP="009601D7">
      <w:pPr>
        <w:pStyle w:val="ListParagraph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</w:rPr>
      </w:pPr>
    </w:p>
    <w:p w14:paraId="3CE06518" w14:textId="16367C3D" w:rsidR="009601D7" w:rsidRPr="00AC457F" w:rsidRDefault="009601D7" w:rsidP="00E62081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cstheme="minorHAnsi"/>
          <w:noProof/>
        </w:rPr>
      </w:pPr>
      <w:r w:rsidRPr="00AC457F">
        <w:rPr>
          <w:rFonts w:cstheme="minorHAnsi"/>
          <w:noProof/>
        </w:rPr>
        <w:t>Perhitungan</w:t>
      </w:r>
      <w:r w:rsidRPr="00AC457F">
        <w:rPr>
          <w:rFonts w:cstheme="minorHAnsi"/>
          <w:i/>
          <w:noProof/>
        </w:rPr>
        <w:t xml:space="preserve"> </w:t>
      </w:r>
    </w:p>
    <w:p w14:paraId="0FC94F74" w14:textId="0D16C59D" w:rsidR="00616A8F" w:rsidRPr="00AC457F" w:rsidRDefault="00743B3C" w:rsidP="00616A8F">
      <w:pPr>
        <w:pStyle w:val="BodyText"/>
        <w:spacing w:line="276" w:lineRule="auto"/>
        <w:ind w:left="993" w:right="-180"/>
        <w:contextualSpacing/>
        <w:rPr>
          <w:rFonts w:ascii="Calibri" w:hAnsi="Calibri" w:cs="Calibri"/>
          <w:bCs/>
          <w:iCs/>
          <w:noProof/>
          <w:sz w:val="22"/>
          <w:szCs w:val="22"/>
          <w:lang w:val="id-ID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>Cu=</m:t>
          </m:r>
          <m:f>
            <m:fPr>
              <m:ctrlPr>
                <w:rPr>
                  <w:rFonts w:ascii="Cambria Math" w:eastAsia="Calibri" w:hAnsi="Cambria Math" w:cs="Calibri"/>
                  <w:bCs/>
                  <w:iCs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Au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As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>×</m:t>
          </m:r>
          <m:f>
            <m:fPr>
              <m:ctrlPr>
                <w:rPr>
                  <w:rFonts w:ascii="Cambria Math" w:eastAsia="Calibri" w:hAnsi="Cambria Math" w:cs="Calibri"/>
                  <w:bCs/>
                  <w:iCs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Cr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>×</m:t>
          </m:r>
          <m:r>
            <m:rPr>
              <m:nor/>
            </m:rPr>
            <w:rPr>
              <w:rFonts w:ascii="Calibri" w:eastAsia="Calibri" w:hAnsi="Calibri" w:cs="Calibri"/>
              <w:noProof/>
              <w:sz w:val="22"/>
              <w:szCs w:val="22"/>
              <w:lang w:val="id-ID"/>
            </w:rPr>
            <m:t>B%</m:t>
          </m:r>
        </m:oMath>
      </m:oMathPara>
    </w:p>
    <w:p w14:paraId="5B8ABDCF" w14:textId="77777777" w:rsidR="000512B0" w:rsidRPr="00AC457F" w:rsidRDefault="000512B0" w:rsidP="009601D7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bCs/>
          <w:noProof/>
          <w:sz w:val="10"/>
          <w:szCs w:val="10"/>
        </w:rPr>
      </w:pPr>
    </w:p>
    <w:p w14:paraId="73F9CE40" w14:textId="72DDF7AF" w:rsidR="009601D7" w:rsidRPr="00AC457F" w:rsidRDefault="009601D7" w:rsidP="009601D7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bCs/>
          <w:noProof/>
        </w:rPr>
      </w:pPr>
      <w:r w:rsidRPr="00AC457F">
        <w:rPr>
          <w:rFonts w:eastAsiaTheme="minorEastAsia" w:cstheme="minorHAnsi"/>
          <w:bCs/>
          <w:noProof/>
        </w:rPr>
        <w:t>Keterangan</w:t>
      </w:r>
      <w:r w:rsidR="00996825" w:rsidRPr="00AC457F">
        <w:rPr>
          <w:rFonts w:eastAsiaTheme="minorEastAsia" w:cstheme="minorHAnsi"/>
          <w:bCs/>
          <w:noProof/>
        </w:rPr>
        <w:t xml:space="preserve"> </w:t>
      </w:r>
      <w:r w:rsidRPr="00AC457F">
        <w:rPr>
          <w:rFonts w:eastAsiaTheme="minorEastAsia" w:cstheme="minorHAnsi"/>
          <w:bCs/>
          <w:noProof/>
        </w:rPr>
        <w:t>:</w:t>
      </w:r>
    </w:p>
    <w:p w14:paraId="3D0906B7" w14:textId="0253F00D" w:rsidR="007D293F" w:rsidRPr="00AC457F" w:rsidRDefault="000512B0" w:rsidP="000512B0">
      <w:pPr>
        <w:spacing w:after="0" w:line="276" w:lineRule="auto"/>
        <w:ind w:left="2127"/>
        <w:jc w:val="both"/>
        <w:rPr>
          <w:rFonts w:cstheme="minorHAnsi"/>
          <w:bCs/>
          <w:noProof/>
        </w:rPr>
      </w:pPr>
      <w:r w:rsidRPr="00AC457F">
        <w:rPr>
          <w:rFonts w:cstheme="minorHAnsi"/>
          <w:bCs/>
          <w:noProof/>
        </w:rPr>
        <w:t>Cu</w:t>
      </w:r>
      <w:r w:rsidR="007D293F" w:rsidRPr="00AC457F">
        <w:rPr>
          <w:rFonts w:cstheme="minorHAnsi"/>
          <w:bCs/>
          <w:noProof/>
        </w:rPr>
        <w:t xml:space="preserve"> </w:t>
      </w:r>
      <w:r w:rsidR="007D293F" w:rsidRPr="00AC457F">
        <w:rPr>
          <w:rFonts w:cstheme="minorHAnsi"/>
          <w:bCs/>
          <w:noProof/>
        </w:rPr>
        <w:tab/>
      </w:r>
      <w:r w:rsidRPr="00AC457F">
        <w:rPr>
          <w:rFonts w:cstheme="minorHAnsi"/>
          <w:bCs/>
          <w:noProof/>
        </w:rPr>
        <w:tab/>
      </w:r>
      <w:r w:rsidR="007D293F" w:rsidRPr="00AC457F">
        <w:rPr>
          <w:rFonts w:cstheme="minorHAnsi"/>
          <w:bCs/>
          <w:noProof/>
        </w:rPr>
        <w:t xml:space="preserve">: </w:t>
      </w:r>
      <w:r w:rsidRPr="00AC457F">
        <w:rPr>
          <w:rFonts w:cstheme="minorHAnsi"/>
          <w:bCs/>
          <w:noProof/>
        </w:rPr>
        <w:t xml:space="preserve">Kadar guaifenesin yang telah diperhitungkan terhadap baku </w:t>
      </w:r>
      <w:r w:rsidRPr="00AC457F">
        <w:rPr>
          <w:rFonts w:cstheme="minorHAnsi"/>
          <w:bCs/>
          <w:noProof/>
        </w:rPr>
        <w:br/>
        <w:t xml:space="preserve">                               pembanding (%)</w:t>
      </w:r>
    </w:p>
    <w:p w14:paraId="7C4A9519" w14:textId="68509380" w:rsidR="000512B0" w:rsidRPr="00AC457F" w:rsidRDefault="000512B0" w:rsidP="000512B0">
      <w:pPr>
        <w:spacing w:after="0" w:line="276" w:lineRule="auto"/>
        <w:ind w:left="2127"/>
        <w:jc w:val="both"/>
        <w:rPr>
          <w:rFonts w:cstheme="minorHAnsi"/>
          <w:bCs/>
          <w:noProof/>
        </w:rPr>
      </w:pPr>
      <w:r w:rsidRPr="00AC457F">
        <w:rPr>
          <w:rFonts w:cstheme="minorHAnsi"/>
          <w:bCs/>
          <w:noProof/>
        </w:rPr>
        <w:t>Au</w:t>
      </w:r>
      <w:r w:rsidRPr="00AC457F">
        <w:rPr>
          <w:rFonts w:cstheme="minorHAnsi"/>
          <w:bCs/>
          <w:noProof/>
        </w:rPr>
        <w:tab/>
      </w:r>
      <w:r w:rsidRPr="00AC457F">
        <w:rPr>
          <w:rFonts w:cstheme="minorHAnsi"/>
          <w:bCs/>
          <w:noProof/>
        </w:rPr>
        <w:tab/>
        <w:t>: Serapan larutan uji</w:t>
      </w:r>
    </w:p>
    <w:p w14:paraId="11BD4B59" w14:textId="3B4BDC56" w:rsidR="000512B0" w:rsidRPr="00AC457F" w:rsidRDefault="000512B0" w:rsidP="000512B0">
      <w:pPr>
        <w:spacing w:after="0" w:line="276" w:lineRule="auto"/>
        <w:ind w:left="2127"/>
        <w:jc w:val="both"/>
        <w:rPr>
          <w:rFonts w:cstheme="minorHAnsi"/>
          <w:bCs/>
          <w:noProof/>
        </w:rPr>
      </w:pPr>
      <w:r w:rsidRPr="00AC457F">
        <w:rPr>
          <w:rFonts w:cstheme="minorHAnsi"/>
          <w:bCs/>
          <w:noProof/>
        </w:rPr>
        <w:t>As</w:t>
      </w:r>
      <w:r w:rsidRPr="00AC457F">
        <w:rPr>
          <w:rFonts w:cstheme="minorHAnsi"/>
          <w:bCs/>
          <w:noProof/>
        </w:rPr>
        <w:tab/>
      </w:r>
      <w:r w:rsidRPr="00AC457F">
        <w:rPr>
          <w:rFonts w:cstheme="minorHAnsi"/>
          <w:bCs/>
          <w:noProof/>
        </w:rPr>
        <w:tab/>
        <w:t>: Serapan larutan baku</w:t>
      </w:r>
    </w:p>
    <w:p w14:paraId="3842AFE2" w14:textId="2F80282E" w:rsidR="000512B0" w:rsidRPr="00AC457F" w:rsidRDefault="000512B0" w:rsidP="000512B0">
      <w:pPr>
        <w:spacing w:after="0" w:line="276" w:lineRule="auto"/>
        <w:ind w:left="2127"/>
        <w:jc w:val="both"/>
        <w:rPr>
          <w:rFonts w:eastAsiaTheme="minorEastAsia" w:cstheme="minorHAnsi"/>
          <w:bCs/>
          <w:noProof/>
        </w:rPr>
      </w:pPr>
      <w:r w:rsidRPr="00AC457F">
        <w:rPr>
          <w:rFonts w:cstheme="minorHAnsi"/>
          <w:bCs/>
          <w:noProof/>
        </w:rPr>
        <w:t xml:space="preserve">Cs (mg/ml) </w:t>
      </w:r>
      <w:r w:rsidRPr="00AC457F">
        <w:rPr>
          <w:rFonts w:cstheme="minorHAnsi"/>
          <w:bCs/>
          <w:noProof/>
        </w:rPr>
        <w:tab/>
        <w:t>: Konsentrasi larutan baku (</w:t>
      </w:r>
      <m:oMath>
        <m:f>
          <m:fPr>
            <m:ctrlPr>
              <w:rPr>
                <w:rFonts w:ascii="Cambria Math" w:eastAsia="Calibri" w:hAnsi="Cambria Math" w:cs="Calibri"/>
                <w:bCs/>
                <w:noProof/>
              </w:rPr>
            </m:ctrlPr>
          </m:fPr>
          <m:num>
            <m:r>
              <m:rPr>
                <m:nor/>
              </m:rPr>
              <w:rPr>
                <w:rFonts w:ascii="Calibri" w:eastAsia="Calibri" w:hAnsi="Calibri" w:cs="Calibri"/>
                <w:noProof/>
              </w:rPr>
              <m:t>mg zat baku</m:t>
            </m:r>
          </m:num>
          <m:den>
            <m:r>
              <m:rPr>
                <m:nor/>
              </m:rPr>
              <w:rPr>
                <w:rFonts w:ascii="Calibri" w:hAnsi="Calibri" w:cs="Calibri"/>
                <w:noProof/>
              </w:rPr>
              <m:t>50</m:t>
            </m:r>
          </m:den>
        </m:f>
        <m:r>
          <m:rPr>
            <m:nor/>
          </m:rPr>
          <w:rPr>
            <w:rFonts w:ascii="Calibri" w:eastAsia="Calibri" w:hAnsi="Calibri" w:cs="Calibri"/>
            <w:noProof/>
          </w:rPr>
          <m:t xml:space="preserve"> × </m:t>
        </m:r>
        <m:f>
          <m:fPr>
            <m:ctrlPr>
              <w:rPr>
                <w:rFonts w:ascii="Cambria Math" w:eastAsia="Calibri" w:hAnsi="Cambria Math" w:cs="Calibri"/>
                <w:bCs/>
                <w:noProof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noProof/>
              </w:rPr>
              <m:t>3</m:t>
            </m:r>
          </m:num>
          <m:den>
            <m:r>
              <m:rPr>
                <m:nor/>
              </m:rPr>
              <w:rPr>
                <w:rFonts w:ascii="Calibri" w:hAnsi="Calibri" w:cs="Calibri"/>
                <w:noProof/>
              </w:rPr>
              <m:t>10</m:t>
            </m:r>
          </m:den>
        </m:f>
        <m:r>
          <m:rPr>
            <m:nor/>
          </m:rPr>
          <w:rPr>
            <w:rFonts w:ascii="Calibri" w:eastAsia="Calibri" w:hAnsi="Calibri" w:cs="Calibri"/>
            <w:noProof/>
          </w:rPr>
          <m:t>)</m:t>
        </m:r>
      </m:oMath>
    </w:p>
    <w:p w14:paraId="25E39B60" w14:textId="7899A392" w:rsidR="00996825" w:rsidRPr="00AC457F" w:rsidRDefault="00996825" w:rsidP="00996825">
      <w:pPr>
        <w:spacing w:after="0" w:line="276" w:lineRule="auto"/>
        <w:ind w:left="2127"/>
        <w:jc w:val="both"/>
        <w:rPr>
          <w:rFonts w:eastAsiaTheme="minorEastAsia" w:cstheme="minorHAnsi"/>
          <w:bCs/>
          <w:noProof/>
        </w:rPr>
      </w:pPr>
      <w:r w:rsidRPr="00AC457F">
        <w:rPr>
          <w:rFonts w:cstheme="minorHAnsi"/>
          <w:bCs/>
          <w:noProof/>
        </w:rPr>
        <w:t xml:space="preserve">Cr (mg/ml) </w:t>
      </w:r>
      <w:r w:rsidRPr="00AC457F">
        <w:rPr>
          <w:rFonts w:cstheme="minorHAnsi"/>
          <w:bCs/>
          <w:noProof/>
        </w:rPr>
        <w:tab/>
        <w:t>: Konsentrasi larutan uji (</w:t>
      </w:r>
      <m:oMath>
        <m:f>
          <m:fPr>
            <m:ctrlPr>
              <w:rPr>
                <w:rFonts w:ascii="Cambria Math" w:eastAsia="Calibri" w:hAnsi="Cambria Math" w:cs="Calibri"/>
                <w:bCs/>
                <w:noProof/>
              </w:rPr>
            </m:ctrlPr>
          </m:fPr>
          <m:num>
            <m:r>
              <m:rPr>
                <m:nor/>
              </m:rPr>
              <w:rPr>
                <w:rFonts w:ascii="Calibri" w:eastAsia="Calibri" w:hAnsi="Calibri" w:cs="Calibri"/>
                <w:noProof/>
              </w:rPr>
              <m:t>Dosis</m:t>
            </m:r>
          </m:num>
          <m:den>
            <m:r>
              <m:rPr>
                <m:nor/>
              </m:rPr>
              <w:rPr>
                <w:rFonts w:ascii="Calibri" w:hAnsi="Calibri" w:cs="Calibri"/>
                <w:noProof/>
              </w:rPr>
              <m:t>900</m:t>
            </m:r>
          </m:den>
        </m:f>
        <m:r>
          <m:rPr>
            <m:nor/>
          </m:rPr>
          <w:rPr>
            <w:rFonts w:ascii="Calibri" w:eastAsia="Calibri" w:hAnsi="Calibri" w:cs="Calibri"/>
            <w:noProof/>
          </w:rPr>
          <m:t xml:space="preserve"> ×</m:t>
        </m:r>
        <m:f>
          <m:fPr>
            <m:ctrlPr>
              <w:rPr>
                <w:rFonts w:ascii="Cambria Math" w:eastAsia="Calibri" w:hAnsi="Cambria Math" w:cs="Calibri"/>
                <w:bCs/>
                <w:noProof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noProof/>
              </w:rPr>
              <m:t>3</m:t>
            </m:r>
          </m:num>
          <m:den>
            <m:r>
              <m:rPr>
                <m:nor/>
              </m:rPr>
              <w:rPr>
                <w:rFonts w:ascii="Calibri" w:hAnsi="Calibri" w:cs="Calibri"/>
                <w:noProof/>
              </w:rPr>
              <m:t>10</m:t>
            </m:r>
          </m:den>
        </m:f>
        <m:r>
          <m:rPr>
            <m:nor/>
          </m:rPr>
          <w:rPr>
            <w:rFonts w:ascii="Calibri" w:eastAsia="Calibri" w:hAnsi="Calibri" w:cs="Calibri"/>
            <w:noProof/>
          </w:rPr>
          <m:t>)</m:t>
        </m:r>
      </m:oMath>
    </w:p>
    <w:p w14:paraId="32538C6D" w14:textId="01AB1CC0" w:rsidR="003D75BF" w:rsidRPr="00AC457F" w:rsidRDefault="003D75BF" w:rsidP="00996825">
      <w:pPr>
        <w:spacing w:after="0" w:line="276" w:lineRule="auto"/>
        <w:ind w:left="2127"/>
        <w:jc w:val="both"/>
        <w:rPr>
          <w:rFonts w:eastAsiaTheme="minorEastAsia" w:cstheme="minorHAnsi"/>
          <w:bCs/>
          <w:noProof/>
        </w:rPr>
      </w:pPr>
      <w:r w:rsidRPr="00AC457F">
        <w:rPr>
          <w:rFonts w:cstheme="minorHAnsi"/>
          <w:bCs/>
          <w:noProof/>
        </w:rPr>
        <w:t>Dosis</w:t>
      </w:r>
      <w:r w:rsidRPr="00AC457F">
        <w:rPr>
          <w:rFonts w:cstheme="minorHAnsi"/>
          <w:bCs/>
          <w:noProof/>
        </w:rPr>
        <w:tab/>
      </w:r>
      <w:r w:rsidRPr="00AC457F">
        <w:rPr>
          <w:rFonts w:cstheme="minorHAnsi"/>
          <w:bCs/>
          <w:noProof/>
        </w:rPr>
        <w:tab/>
        <w:t>: 100 mg</w:t>
      </w:r>
    </w:p>
    <w:p w14:paraId="557C6427" w14:textId="7878E190" w:rsidR="00996825" w:rsidRPr="00AC457F" w:rsidRDefault="00996825" w:rsidP="00996825">
      <w:pPr>
        <w:spacing w:after="0" w:line="276" w:lineRule="auto"/>
        <w:ind w:left="2127"/>
        <w:jc w:val="both"/>
        <w:rPr>
          <w:rFonts w:eastAsiaTheme="minorEastAsia" w:cstheme="minorHAnsi"/>
          <w:bCs/>
          <w:noProof/>
        </w:rPr>
      </w:pPr>
      <w:r w:rsidRPr="00AC457F">
        <w:rPr>
          <w:rFonts w:eastAsiaTheme="minorEastAsia" w:cstheme="minorHAnsi"/>
          <w:bCs/>
          <w:noProof/>
        </w:rPr>
        <w:t>B%</w:t>
      </w:r>
      <w:r w:rsidRPr="00AC457F">
        <w:rPr>
          <w:rFonts w:eastAsiaTheme="minorEastAsia" w:cstheme="minorHAnsi"/>
          <w:bCs/>
          <w:noProof/>
        </w:rPr>
        <w:tab/>
      </w:r>
      <w:r w:rsidRPr="00AC457F">
        <w:rPr>
          <w:rFonts w:eastAsiaTheme="minorEastAsia" w:cstheme="minorHAnsi"/>
          <w:bCs/>
          <w:noProof/>
        </w:rPr>
        <w:tab/>
        <w:t>: Kadar baku kerja (%)</w:t>
      </w:r>
    </w:p>
    <w:p w14:paraId="1711B9E5" w14:textId="77777777" w:rsidR="00743B3C" w:rsidRPr="00AC457F" w:rsidRDefault="00743B3C" w:rsidP="00996825">
      <w:pPr>
        <w:spacing w:after="0" w:line="276" w:lineRule="auto"/>
        <w:ind w:left="2127"/>
        <w:jc w:val="both"/>
        <w:rPr>
          <w:rFonts w:eastAsiaTheme="minorEastAsia" w:cstheme="minorHAnsi"/>
          <w:bCs/>
          <w:noProof/>
          <w:sz w:val="10"/>
          <w:szCs w:val="10"/>
        </w:rPr>
      </w:pPr>
    </w:p>
    <w:p w14:paraId="2EFAF246" w14:textId="77777777" w:rsidR="001025A9" w:rsidRPr="00AC457F" w:rsidRDefault="001025A9" w:rsidP="00743B3C">
      <w:pPr>
        <w:pStyle w:val="BodyText"/>
        <w:numPr>
          <w:ilvl w:val="1"/>
          <w:numId w:val="1"/>
        </w:numPr>
        <w:tabs>
          <w:tab w:val="left" w:pos="851"/>
        </w:tabs>
        <w:spacing w:line="276" w:lineRule="auto"/>
        <w:ind w:left="993" w:right="-180" w:hanging="633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AC457F">
        <w:rPr>
          <w:rFonts w:eastAsiaTheme="minorEastAsia" w:cstheme="minorHAnsi"/>
          <w:bCs/>
          <w:noProof/>
          <w:lang w:val="id-ID"/>
        </w:rPr>
        <w:tab/>
      </w:r>
      <w:r w:rsidRPr="00AC457F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Uji Batas Mikroba (Suplemen I FI VI Tahun 2022 (Hal. 290) &lt;54&gt;)</w:t>
      </w:r>
    </w:p>
    <w:p w14:paraId="6C2D252B" w14:textId="77777777" w:rsidR="001025A9" w:rsidRPr="00AC457F" w:rsidRDefault="001025A9" w:rsidP="00743B3C">
      <w:pPr>
        <w:pStyle w:val="BodyText"/>
        <w:numPr>
          <w:ilvl w:val="2"/>
          <w:numId w:val="1"/>
        </w:numPr>
        <w:spacing w:line="276" w:lineRule="auto"/>
        <w:ind w:left="1843" w:right="-180" w:hanging="709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AC457F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Syarat :</w:t>
      </w:r>
    </w:p>
    <w:p w14:paraId="1AF7D63D" w14:textId="5055A76E" w:rsidR="001025A9" w:rsidRPr="00AC457F" w:rsidRDefault="001025A9" w:rsidP="001025A9">
      <w:pPr>
        <w:pStyle w:val="BodyText"/>
        <w:spacing w:line="276" w:lineRule="auto"/>
        <w:ind w:left="1843" w:right="-180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AC457F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 xml:space="preserve">Sesuai dengan spesifikasi produk </w:t>
      </w:r>
      <w:r w:rsidRPr="00AC457F">
        <w:rPr>
          <w:rFonts w:asciiTheme="minorHAnsi" w:hAnsiTheme="minorHAnsi" w:cstheme="minorHAnsi"/>
          <w:b/>
          <w:i/>
          <w:iCs/>
          <w:noProof/>
          <w:color w:val="000000" w:themeColor="text1"/>
          <w:sz w:val="22"/>
          <w:szCs w:val="22"/>
          <w:lang w:val="id-ID"/>
        </w:rPr>
        <w:t xml:space="preserve">Guaifenesin Tablet 100 mg </w:t>
      </w:r>
      <w:r w:rsidRPr="00AC457F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(S-QC-03-037).</w:t>
      </w:r>
    </w:p>
    <w:p w14:paraId="30E2A021" w14:textId="77777777" w:rsidR="001025A9" w:rsidRPr="00AC457F" w:rsidRDefault="001025A9" w:rsidP="00743B3C">
      <w:pPr>
        <w:pStyle w:val="BodyText"/>
        <w:numPr>
          <w:ilvl w:val="2"/>
          <w:numId w:val="1"/>
        </w:numPr>
        <w:spacing w:line="276" w:lineRule="auto"/>
        <w:ind w:left="1843" w:right="-180" w:hanging="709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AC457F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Cara Kerja :</w:t>
      </w:r>
    </w:p>
    <w:p w14:paraId="0125CDC9" w14:textId="77777777" w:rsidR="001025A9" w:rsidRPr="00AC457F" w:rsidRDefault="001025A9" w:rsidP="001025A9">
      <w:pPr>
        <w:pStyle w:val="BodyText"/>
        <w:spacing w:line="276" w:lineRule="auto"/>
        <w:ind w:left="1843" w:right="-180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AC457F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Sesuai dengan Prosedur Pemeriksaan Uji Batas Mikroba (PQC-04-003).</w:t>
      </w:r>
    </w:p>
    <w:p w14:paraId="5150F25B" w14:textId="2254498D" w:rsidR="001025A9" w:rsidRPr="00AC457F" w:rsidRDefault="001025A9" w:rsidP="001025A9">
      <w:pPr>
        <w:tabs>
          <w:tab w:val="left" w:pos="3142"/>
        </w:tabs>
        <w:rPr>
          <w:rFonts w:eastAsiaTheme="minorEastAsia" w:cstheme="minorHAnsi"/>
          <w:bCs/>
          <w:noProof/>
        </w:rPr>
      </w:pPr>
    </w:p>
    <w:p w14:paraId="3FA064F0" w14:textId="296E639A" w:rsidR="001025A9" w:rsidRPr="00AC457F" w:rsidRDefault="001025A9" w:rsidP="001025A9">
      <w:pPr>
        <w:tabs>
          <w:tab w:val="left" w:pos="3142"/>
        </w:tabs>
        <w:rPr>
          <w:rFonts w:cstheme="minorHAnsi"/>
          <w:noProof/>
        </w:rPr>
        <w:sectPr w:rsidR="001025A9" w:rsidRPr="00AC457F" w:rsidSect="00743B3C">
          <w:footerReference w:type="default" r:id="rId10"/>
          <w:pgSz w:w="11906" w:h="16838"/>
          <w:pgMar w:top="992" w:right="930" w:bottom="1276" w:left="993" w:header="426" w:footer="0" w:gutter="0"/>
          <w:cols w:space="708"/>
          <w:docGrid w:linePitch="360"/>
        </w:sectPr>
      </w:pPr>
      <w:r w:rsidRPr="00AC457F">
        <w:rPr>
          <w:rFonts w:cstheme="minorHAnsi"/>
          <w:noProof/>
        </w:rPr>
        <w:tab/>
      </w:r>
    </w:p>
    <w:p w14:paraId="6203E7F6" w14:textId="41900504" w:rsidR="003942FD" w:rsidRPr="00AC457F" w:rsidRDefault="003942FD" w:rsidP="00743B3C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noProof/>
        </w:rPr>
      </w:pPr>
      <w:r w:rsidRPr="00AC457F">
        <w:rPr>
          <w:rFonts w:cstheme="minorHAnsi"/>
          <w:b/>
          <w:noProof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113"/>
        <w:gridCol w:w="2430"/>
        <w:gridCol w:w="3686"/>
        <w:gridCol w:w="2126"/>
      </w:tblGrid>
      <w:tr w:rsidR="002102A8" w:rsidRPr="00AC457F" w14:paraId="7B35587F" w14:textId="77777777" w:rsidTr="002102A8">
        <w:tc>
          <w:tcPr>
            <w:tcW w:w="1113" w:type="dxa"/>
            <w:shd w:val="clear" w:color="auto" w:fill="BFBFBF" w:themeFill="background1" w:themeFillShade="BF"/>
          </w:tcPr>
          <w:p w14:paraId="4AE6A9A0" w14:textId="1AF99204" w:rsidR="002102A8" w:rsidRPr="00AC457F" w:rsidRDefault="002102A8" w:rsidP="002102A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AC457F">
              <w:rPr>
                <w:rFonts w:cstheme="minorHAnsi"/>
                <w:b/>
                <w:noProof/>
              </w:rPr>
              <w:t>Lampiran</w:t>
            </w:r>
          </w:p>
        </w:tc>
        <w:tc>
          <w:tcPr>
            <w:tcW w:w="2430" w:type="dxa"/>
            <w:shd w:val="clear" w:color="auto" w:fill="BFBFBF" w:themeFill="background1" w:themeFillShade="BF"/>
          </w:tcPr>
          <w:p w14:paraId="0E063020" w14:textId="447540DC" w:rsidR="002102A8" w:rsidRPr="00AC457F" w:rsidRDefault="002102A8" w:rsidP="002102A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AC457F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1E70FCAA" w14:textId="55B75372" w:rsidR="002102A8" w:rsidRPr="00AC457F" w:rsidRDefault="002102A8" w:rsidP="002102A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AC457F">
              <w:rPr>
                <w:rFonts w:cstheme="minorHAnsi"/>
                <w:b/>
                <w:noProof/>
              </w:rPr>
              <w:t>Judul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6F99D2B5" w14:textId="79C1409C" w:rsidR="002102A8" w:rsidRPr="00AC457F" w:rsidRDefault="002102A8" w:rsidP="002102A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AC457F">
              <w:rPr>
                <w:rFonts w:cstheme="minorHAnsi"/>
                <w:b/>
                <w:noProof/>
              </w:rPr>
              <w:t>Tanggal Berlaku</w:t>
            </w:r>
          </w:p>
        </w:tc>
      </w:tr>
      <w:tr w:rsidR="002102A8" w:rsidRPr="00AC457F" w14:paraId="0CA5D24E" w14:textId="77777777" w:rsidTr="002102A8">
        <w:tc>
          <w:tcPr>
            <w:tcW w:w="1113" w:type="dxa"/>
          </w:tcPr>
          <w:p w14:paraId="4890EBF5" w14:textId="5F8726D0" w:rsidR="002102A8" w:rsidRPr="00AC457F" w:rsidRDefault="002102A8" w:rsidP="002102A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AC457F">
              <w:rPr>
                <w:rFonts w:cstheme="minorHAnsi"/>
                <w:b/>
                <w:noProof/>
              </w:rPr>
              <w:t>-</w:t>
            </w:r>
          </w:p>
        </w:tc>
        <w:tc>
          <w:tcPr>
            <w:tcW w:w="2430" w:type="dxa"/>
          </w:tcPr>
          <w:p w14:paraId="7AB8FE87" w14:textId="29B751E7" w:rsidR="002102A8" w:rsidRPr="00AC457F" w:rsidRDefault="002102A8" w:rsidP="002102A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AC457F">
              <w:rPr>
                <w:rFonts w:cstheme="minorHAnsi"/>
                <w:b/>
                <w:noProof/>
              </w:rPr>
              <w:t>-</w:t>
            </w:r>
          </w:p>
        </w:tc>
        <w:tc>
          <w:tcPr>
            <w:tcW w:w="3686" w:type="dxa"/>
          </w:tcPr>
          <w:p w14:paraId="260969CB" w14:textId="0DAE1993" w:rsidR="002102A8" w:rsidRPr="00AC457F" w:rsidRDefault="002102A8" w:rsidP="002102A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AC457F">
              <w:rPr>
                <w:rFonts w:cstheme="minorHAnsi"/>
                <w:b/>
                <w:noProof/>
              </w:rPr>
              <w:t>-</w:t>
            </w:r>
          </w:p>
        </w:tc>
        <w:tc>
          <w:tcPr>
            <w:tcW w:w="2126" w:type="dxa"/>
          </w:tcPr>
          <w:p w14:paraId="522C6830" w14:textId="0C8BB108" w:rsidR="002102A8" w:rsidRPr="00AC457F" w:rsidRDefault="002102A8" w:rsidP="002102A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AC457F">
              <w:rPr>
                <w:rFonts w:cstheme="minorHAnsi"/>
                <w:b/>
                <w:noProof/>
              </w:rPr>
              <w:t>-</w:t>
            </w:r>
          </w:p>
        </w:tc>
      </w:tr>
    </w:tbl>
    <w:p w14:paraId="3B8957EA" w14:textId="77777777" w:rsidR="003A6B26" w:rsidRPr="00AC457F" w:rsidRDefault="003A6B26" w:rsidP="00CC55DF">
      <w:pPr>
        <w:pStyle w:val="ListParagraph"/>
        <w:spacing w:after="0" w:line="276" w:lineRule="auto"/>
        <w:ind w:left="425"/>
        <w:rPr>
          <w:rFonts w:cstheme="minorHAnsi"/>
          <w:b/>
          <w:noProof/>
          <w:sz w:val="10"/>
          <w:szCs w:val="10"/>
        </w:rPr>
      </w:pPr>
    </w:p>
    <w:p w14:paraId="1EFE7703" w14:textId="5CDAA5F4" w:rsidR="003942FD" w:rsidRPr="00AC457F" w:rsidRDefault="003942FD" w:rsidP="00743B3C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noProof/>
        </w:rPr>
      </w:pPr>
      <w:r w:rsidRPr="00AC457F">
        <w:rPr>
          <w:rFonts w:cstheme="minorHAnsi"/>
          <w:b/>
          <w:noProof/>
        </w:rPr>
        <w:t xml:space="preserve">Sejarah Revisi </w:t>
      </w:r>
      <w:r w:rsidR="00FF3D12" w:rsidRPr="00AC457F">
        <w:rPr>
          <w:rFonts w:cstheme="minorHAnsi"/>
          <w:b/>
          <w:noProof/>
        </w:rPr>
        <w:t xml:space="preserve">dan Review </w:t>
      </w:r>
    </w:p>
    <w:tbl>
      <w:tblPr>
        <w:tblStyle w:val="TableGrid"/>
        <w:tblW w:w="9401" w:type="dxa"/>
        <w:tblInd w:w="534" w:type="dxa"/>
        <w:tblLook w:val="04A0" w:firstRow="1" w:lastRow="0" w:firstColumn="1" w:lastColumn="0" w:noHBand="0" w:noVBand="1"/>
      </w:tblPr>
      <w:tblGrid>
        <w:gridCol w:w="1690"/>
        <w:gridCol w:w="775"/>
        <w:gridCol w:w="1787"/>
        <w:gridCol w:w="2693"/>
        <w:gridCol w:w="2456"/>
      </w:tblGrid>
      <w:tr w:rsidR="002102A8" w:rsidRPr="00AC457F" w14:paraId="431ECBDB" w14:textId="77777777" w:rsidTr="00FF3D12">
        <w:tc>
          <w:tcPr>
            <w:tcW w:w="1690" w:type="dxa"/>
            <w:shd w:val="clear" w:color="auto" w:fill="BFBFBF" w:themeFill="background1" w:themeFillShade="BF"/>
          </w:tcPr>
          <w:p w14:paraId="2328811D" w14:textId="6F6C159B" w:rsidR="002102A8" w:rsidRPr="00AC457F" w:rsidRDefault="002102A8" w:rsidP="002102A8">
            <w:pP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AC457F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</w:tcPr>
          <w:p w14:paraId="63EDF2E6" w14:textId="489F5538" w:rsidR="002102A8" w:rsidRPr="00AC457F" w:rsidRDefault="002102A8" w:rsidP="002102A8">
            <w:pP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AC457F">
              <w:rPr>
                <w:rFonts w:cstheme="minorHAnsi"/>
                <w:b/>
                <w:noProof/>
              </w:rPr>
              <w:t>Revisi</w:t>
            </w:r>
          </w:p>
        </w:tc>
        <w:tc>
          <w:tcPr>
            <w:tcW w:w="1787" w:type="dxa"/>
            <w:shd w:val="clear" w:color="auto" w:fill="BFBFBF" w:themeFill="background1" w:themeFillShade="BF"/>
          </w:tcPr>
          <w:p w14:paraId="3A8C58B1" w14:textId="2A028972" w:rsidR="002102A8" w:rsidRPr="00AC457F" w:rsidRDefault="002102A8" w:rsidP="002102A8">
            <w:pP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AC457F">
              <w:rPr>
                <w:rFonts w:cstheme="minorHAnsi"/>
                <w:b/>
                <w:noProof/>
              </w:rPr>
              <w:t>Tanggal Berlaku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14:paraId="353350CC" w14:textId="78D5104F" w:rsidR="002102A8" w:rsidRPr="00AC457F" w:rsidRDefault="002102A8" w:rsidP="002102A8">
            <w:pP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AC457F">
              <w:rPr>
                <w:rFonts w:cstheme="minorHAnsi"/>
                <w:b/>
                <w:noProof/>
              </w:rPr>
              <w:t>Perubahan</w:t>
            </w:r>
          </w:p>
        </w:tc>
        <w:tc>
          <w:tcPr>
            <w:tcW w:w="2456" w:type="dxa"/>
            <w:shd w:val="clear" w:color="auto" w:fill="BFBFBF" w:themeFill="background1" w:themeFillShade="BF"/>
          </w:tcPr>
          <w:p w14:paraId="0CAF7B6D" w14:textId="3C4CBD89" w:rsidR="002102A8" w:rsidRPr="00AC457F" w:rsidRDefault="002102A8" w:rsidP="002102A8">
            <w:pP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AC457F">
              <w:rPr>
                <w:rFonts w:cstheme="minorHAnsi"/>
                <w:b/>
                <w:noProof/>
              </w:rPr>
              <w:t>Alasan</w:t>
            </w:r>
          </w:p>
        </w:tc>
      </w:tr>
      <w:tr w:rsidR="003942FD" w:rsidRPr="00AC457F" w14:paraId="62A79B07" w14:textId="77777777" w:rsidTr="00FF3D12">
        <w:tc>
          <w:tcPr>
            <w:tcW w:w="1690" w:type="dxa"/>
            <w:vAlign w:val="center"/>
          </w:tcPr>
          <w:p w14:paraId="0F7F606F" w14:textId="2324D015" w:rsidR="003942FD" w:rsidRPr="00AC457F" w:rsidRDefault="00EB5B1E" w:rsidP="00FF3D12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I-QC-03-037</w:t>
            </w:r>
          </w:p>
        </w:tc>
        <w:tc>
          <w:tcPr>
            <w:tcW w:w="775" w:type="dxa"/>
            <w:vAlign w:val="center"/>
          </w:tcPr>
          <w:p w14:paraId="24A34DEE" w14:textId="42DB7BD0" w:rsidR="003942FD" w:rsidRPr="00AC457F" w:rsidRDefault="00EB5B1E" w:rsidP="00FF3D12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00</w:t>
            </w:r>
          </w:p>
        </w:tc>
        <w:tc>
          <w:tcPr>
            <w:tcW w:w="1787" w:type="dxa"/>
          </w:tcPr>
          <w:p w14:paraId="27F16181" w14:textId="72E79D14" w:rsidR="003942FD" w:rsidRPr="00AC457F" w:rsidRDefault="002102A8" w:rsidP="00EB5B1E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  <w:r w:rsidRPr="00AC457F">
              <w:rPr>
                <w:rFonts w:cstheme="minorHAnsi"/>
                <w:b/>
                <w:bCs/>
                <w:noProof/>
              </w:rPr>
              <w:t>08 OCT 2019</w:t>
            </w:r>
          </w:p>
        </w:tc>
        <w:tc>
          <w:tcPr>
            <w:tcW w:w="2693" w:type="dxa"/>
          </w:tcPr>
          <w:p w14:paraId="7236549F" w14:textId="7929AF61" w:rsidR="003942FD" w:rsidRPr="00AC457F" w:rsidRDefault="00EB5B1E" w:rsidP="00EB5B1E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-</w:t>
            </w:r>
          </w:p>
        </w:tc>
        <w:tc>
          <w:tcPr>
            <w:tcW w:w="2456" w:type="dxa"/>
          </w:tcPr>
          <w:p w14:paraId="295951E6" w14:textId="78EE123B" w:rsidR="003942FD" w:rsidRPr="00AC457F" w:rsidRDefault="00EB5B1E" w:rsidP="00EB5B1E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Dokumen Baru</w:t>
            </w:r>
          </w:p>
        </w:tc>
      </w:tr>
      <w:tr w:rsidR="003942FD" w:rsidRPr="00AC457F" w14:paraId="111D6735" w14:textId="77777777" w:rsidTr="00FF3D12">
        <w:tc>
          <w:tcPr>
            <w:tcW w:w="1690" w:type="dxa"/>
            <w:vAlign w:val="center"/>
          </w:tcPr>
          <w:p w14:paraId="52F33767" w14:textId="28C58A51" w:rsidR="003942FD" w:rsidRPr="00AC457F" w:rsidRDefault="002102A8" w:rsidP="00FF3D12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I-QC-03-037</w:t>
            </w:r>
          </w:p>
        </w:tc>
        <w:tc>
          <w:tcPr>
            <w:tcW w:w="775" w:type="dxa"/>
            <w:vAlign w:val="center"/>
          </w:tcPr>
          <w:p w14:paraId="57A15EC8" w14:textId="7863C8FE" w:rsidR="003942FD" w:rsidRPr="00AC457F" w:rsidRDefault="002102A8" w:rsidP="00FF3D12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01</w:t>
            </w:r>
          </w:p>
        </w:tc>
        <w:tc>
          <w:tcPr>
            <w:tcW w:w="1787" w:type="dxa"/>
            <w:vAlign w:val="center"/>
          </w:tcPr>
          <w:p w14:paraId="64BDFBDD" w14:textId="619B8119" w:rsidR="003942FD" w:rsidRPr="00AC457F" w:rsidRDefault="00FF3D12" w:rsidP="00FF3D12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  <w:r w:rsidRPr="00AC457F">
              <w:rPr>
                <w:rFonts w:cstheme="minorHAnsi"/>
                <w:b/>
                <w:bCs/>
                <w:noProof/>
              </w:rPr>
              <w:t>26 APR 2022</w:t>
            </w:r>
          </w:p>
        </w:tc>
        <w:tc>
          <w:tcPr>
            <w:tcW w:w="2693" w:type="dxa"/>
          </w:tcPr>
          <w:p w14:paraId="0D16186D" w14:textId="77777777" w:rsidR="003942FD" w:rsidRPr="00AC457F" w:rsidRDefault="00295B79" w:rsidP="00295B79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183" w:hanging="218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Perubahan templet dokumen</w:t>
            </w:r>
          </w:p>
          <w:p w14:paraId="0A48828B" w14:textId="77777777" w:rsidR="00295B79" w:rsidRPr="00AC457F" w:rsidRDefault="00295B79" w:rsidP="00295B79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183" w:hanging="218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Perubahan referensi</w:t>
            </w:r>
          </w:p>
          <w:p w14:paraId="5056C942" w14:textId="77777777" w:rsidR="00295B79" w:rsidRPr="00AC457F" w:rsidRDefault="00295B79" w:rsidP="00295B79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183" w:hanging="218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Perubahan kadar</w:t>
            </w:r>
          </w:p>
          <w:p w14:paraId="1CD25FE4" w14:textId="534CDA0F" w:rsidR="00295B79" w:rsidRPr="00AC457F" w:rsidRDefault="00295B79" w:rsidP="00295B79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183" w:hanging="218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 xml:space="preserve">Perubahan </w:t>
            </w:r>
            <w:r w:rsidR="00386B2E" w:rsidRPr="00AC457F">
              <w:rPr>
                <w:rFonts w:cstheme="minorHAnsi"/>
                <w:noProof/>
              </w:rPr>
              <w:t xml:space="preserve">kadar </w:t>
            </w:r>
            <w:r w:rsidRPr="00AC457F">
              <w:rPr>
                <w:rFonts w:cstheme="minorHAnsi"/>
                <w:noProof/>
              </w:rPr>
              <w:t>disolusi dan pehitungan disolusi</w:t>
            </w:r>
          </w:p>
          <w:p w14:paraId="67744BFD" w14:textId="438FB1AF" w:rsidR="00295B79" w:rsidRPr="00AC457F" w:rsidRDefault="00295B79" w:rsidP="00295B79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183" w:hanging="218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Perubahan penerima distribusi</w:t>
            </w:r>
          </w:p>
        </w:tc>
        <w:tc>
          <w:tcPr>
            <w:tcW w:w="2456" w:type="dxa"/>
            <w:vAlign w:val="center"/>
          </w:tcPr>
          <w:p w14:paraId="739408AA" w14:textId="78BE7E96" w:rsidR="003942FD" w:rsidRPr="00AC457F" w:rsidRDefault="00386B2E" w:rsidP="00295B79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Review Dokumen</w:t>
            </w:r>
          </w:p>
        </w:tc>
      </w:tr>
      <w:tr w:rsidR="00FF3D12" w:rsidRPr="00AC457F" w14:paraId="77F4C4A3" w14:textId="77777777" w:rsidTr="00FF3D12">
        <w:tc>
          <w:tcPr>
            <w:tcW w:w="1690" w:type="dxa"/>
            <w:vAlign w:val="center"/>
          </w:tcPr>
          <w:p w14:paraId="2B733458" w14:textId="65E48C5E" w:rsidR="00FF3D12" w:rsidRPr="00AC457F" w:rsidRDefault="00FF3D12" w:rsidP="00FF3D12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I-QC-03-037</w:t>
            </w:r>
          </w:p>
        </w:tc>
        <w:tc>
          <w:tcPr>
            <w:tcW w:w="775" w:type="dxa"/>
            <w:vAlign w:val="center"/>
          </w:tcPr>
          <w:p w14:paraId="7DABD29B" w14:textId="1B5AC8BD" w:rsidR="00FF3D12" w:rsidRPr="00AC457F" w:rsidRDefault="00FF3D12" w:rsidP="00FF3D12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02</w:t>
            </w:r>
          </w:p>
        </w:tc>
        <w:tc>
          <w:tcPr>
            <w:tcW w:w="1787" w:type="dxa"/>
          </w:tcPr>
          <w:p w14:paraId="43BB7ED1" w14:textId="77777777" w:rsidR="00FF3D12" w:rsidRPr="00AC457F" w:rsidRDefault="00FF3D12" w:rsidP="00FF3D12">
            <w:pPr>
              <w:spacing w:line="276" w:lineRule="auto"/>
              <w:rPr>
                <w:rFonts w:cstheme="minorHAnsi"/>
                <w:noProof/>
              </w:rPr>
            </w:pPr>
          </w:p>
        </w:tc>
        <w:tc>
          <w:tcPr>
            <w:tcW w:w="2693" w:type="dxa"/>
          </w:tcPr>
          <w:p w14:paraId="34E4CDF2" w14:textId="77777777" w:rsidR="00FF3D12" w:rsidRPr="00AC457F" w:rsidRDefault="00FF3D12" w:rsidP="00FF3D12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183" w:hanging="218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Perubahan templet dokumen</w:t>
            </w:r>
          </w:p>
          <w:p w14:paraId="0E70CC09" w14:textId="77777777" w:rsidR="00FF3D12" w:rsidRPr="00AC457F" w:rsidRDefault="00FF3D12" w:rsidP="00FF3D12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183" w:hanging="218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 xml:space="preserve">Perubahan pada poin penanggung jawab </w:t>
            </w:r>
          </w:p>
          <w:p w14:paraId="3253EBC2" w14:textId="77777777" w:rsidR="00FF3D12" w:rsidRPr="00AC457F" w:rsidRDefault="00FF3D12" w:rsidP="00FF3D12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183" w:hanging="218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Penambahan uji batas mikroba</w:t>
            </w:r>
          </w:p>
          <w:p w14:paraId="0AFCF12B" w14:textId="59B82DFC" w:rsidR="00743B3C" w:rsidRPr="00AC457F" w:rsidRDefault="00743B3C" w:rsidP="00FF3D12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183" w:hanging="218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Penambahan Daftar Distribusi</w:t>
            </w:r>
          </w:p>
        </w:tc>
        <w:tc>
          <w:tcPr>
            <w:tcW w:w="2456" w:type="dxa"/>
            <w:vAlign w:val="center"/>
          </w:tcPr>
          <w:p w14:paraId="24BCBEE9" w14:textId="2F177FBF" w:rsidR="00FF3D12" w:rsidRPr="00AC457F" w:rsidRDefault="00FF3D12" w:rsidP="00FF3D12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AC457F">
              <w:rPr>
                <w:rFonts w:cstheme="minorHAnsi"/>
                <w:noProof/>
              </w:rPr>
              <w:t>Review dokumen dan menyesuaikan dengan Suplemen I FI VI Tahun 2022 (Hal. 290) &lt;54&gt;</w:t>
            </w:r>
          </w:p>
        </w:tc>
      </w:tr>
    </w:tbl>
    <w:p w14:paraId="7475AB4C" w14:textId="77777777" w:rsidR="00743B3C" w:rsidRPr="00AC457F" w:rsidRDefault="00743B3C" w:rsidP="00743B3C">
      <w:pPr>
        <w:pStyle w:val="ListParagraph"/>
        <w:spacing w:after="0" w:line="276" w:lineRule="auto"/>
        <w:ind w:left="666"/>
        <w:rPr>
          <w:rFonts w:ascii="Calibri" w:hAnsi="Calibri" w:cs="Calibri"/>
          <w:b/>
          <w:sz w:val="10"/>
          <w:szCs w:val="10"/>
          <w:lang w:val="en-US"/>
        </w:rPr>
      </w:pPr>
    </w:p>
    <w:p w14:paraId="5D656658" w14:textId="3795449A" w:rsidR="00743B3C" w:rsidRPr="00AC457F" w:rsidRDefault="00743B3C" w:rsidP="00743B3C">
      <w:pPr>
        <w:pStyle w:val="ListParagraph"/>
        <w:numPr>
          <w:ilvl w:val="0"/>
          <w:numId w:val="1"/>
        </w:numPr>
        <w:spacing w:after="0" w:line="276" w:lineRule="auto"/>
        <w:ind w:left="426" w:hanging="568"/>
        <w:rPr>
          <w:rFonts w:ascii="Calibri" w:hAnsi="Calibri" w:cs="Calibri"/>
          <w:b/>
          <w:lang w:val="en-US"/>
        </w:rPr>
      </w:pPr>
      <w:proofErr w:type="spellStart"/>
      <w:r w:rsidRPr="00AC457F">
        <w:rPr>
          <w:rFonts w:ascii="Calibri" w:hAnsi="Calibri" w:cs="Calibri"/>
          <w:b/>
          <w:lang w:val="en-US"/>
        </w:rPr>
        <w:t>Dokumen</w:t>
      </w:r>
      <w:proofErr w:type="spellEnd"/>
      <w:r w:rsidRPr="00AC457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AC457F">
        <w:rPr>
          <w:rFonts w:ascii="Calibri" w:hAnsi="Calibri" w:cs="Calibri"/>
          <w:b/>
          <w:lang w:val="en-US"/>
        </w:rPr>
        <w:t>Terkait</w:t>
      </w:r>
      <w:proofErr w:type="spellEnd"/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087"/>
      </w:tblGrid>
      <w:tr w:rsidR="00743B3C" w:rsidRPr="00AC457F" w14:paraId="2DF4AC24" w14:textId="77777777" w:rsidTr="00743B3C">
        <w:tc>
          <w:tcPr>
            <w:tcW w:w="2410" w:type="dxa"/>
            <w:shd w:val="clear" w:color="auto" w:fill="BFBFBF"/>
            <w:vAlign w:val="center"/>
          </w:tcPr>
          <w:p w14:paraId="16141F87" w14:textId="77777777" w:rsidR="00743B3C" w:rsidRPr="00AC457F" w:rsidRDefault="00743B3C" w:rsidP="00A14CA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AC457F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087" w:type="dxa"/>
            <w:shd w:val="clear" w:color="auto" w:fill="BFBFBF"/>
            <w:vAlign w:val="center"/>
          </w:tcPr>
          <w:p w14:paraId="1D0A448E" w14:textId="77777777" w:rsidR="00743B3C" w:rsidRPr="00AC457F" w:rsidRDefault="00743B3C" w:rsidP="00A14CA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AC457F">
              <w:rPr>
                <w:rFonts w:ascii="Calibri" w:hAnsi="Calibri" w:cs="Calibri"/>
                <w:b/>
              </w:rPr>
              <w:t>Judul Dokumen</w:t>
            </w:r>
          </w:p>
        </w:tc>
      </w:tr>
      <w:tr w:rsidR="00743B3C" w:rsidRPr="00AC457F" w14:paraId="6E48EF01" w14:textId="77777777" w:rsidTr="00743B3C">
        <w:trPr>
          <w:trHeight w:val="473"/>
        </w:trPr>
        <w:tc>
          <w:tcPr>
            <w:tcW w:w="2410" w:type="dxa"/>
            <w:vAlign w:val="center"/>
          </w:tcPr>
          <w:p w14:paraId="1E7CAF88" w14:textId="77777777" w:rsidR="00743B3C" w:rsidRPr="00AC457F" w:rsidRDefault="00743B3C" w:rsidP="00A14CA6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AC457F">
              <w:rPr>
                <w:rFonts w:ascii="Calibri" w:hAnsi="Calibri" w:cs="Calibri"/>
                <w:iCs/>
                <w:lang w:val="en-US"/>
              </w:rPr>
              <w:t>-</w:t>
            </w:r>
          </w:p>
        </w:tc>
        <w:tc>
          <w:tcPr>
            <w:tcW w:w="7087" w:type="dxa"/>
            <w:vAlign w:val="center"/>
          </w:tcPr>
          <w:p w14:paraId="3066AEB4" w14:textId="77777777" w:rsidR="00743B3C" w:rsidRPr="00AC457F" w:rsidRDefault="00743B3C" w:rsidP="00A14CA6">
            <w:pPr>
              <w:spacing w:after="120"/>
              <w:jc w:val="center"/>
              <w:rPr>
                <w:rFonts w:ascii="Calibri" w:hAnsi="Calibri" w:cs="Calibri"/>
              </w:rPr>
            </w:pPr>
            <w:r w:rsidRPr="00AC457F">
              <w:rPr>
                <w:rFonts w:ascii="Calibri" w:hAnsi="Calibri" w:cs="Calibri"/>
              </w:rPr>
              <w:t>-</w:t>
            </w:r>
          </w:p>
        </w:tc>
      </w:tr>
    </w:tbl>
    <w:p w14:paraId="4E979760" w14:textId="77777777" w:rsidR="005C1A1F" w:rsidRPr="00AC457F" w:rsidRDefault="005C1A1F" w:rsidP="00CC55DF">
      <w:pPr>
        <w:spacing w:after="0" w:line="276" w:lineRule="auto"/>
        <w:rPr>
          <w:rFonts w:cstheme="minorHAnsi"/>
          <w:noProof/>
          <w:sz w:val="10"/>
          <w:szCs w:val="10"/>
        </w:rPr>
      </w:pPr>
    </w:p>
    <w:p w14:paraId="6861D69D" w14:textId="77777777" w:rsidR="00295B79" w:rsidRPr="00AC457F" w:rsidRDefault="00295B79" w:rsidP="00743B3C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noProof/>
        </w:rPr>
      </w:pPr>
      <w:r w:rsidRPr="00AC457F">
        <w:rPr>
          <w:rFonts w:cstheme="minorHAnsi"/>
          <w:b/>
          <w:noProof/>
        </w:rPr>
        <w:t>Daftar Distribusi Dokumen</w:t>
      </w:r>
    </w:p>
    <w:p w14:paraId="0C733CC6" w14:textId="2CC69F4D" w:rsidR="00295B79" w:rsidRPr="00AC457F" w:rsidRDefault="00295B79" w:rsidP="00295B79">
      <w:pPr>
        <w:pStyle w:val="ListParagraph"/>
        <w:spacing w:line="276" w:lineRule="auto"/>
        <w:ind w:left="426"/>
        <w:rPr>
          <w:rFonts w:ascii="Calibri" w:hAnsi="Calibri" w:cs="Calibri"/>
          <w:noProof/>
        </w:rPr>
      </w:pPr>
      <w:r w:rsidRPr="00AC457F">
        <w:rPr>
          <w:rFonts w:ascii="Calibri" w:hAnsi="Calibri" w:cs="Calibri"/>
          <w:noProof/>
        </w:rPr>
        <w:t>Asli : S</w:t>
      </w:r>
      <w:r w:rsidR="00B079C0" w:rsidRPr="00AC457F">
        <w:rPr>
          <w:rFonts w:ascii="Calibri" w:hAnsi="Calibri" w:cs="Calibri"/>
          <w:noProof/>
        </w:rPr>
        <w:t>S</w:t>
      </w:r>
      <w:r w:rsidRPr="00AC457F">
        <w:rPr>
          <w:rFonts w:ascii="Calibri" w:hAnsi="Calibri" w:cs="Calibri"/>
          <w:noProof/>
        </w:rPr>
        <w:t>DR</w:t>
      </w:r>
    </w:p>
    <w:p w14:paraId="3BEF3572" w14:textId="77777777" w:rsidR="00295B79" w:rsidRPr="00AC457F" w:rsidRDefault="00295B79" w:rsidP="00295B79">
      <w:pPr>
        <w:pStyle w:val="ListParagraph"/>
        <w:spacing w:line="276" w:lineRule="auto"/>
        <w:ind w:left="426"/>
        <w:rPr>
          <w:rFonts w:ascii="Calibri" w:hAnsi="Calibri" w:cs="Calibri"/>
          <w:noProof/>
        </w:rPr>
      </w:pPr>
      <w:r w:rsidRPr="00AC457F">
        <w:rPr>
          <w:rFonts w:ascii="Calibri" w:hAnsi="Calibri" w:cs="Calibri"/>
          <w:noProof/>
        </w:rPr>
        <w:t>Controlled Copy :</w:t>
      </w:r>
    </w:p>
    <w:p w14:paraId="62E2351F" w14:textId="77777777" w:rsidR="00295B79" w:rsidRPr="00AC457F" w:rsidRDefault="00295B79" w:rsidP="00295B79">
      <w:pPr>
        <w:pStyle w:val="ListParagraph"/>
        <w:numPr>
          <w:ilvl w:val="0"/>
          <w:numId w:val="23"/>
        </w:numPr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AC457F">
        <w:rPr>
          <w:rFonts w:ascii="Calibri" w:hAnsi="Calibri" w:cs="Calibri"/>
          <w:noProof/>
        </w:rPr>
        <w:t>AMPM</w:t>
      </w:r>
    </w:p>
    <w:p w14:paraId="1B1CD6E2" w14:textId="2FE3B21B" w:rsidR="00295B79" w:rsidRPr="00AC457F" w:rsidRDefault="001025A9" w:rsidP="00295B79">
      <w:pPr>
        <w:pStyle w:val="ListParagraph"/>
        <w:numPr>
          <w:ilvl w:val="0"/>
          <w:numId w:val="23"/>
        </w:numPr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AC457F">
        <w:rPr>
          <w:rFonts w:ascii="Calibri" w:hAnsi="Calibri" w:cs="Calibri"/>
          <w:b/>
          <w:bCs/>
          <w:i/>
          <w:iCs/>
          <w:noProof/>
        </w:rPr>
        <w:t>SPAR</w:t>
      </w:r>
    </w:p>
    <w:p w14:paraId="3C6C4FCD" w14:textId="77777777" w:rsidR="00295B79" w:rsidRPr="00AC457F" w:rsidRDefault="00295B79" w:rsidP="00295B79">
      <w:pPr>
        <w:pStyle w:val="ListParagraph"/>
        <w:numPr>
          <w:ilvl w:val="0"/>
          <w:numId w:val="23"/>
        </w:numPr>
        <w:spacing w:after="0" w:line="276" w:lineRule="auto"/>
        <w:ind w:left="709" w:hanging="283"/>
        <w:rPr>
          <w:rFonts w:ascii="Calibri" w:hAnsi="Calibri" w:cs="Calibri"/>
          <w:noProof/>
        </w:rPr>
      </w:pPr>
      <w:r w:rsidRPr="00AC457F">
        <w:rPr>
          <w:rFonts w:ascii="Calibri" w:hAnsi="Calibri" w:cs="Calibri"/>
          <w:noProof/>
        </w:rPr>
        <w:t>SSCP</w:t>
      </w:r>
    </w:p>
    <w:p w14:paraId="5274B73C" w14:textId="7A4D9947" w:rsidR="001025A9" w:rsidRPr="00AC457F" w:rsidRDefault="001025A9" w:rsidP="00295B79">
      <w:pPr>
        <w:pStyle w:val="ListParagraph"/>
        <w:numPr>
          <w:ilvl w:val="0"/>
          <w:numId w:val="23"/>
        </w:numPr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noProof/>
        </w:rPr>
      </w:pPr>
      <w:r w:rsidRPr="00AC457F">
        <w:rPr>
          <w:rFonts w:ascii="Calibri" w:hAnsi="Calibri" w:cs="Calibri"/>
          <w:b/>
          <w:bCs/>
          <w:i/>
          <w:iCs/>
          <w:noProof/>
        </w:rPr>
        <w:t>SPML</w:t>
      </w:r>
    </w:p>
    <w:p w14:paraId="6D0B5E50" w14:textId="6975D6BB" w:rsidR="001025A9" w:rsidRPr="00AC457F" w:rsidRDefault="001025A9" w:rsidP="00295B79">
      <w:pPr>
        <w:pStyle w:val="ListParagraph"/>
        <w:numPr>
          <w:ilvl w:val="0"/>
          <w:numId w:val="23"/>
        </w:numPr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noProof/>
        </w:rPr>
      </w:pPr>
      <w:r w:rsidRPr="00AC457F">
        <w:rPr>
          <w:rFonts w:ascii="Calibri" w:hAnsi="Calibri" w:cs="Calibri"/>
          <w:b/>
          <w:bCs/>
          <w:i/>
          <w:iCs/>
          <w:noProof/>
        </w:rPr>
        <w:t>AMPO</w:t>
      </w:r>
    </w:p>
    <w:p w14:paraId="0332C8FD" w14:textId="646ABF2E" w:rsidR="001025A9" w:rsidRPr="00AC457F" w:rsidRDefault="001025A9" w:rsidP="00295B79">
      <w:pPr>
        <w:pStyle w:val="ListParagraph"/>
        <w:numPr>
          <w:ilvl w:val="0"/>
          <w:numId w:val="23"/>
        </w:numPr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noProof/>
        </w:rPr>
      </w:pPr>
      <w:r w:rsidRPr="00AC457F">
        <w:rPr>
          <w:rFonts w:ascii="Calibri" w:hAnsi="Calibri" w:cs="Calibri"/>
          <w:b/>
          <w:bCs/>
          <w:i/>
          <w:iCs/>
          <w:noProof/>
        </w:rPr>
        <w:t>SVPP</w:t>
      </w:r>
    </w:p>
    <w:p w14:paraId="098E164B" w14:textId="16937D9A" w:rsidR="001025A9" w:rsidRPr="00AC457F" w:rsidRDefault="001025A9" w:rsidP="00295B79">
      <w:pPr>
        <w:pStyle w:val="ListParagraph"/>
        <w:numPr>
          <w:ilvl w:val="0"/>
          <w:numId w:val="23"/>
        </w:numPr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noProof/>
        </w:rPr>
      </w:pPr>
      <w:r w:rsidRPr="00AC457F">
        <w:rPr>
          <w:rFonts w:ascii="Calibri" w:hAnsi="Calibri" w:cs="Calibri"/>
          <w:b/>
          <w:bCs/>
          <w:i/>
          <w:iCs/>
          <w:noProof/>
        </w:rPr>
        <w:t>SOVMA</w:t>
      </w:r>
    </w:p>
    <w:p w14:paraId="26A2A913" w14:textId="4AD8D655" w:rsidR="001025A9" w:rsidRPr="00AC457F" w:rsidRDefault="00FF3D12" w:rsidP="00295B79">
      <w:pPr>
        <w:pStyle w:val="ListParagraph"/>
        <w:numPr>
          <w:ilvl w:val="0"/>
          <w:numId w:val="23"/>
        </w:numPr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noProof/>
        </w:rPr>
      </w:pPr>
      <w:r w:rsidRPr="00AC457F">
        <w:rPr>
          <w:rFonts w:ascii="Calibri" w:hAnsi="Calibri" w:cs="Calibri"/>
          <w:b/>
          <w:bCs/>
          <w:i/>
          <w:iCs/>
          <w:noProof/>
        </w:rPr>
        <w:t>SPB</w:t>
      </w:r>
    </w:p>
    <w:p w14:paraId="45E45246" w14:textId="3E2617AA" w:rsidR="00FF3D12" w:rsidRPr="00AC457F" w:rsidRDefault="00FF3D12" w:rsidP="00295B79">
      <w:pPr>
        <w:pStyle w:val="ListParagraph"/>
        <w:numPr>
          <w:ilvl w:val="0"/>
          <w:numId w:val="23"/>
        </w:numPr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noProof/>
        </w:rPr>
      </w:pPr>
      <w:r w:rsidRPr="00AC457F">
        <w:rPr>
          <w:rFonts w:ascii="Calibri" w:hAnsi="Calibri" w:cs="Calibri"/>
          <w:b/>
          <w:bCs/>
          <w:i/>
          <w:iCs/>
          <w:noProof/>
        </w:rPr>
        <w:t>AMPR</w:t>
      </w:r>
    </w:p>
    <w:p w14:paraId="38CF9D16" w14:textId="2C997578" w:rsidR="00FF3D12" w:rsidRPr="00AC457F" w:rsidRDefault="00FF3D12" w:rsidP="00FF3D12">
      <w:pPr>
        <w:pStyle w:val="ListParagraph"/>
        <w:numPr>
          <w:ilvl w:val="0"/>
          <w:numId w:val="23"/>
        </w:numPr>
        <w:tabs>
          <w:tab w:val="left" w:pos="851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  <w:noProof/>
        </w:rPr>
      </w:pPr>
      <w:r w:rsidRPr="00AC457F">
        <w:rPr>
          <w:rFonts w:ascii="Calibri" w:hAnsi="Calibri" w:cs="Calibri"/>
          <w:b/>
          <w:bCs/>
          <w:i/>
          <w:iCs/>
          <w:noProof/>
        </w:rPr>
        <w:t>SPMP</w:t>
      </w:r>
    </w:p>
    <w:p w14:paraId="49D34963" w14:textId="77777777" w:rsidR="00F94022" w:rsidRPr="007B0C4D" w:rsidRDefault="00F94022" w:rsidP="00CC09D1">
      <w:pPr>
        <w:spacing w:after="0" w:line="276" w:lineRule="auto"/>
        <w:jc w:val="both"/>
        <w:rPr>
          <w:rFonts w:cstheme="minorHAnsi"/>
          <w:noProof/>
        </w:rPr>
      </w:pPr>
    </w:p>
    <w:sectPr w:rsidR="00F94022" w:rsidRPr="007B0C4D" w:rsidSect="00AC457F">
      <w:headerReference w:type="first" r:id="rId11"/>
      <w:pgSz w:w="11906" w:h="16838" w:code="9"/>
      <w:pgMar w:top="992" w:right="930" w:bottom="851" w:left="993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F9328" w14:textId="77777777" w:rsidR="002842FF" w:rsidRDefault="002842FF" w:rsidP="00082DDB">
      <w:pPr>
        <w:spacing w:after="0" w:line="240" w:lineRule="auto"/>
      </w:pPr>
      <w:r>
        <w:separator/>
      </w:r>
    </w:p>
  </w:endnote>
  <w:endnote w:type="continuationSeparator" w:id="0">
    <w:p w14:paraId="3AD4347D" w14:textId="77777777" w:rsidR="002842FF" w:rsidRDefault="002842FF" w:rsidP="00082DDB">
      <w:pPr>
        <w:spacing w:after="0" w:line="240" w:lineRule="auto"/>
      </w:pPr>
      <w:r>
        <w:continuationSeparator/>
      </w:r>
    </w:p>
  </w:endnote>
  <w:endnote w:type="continuationNotice" w:id="1">
    <w:p w14:paraId="4E7D291A" w14:textId="77777777" w:rsidR="002842FF" w:rsidRDefault="002842F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743B3C" w14:paraId="0ACF4CD6" w14:textId="77777777" w:rsidTr="00A14CA6">
      <w:trPr>
        <w:trHeight w:val="1131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B692715" w14:textId="77777777" w:rsidR="00743B3C" w:rsidRDefault="00743B3C" w:rsidP="00743B3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2C0D2320" w14:textId="77777777" w:rsidR="00743B3C" w:rsidRPr="0061763B" w:rsidRDefault="00743B3C" w:rsidP="00743B3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0F095BF1" w14:textId="77777777" w:rsidR="00743B3C" w:rsidRDefault="00743B3C" w:rsidP="00743B3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518F3CE" w14:textId="77777777" w:rsidR="00743B3C" w:rsidRDefault="00743B3C" w:rsidP="00743B3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94E1C12" w14:textId="77777777" w:rsidR="00743B3C" w:rsidRDefault="00743B3C" w:rsidP="00743B3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497D0A8" w14:textId="77777777" w:rsidR="00743B3C" w:rsidRDefault="00743B3C" w:rsidP="00743B3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6F2C8902" w14:textId="77777777" w:rsidR="00743B3C" w:rsidRDefault="00743B3C" w:rsidP="00743B3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1A90F29D" w14:textId="77777777" w:rsidR="00743B3C" w:rsidRDefault="00743B3C" w:rsidP="00743B3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45B81F44" w14:textId="77777777" w:rsidR="00743B3C" w:rsidRDefault="00743B3C" w:rsidP="00743B3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43945051" w14:textId="77777777" w:rsidR="00743B3C" w:rsidRDefault="00743B3C" w:rsidP="00743B3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BD9FA62" w14:textId="77777777" w:rsidR="00743B3C" w:rsidRDefault="00743B3C" w:rsidP="00743B3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4675BF7" w14:textId="77777777" w:rsidR="00743B3C" w:rsidRDefault="00743B3C" w:rsidP="00743B3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C3FEED1" w14:textId="77777777" w:rsidR="00743B3C" w:rsidRDefault="00743B3C" w:rsidP="00743B3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6BB9AAD4" w14:textId="77777777" w:rsidR="00743B3C" w:rsidRDefault="00743B3C" w:rsidP="00743B3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4CDB7E3A" w14:textId="77777777" w:rsidR="00743B3C" w:rsidRDefault="00743B3C" w:rsidP="00743B3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B86509D" w14:textId="77777777" w:rsidR="00743B3C" w:rsidRDefault="00743B3C" w:rsidP="00743B3C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743B3C" w14:paraId="64E2928D" w14:textId="77777777" w:rsidTr="00A14CA6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DC37141" w14:textId="77777777" w:rsidR="00743B3C" w:rsidRDefault="00743B3C" w:rsidP="00743B3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DDC9757" w14:textId="77777777" w:rsidR="00743B3C" w:rsidRDefault="00743B3C" w:rsidP="00743B3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2A6BE71" w14:textId="77777777" w:rsidR="00743B3C" w:rsidRDefault="00743B3C" w:rsidP="00743B3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1E4ED17" w14:textId="77777777" w:rsidR="00743B3C" w:rsidRDefault="00743B3C" w:rsidP="00743B3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6683E88" w14:textId="77777777" w:rsidR="00743B3C" w:rsidRDefault="00743B3C" w:rsidP="00743B3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833C392" w14:textId="77777777" w:rsidR="00743B3C" w:rsidRDefault="00743B3C" w:rsidP="00743B3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743B3C" w14:paraId="2BE3F873" w14:textId="77777777" w:rsidTr="00A14CA6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31D153F" w14:textId="77777777" w:rsidR="00743B3C" w:rsidRDefault="00743B3C" w:rsidP="00743B3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DC4EC8C" w14:textId="77777777" w:rsidR="00743B3C" w:rsidRDefault="00743B3C" w:rsidP="00743B3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6B3AED2" w14:textId="77777777" w:rsidR="00743B3C" w:rsidRDefault="00743B3C" w:rsidP="00743B3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64680C9" w14:textId="77777777" w:rsidR="00743B3C" w:rsidRDefault="00743B3C" w:rsidP="00743B3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9C77855" w14:textId="77777777" w:rsidR="00743B3C" w:rsidRDefault="00743B3C" w:rsidP="00743B3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60427F" w14:textId="77777777" w:rsidR="00743B3C" w:rsidRDefault="00743B3C" w:rsidP="00743B3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058D9DF7" w14:textId="77777777" w:rsidR="00743B3C" w:rsidRDefault="00743B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743B3C" w:rsidRPr="0009458C" w14:paraId="6E361CE7" w14:textId="77777777" w:rsidTr="00A14CA6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CF2D609" w14:textId="77777777" w:rsidR="00743B3C" w:rsidRPr="00B303ED" w:rsidRDefault="00743B3C" w:rsidP="00743B3C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2B09D23D" w14:textId="77777777" w:rsidR="00743B3C" w:rsidRPr="00B303ED" w:rsidRDefault="00743B3C" w:rsidP="00743B3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2D34621" w14:textId="77777777" w:rsidR="00743B3C" w:rsidRPr="00B303ED" w:rsidRDefault="00743B3C" w:rsidP="00743B3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9F1968E" w14:textId="77777777" w:rsidR="00743B3C" w:rsidRDefault="00743B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B0004" w14:textId="77777777" w:rsidR="002842FF" w:rsidRDefault="002842FF" w:rsidP="00082DDB">
      <w:pPr>
        <w:spacing w:after="0" w:line="240" w:lineRule="auto"/>
      </w:pPr>
      <w:r>
        <w:separator/>
      </w:r>
    </w:p>
  </w:footnote>
  <w:footnote w:type="continuationSeparator" w:id="0">
    <w:p w14:paraId="16D38D71" w14:textId="77777777" w:rsidR="002842FF" w:rsidRDefault="002842FF" w:rsidP="00082DDB">
      <w:pPr>
        <w:spacing w:after="0" w:line="240" w:lineRule="auto"/>
      </w:pPr>
      <w:r>
        <w:continuationSeparator/>
      </w:r>
    </w:p>
  </w:footnote>
  <w:footnote w:type="continuationNotice" w:id="1">
    <w:p w14:paraId="2B3D2388" w14:textId="77777777" w:rsidR="002842FF" w:rsidRDefault="002842F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5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18"/>
    </w:tblGrid>
    <w:tr w:rsidR="000E6106" w:rsidRPr="00743B3C" w14:paraId="274820BB" w14:textId="77777777" w:rsidTr="007B0C4D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D90F126" w14:textId="77777777" w:rsidR="000E6106" w:rsidRPr="00743B3C" w:rsidRDefault="000E6106" w:rsidP="000E6106">
          <w:pPr>
            <w:spacing w:after="0"/>
            <w:rPr>
              <w:rFonts w:cstheme="minorHAnsi"/>
              <w:sz w:val="20"/>
              <w:szCs w:val="20"/>
            </w:rPr>
          </w:pPr>
          <w:r w:rsidRPr="00743B3C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824" behindDoc="0" locked="0" layoutInCell="1" allowOverlap="1" wp14:anchorId="3A21610E" wp14:editId="2D9527AF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1615135926" name="Picture 1615135926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C800CA8" w14:textId="77777777" w:rsidR="000E6106" w:rsidRPr="00743B3C" w:rsidRDefault="000E6106" w:rsidP="000E610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43B3C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772584E" w14:textId="77777777" w:rsidR="000E6106" w:rsidRPr="00743B3C" w:rsidRDefault="000E6106" w:rsidP="000E610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43B3C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8B288EC" w14:textId="13351FEE" w:rsidR="000E6106" w:rsidRPr="00743B3C" w:rsidRDefault="000E6106" w:rsidP="000E610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43B3C">
            <w:rPr>
              <w:rFonts w:cstheme="minorHAnsi"/>
              <w:b/>
              <w:sz w:val="28"/>
              <w:szCs w:val="28"/>
              <w:lang w:val="en-US"/>
            </w:rPr>
            <w:t>GUAIFENESIN TABLET 100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3B7E61" w14:textId="77777777" w:rsidR="000E6106" w:rsidRPr="00743B3C" w:rsidRDefault="000E6106" w:rsidP="000E610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743B3C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6C355D" w14:textId="639482AC" w:rsidR="000E6106" w:rsidRPr="00743B3C" w:rsidRDefault="000E6106" w:rsidP="000E610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743B3C">
            <w:rPr>
              <w:rFonts w:cstheme="minorHAnsi"/>
              <w:iCs/>
              <w:sz w:val="20"/>
              <w:szCs w:val="20"/>
            </w:rPr>
            <w:fldChar w:fldCharType="begin"/>
          </w:r>
          <w:r w:rsidRPr="00743B3C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743B3C">
            <w:rPr>
              <w:rFonts w:cstheme="minorHAnsi"/>
              <w:iCs/>
              <w:sz w:val="20"/>
              <w:szCs w:val="20"/>
            </w:rPr>
            <w:fldChar w:fldCharType="separate"/>
          </w:r>
          <w:r w:rsidRPr="00743B3C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743B3C">
            <w:rPr>
              <w:rFonts w:cstheme="minorHAnsi"/>
              <w:iCs/>
              <w:sz w:val="20"/>
              <w:szCs w:val="20"/>
            </w:rPr>
            <w:fldChar w:fldCharType="end"/>
          </w:r>
          <w:r w:rsidRPr="00743B3C">
            <w:rPr>
              <w:rFonts w:cstheme="minorHAnsi"/>
              <w:iCs/>
              <w:sz w:val="20"/>
              <w:szCs w:val="20"/>
            </w:rPr>
            <w:t xml:space="preserve"> dari </w:t>
          </w:r>
          <w:r w:rsidR="00743B3C">
            <w:rPr>
              <w:rFonts w:cstheme="minorHAnsi"/>
              <w:iCs/>
              <w:sz w:val="20"/>
              <w:szCs w:val="20"/>
            </w:rPr>
            <w:t>6</w:t>
          </w:r>
        </w:p>
      </w:tc>
    </w:tr>
    <w:tr w:rsidR="000E6106" w:rsidRPr="00743B3C" w14:paraId="69754479" w14:textId="77777777" w:rsidTr="007B0C4D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1C67A6" w14:textId="77777777" w:rsidR="000E6106" w:rsidRPr="00743B3C" w:rsidRDefault="000E6106" w:rsidP="000E610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DC10A3E" w14:textId="77777777" w:rsidR="000E6106" w:rsidRPr="00743B3C" w:rsidRDefault="000E6106" w:rsidP="000E610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B2DC8A" w14:textId="77777777" w:rsidR="000E6106" w:rsidRPr="00743B3C" w:rsidRDefault="000E6106" w:rsidP="000E610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743B3C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C38940" w14:textId="2CED1241" w:rsidR="000E6106" w:rsidRPr="00743B3C" w:rsidRDefault="000E6106" w:rsidP="000E610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743B3C">
            <w:rPr>
              <w:rFonts w:cstheme="minorHAnsi"/>
              <w:sz w:val="20"/>
              <w:szCs w:val="20"/>
              <w:lang w:val="en-US"/>
            </w:rPr>
            <w:t>I-QC-03-037/02</w:t>
          </w:r>
        </w:p>
      </w:tc>
    </w:tr>
    <w:tr w:rsidR="000E6106" w:rsidRPr="00585F10" w14:paraId="008CF1B5" w14:textId="77777777" w:rsidTr="007B0C4D">
      <w:trPr>
        <w:trHeight w:val="37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D0C945" w14:textId="77777777" w:rsidR="000E6106" w:rsidRPr="00743B3C" w:rsidRDefault="000E6106" w:rsidP="000E610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C64AD0" w14:textId="77777777" w:rsidR="000E6106" w:rsidRPr="00743B3C" w:rsidRDefault="000E6106" w:rsidP="000E610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30D2E0" w14:textId="77777777" w:rsidR="000E6106" w:rsidRPr="00350B53" w:rsidRDefault="000E6106" w:rsidP="000E610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743B3C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350B53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168F86" w14:textId="77777777" w:rsidR="000E6106" w:rsidRPr="00350B53" w:rsidRDefault="000E6106" w:rsidP="000E610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B7C1863" w14:textId="77777777" w:rsidR="007030BD" w:rsidRPr="005D031A" w:rsidRDefault="007030BD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06"/>
      <w:gridCol w:w="4991"/>
      <w:gridCol w:w="2126"/>
    </w:tblGrid>
    <w:tr w:rsidR="002102A8" w:rsidRPr="0060144D" w14:paraId="0FB5FD3D" w14:textId="77777777" w:rsidTr="00AC457F">
      <w:trPr>
        <w:trHeight w:val="1404"/>
      </w:trPr>
      <w:tc>
        <w:tcPr>
          <w:tcW w:w="2806" w:type="dxa"/>
          <w:vAlign w:val="center"/>
        </w:tcPr>
        <w:p w14:paraId="2124854D" w14:textId="77777777" w:rsidR="002102A8" w:rsidRPr="00F57812" w:rsidRDefault="002102A8" w:rsidP="002102A8">
          <w:pPr>
            <w:jc w:val="center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65920" behindDoc="0" locked="0" layoutInCell="1" allowOverlap="1" wp14:anchorId="1B35FD5F" wp14:editId="0145F64A">
                <wp:simplePos x="0" y="0"/>
                <wp:positionH relativeFrom="column">
                  <wp:posOffset>83820</wp:posOffset>
                </wp:positionH>
                <wp:positionV relativeFrom="paragraph">
                  <wp:posOffset>45085</wp:posOffset>
                </wp:positionV>
                <wp:extent cx="1447800" cy="762000"/>
                <wp:effectExtent l="0" t="0" r="0" b="0"/>
                <wp:wrapNone/>
                <wp:docPr id="1118034619" name="Picture 11180346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91" w:type="dxa"/>
          <w:vAlign w:val="center"/>
        </w:tcPr>
        <w:p w14:paraId="111AA588" w14:textId="77777777" w:rsidR="002102A8" w:rsidRPr="00E44FB8" w:rsidRDefault="002102A8" w:rsidP="002102A8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44FB8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464CFB9E" w14:textId="77777777" w:rsidR="002102A8" w:rsidRPr="00E44FB8" w:rsidRDefault="002102A8" w:rsidP="002102A8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44FB8">
            <w:rPr>
              <w:rFonts w:ascii="Calibri" w:hAnsi="Calibri" w:cs="Calibri"/>
              <w:b/>
              <w:sz w:val="28"/>
              <w:szCs w:val="28"/>
            </w:rPr>
            <w:t xml:space="preserve">PEMERIKSAAN PRODUK JADI </w:t>
          </w:r>
        </w:p>
        <w:p w14:paraId="125DB27F" w14:textId="77777777" w:rsidR="002102A8" w:rsidRPr="00F2409F" w:rsidRDefault="002102A8" w:rsidP="002102A8">
          <w:pPr>
            <w:spacing w:after="0"/>
            <w:jc w:val="center"/>
            <w:rPr>
              <w:rFonts w:ascii="Tahoma" w:hAnsi="Tahoma" w:cs="Tahoma"/>
              <w:b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G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UAIFENESIN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TABLET 1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00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MG</w:t>
          </w:r>
          <w:r w:rsidRPr="00E3627E">
            <w:rPr>
              <w:rFonts w:ascii="Tahoma" w:hAnsi="Tahoma" w:cs="Tahoma"/>
              <w:b/>
            </w:rPr>
            <w:t xml:space="preserve"> </w:t>
          </w:r>
        </w:p>
      </w:tc>
      <w:tc>
        <w:tcPr>
          <w:tcW w:w="2126" w:type="dxa"/>
        </w:tcPr>
        <w:p w14:paraId="7F964A7E" w14:textId="543FC15A" w:rsidR="002102A8" w:rsidRPr="002102A8" w:rsidRDefault="002102A8" w:rsidP="002102A8">
          <w:pPr>
            <w:spacing w:line="276" w:lineRule="auto"/>
            <w:rPr>
              <w:rFonts w:ascii="Calibri" w:hAnsi="Calibri" w:cs="Calibri"/>
            </w:rPr>
          </w:pPr>
          <w:r w:rsidRPr="00E44FB8">
            <w:rPr>
              <w:rFonts w:ascii="Calibri" w:hAnsi="Calibri" w:cs="Calibri"/>
              <w:b/>
              <w:iCs/>
            </w:rPr>
            <w:t>Kode Dokumen :</w:t>
          </w:r>
          <w:r w:rsidRPr="00E44FB8">
            <w:rPr>
              <w:rFonts w:ascii="Calibri" w:hAnsi="Calibri" w:cs="Calibri"/>
            </w:rPr>
            <w:br/>
          </w:r>
          <w:r w:rsidRPr="00743B3C">
            <w:rPr>
              <w:rFonts w:ascii="Calibri" w:hAnsi="Calibri" w:cs="Calibri"/>
              <w:sz w:val="20"/>
              <w:szCs w:val="20"/>
            </w:rPr>
            <w:t>I-QC-03-0</w:t>
          </w:r>
          <w:r w:rsidRPr="00743B3C">
            <w:rPr>
              <w:rFonts w:ascii="Calibri" w:hAnsi="Calibri" w:cs="Calibri"/>
              <w:sz w:val="20"/>
              <w:szCs w:val="20"/>
              <w:lang w:val="en-US"/>
            </w:rPr>
            <w:t>37</w:t>
          </w:r>
          <w:r w:rsidRPr="00743B3C">
            <w:rPr>
              <w:rFonts w:ascii="Calibri" w:hAnsi="Calibri" w:cs="Calibri"/>
              <w:sz w:val="20"/>
              <w:szCs w:val="20"/>
            </w:rPr>
            <w:t>/0</w:t>
          </w:r>
          <w:r w:rsidR="001025A9" w:rsidRPr="00743B3C">
            <w:rPr>
              <w:rFonts w:ascii="Calibri" w:hAnsi="Calibri" w:cs="Calibri"/>
              <w:sz w:val="20"/>
              <w:szCs w:val="20"/>
            </w:rPr>
            <w:t>2</w:t>
          </w:r>
        </w:p>
        <w:p w14:paraId="2F955A4D" w14:textId="26BB6ECC" w:rsidR="002102A8" w:rsidRPr="00E44FB8" w:rsidRDefault="002102A8" w:rsidP="002102A8">
          <w:pPr>
            <w:spacing w:after="0"/>
            <w:rPr>
              <w:rFonts w:ascii="Calibri" w:hAnsi="Calibri" w:cs="Calibri"/>
              <w:bCs/>
              <w:iCs/>
            </w:rPr>
          </w:pPr>
        </w:p>
      </w:tc>
    </w:tr>
  </w:tbl>
  <w:p w14:paraId="0F7AE17F" w14:textId="77777777" w:rsidR="002102A8" w:rsidRPr="002102A8" w:rsidRDefault="002102A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E99219E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9C54EB5"/>
    <w:multiLevelType w:val="hybridMultilevel"/>
    <w:tmpl w:val="73A4C31A"/>
    <w:lvl w:ilvl="0" w:tplc="A28EAC1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2" w15:restartNumberingAfterBreak="0">
    <w:nsid w:val="42AF0865"/>
    <w:multiLevelType w:val="hybridMultilevel"/>
    <w:tmpl w:val="AA343158"/>
    <w:lvl w:ilvl="0" w:tplc="26B68EF4">
      <w:start w:val="1"/>
      <w:numFmt w:val="bullet"/>
      <w:lvlText w:val="-"/>
      <w:lvlJc w:val="left"/>
      <w:pPr>
        <w:ind w:left="328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3" w15:restartNumberingAfterBreak="0">
    <w:nsid w:val="43165AFE"/>
    <w:multiLevelType w:val="hybridMultilevel"/>
    <w:tmpl w:val="FF225D4A"/>
    <w:lvl w:ilvl="0" w:tplc="410257FA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6" w15:restartNumberingAfterBreak="0">
    <w:nsid w:val="600D139B"/>
    <w:multiLevelType w:val="hybridMultilevel"/>
    <w:tmpl w:val="3FBC6E10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7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CDE3F32"/>
    <w:multiLevelType w:val="multilevel"/>
    <w:tmpl w:val="B07E5D1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1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2" w15:restartNumberingAfterBreak="0">
    <w:nsid w:val="74983E20"/>
    <w:multiLevelType w:val="multilevel"/>
    <w:tmpl w:val="E04451BA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i w:val="0"/>
        <w:iCs/>
      </w:rPr>
    </w:lvl>
    <w:lvl w:ilvl="1">
      <w:start w:val="5"/>
      <w:numFmt w:val="decimal"/>
      <w:lvlText w:val="%1.%2"/>
      <w:lvlJc w:val="left"/>
      <w:pPr>
        <w:ind w:left="7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23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258148789">
    <w:abstractNumId w:val="1"/>
  </w:num>
  <w:num w:numId="2" w16cid:durableId="1189561315">
    <w:abstractNumId w:val="3"/>
  </w:num>
  <w:num w:numId="3" w16cid:durableId="1404066861">
    <w:abstractNumId w:val="15"/>
  </w:num>
  <w:num w:numId="4" w16cid:durableId="361051360">
    <w:abstractNumId w:val="7"/>
  </w:num>
  <w:num w:numId="5" w16cid:durableId="696394867">
    <w:abstractNumId w:val="4"/>
  </w:num>
  <w:num w:numId="6" w16cid:durableId="262540907">
    <w:abstractNumId w:val="23"/>
  </w:num>
  <w:num w:numId="7" w16cid:durableId="974140591">
    <w:abstractNumId w:val="9"/>
  </w:num>
  <w:num w:numId="8" w16cid:durableId="95106028">
    <w:abstractNumId w:val="19"/>
  </w:num>
  <w:num w:numId="9" w16cid:durableId="84616784">
    <w:abstractNumId w:val="17"/>
  </w:num>
  <w:num w:numId="10" w16cid:durableId="320542356">
    <w:abstractNumId w:val="14"/>
  </w:num>
  <w:num w:numId="11" w16cid:durableId="416444212">
    <w:abstractNumId w:val="8"/>
  </w:num>
  <w:num w:numId="12" w16cid:durableId="1710570892">
    <w:abstractNumId w:val="5"/>
  </w:num>
  <w:num w:numId="13" w16cid:durableId="166288581">
    <w:abstractNumId w:val="10"/>
  </w:num>
  <w:num w:numId="14" w16cid:durableId="922879245">
    <w:abstractNumId w:val="21"/>
  </w:num>
  <w:num w:numId="15" w16cid:durableId="1008750642">
    <w:abstractNumId w:val="11"/>
  </w:num>
  <w:num w:numId="16" w16cid:durableId="879365957">
    <w:abstractNumId w:val="2"/>
  </w:num>
  <w:num w:numId="17" w16cid:durableId="1787308713">
    <w:abstractNumId w:val="24"/>
  </w:num>
  <w:num w:numId="18" w16cid:durableId="1980526714">
    <w:abstractNumId w:val="0"/>
  </w:num>
  <w:num w:numId="19" w16cid:durableId="651833475">
    <w:abstractNumId w:val="18"/>
  </w:num>
  <w:num w:numId="20" w16cid:durableId="748578525">
    <w:abstractNumId w:val="6"/>
  </w:num>
  <w:num w:numId="21" w16cid:durableId="1115057468">
    <w:abstractNumId w:val="16"/>
  </w:num>
  <w:num w:numId="22" w16cid:durableId="817188451">
    <w:abstractNumId w:val="12"/>
  </w:num>
  <w:num w:numId="23" w16cid:durableId="826359770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782921770">
    <w:abstractNumId w:val="20"/>
  </w:num>
  <w:num w:numId="25" w16cid:durableId="1297567179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60C8"/>
    <w:rsid w:val="00021218"/>
    <w:rsid w:val="00024055"/>
    <w:rsid w:val="000242F6"/>
    <w:rsid w:val="000301A7"/>
    <w:rsid w:val="000413FC"/>
    <w:rsid w:val="00042B76"/>
    <w:rsid w:val="00044637"/>
    <w:rsid w:val="000509AF"/>
    <w:rsid w:val="000512B0"/>
    <w:rsid w:val="00061EAD"/>
    <w:rsid w:val="00062090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3E9D"/>
    <w:rsid w:val="000C48AE"/>
    <w:rsid w:val="000C4924"/>
    <w:rsid w:val="000C776C"/>
    <w:rsid w:val="000D6A5A"/>
    <w:rsid w:val="000E6106"/>
    <w:rsid w:val="000F0044"/>
    <w:rsid w:val="000F4AE3"/>
    <w:rsid w:val="000F7472"/>
    <w:rsid w:val="000F7880"/>
    <w:rsid w:val="001010AE"/>
    <w:rsid w:val="001025A9"/>
    <w:rsid w:val="00104207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5859"/>
    <w:rsid w:val="00140859"/>
    <w:rsid w:val="0014238E"/>
    <w:rsid w:val="00143327"/>
    <w:rsid w:val="001452AD"/>
    <w:rsid w:val="00154147"/>
    <w:rsid w:val="001570AC"/>
    <w:rsid w:val="00171E3A"/>
    <w:rsid w:val="00174377"/>
    <w:rsid w:val="00177F9C"/>
    <w:rsid w:val="00180B74"/>
    <w:rsid w:val="00182B36"/>
    <w:rsid w:val="00183050"/>
    <w:rsid w:val="001837EB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02A8"/>
    <w:rsid w:val="00211A99"/>
    <w:rsid w:val="002136BF"/>
    <w:rsid w:val="0022261E"/>
    <w:rsid w:val="0022409E"/>
    <w:rsid w:val="00225697"/>
    <w:rsid w:val="00226803"/>
    <w:rsid w:val="002312BE"/>
    <w:rsid w:val="00231498"/>
    <w:rsid w:val="002356CC"/>
    <w:rsid w:val="00237F79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2FF"/>
    <w:rsid w:val="00284C16"/>
    <w:rsid w:val="00287B4A"/>
    <w:rsid w:val="00290AAB"/>
    <w:rsid w:val="00292024"/>
    <w:rsid w:val="00292B39"/>
    <w:rsid w:val="00295B51"/>
    <w:rsid w:val="00295B79"/>
    <w:rsid w:val="002A59EC"/>
    <w:rsid w:val="002B0752"/>
    <w:rsid w:val="002B209C"/>
    <w:rsid w:val="002B5C29"/>
    <w:rsid w:val="002C55E7"/>
    <w:rsid w:val="002C758E"/>
    <w:rsid w:val="002C7E32"/>
    <w:rsid w:val="002D18F6"/>
    <w:rsid w:val="002E1061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06ADF"/>
    <w:rsid w:val="00312A25"/>
    <w:rsid w:val="003148BC"/>
    <w:rsid w:val="0031610A"/>
    <w:rsid w:val="00324093"/>
    <w:rsid w:val="00324434"/>
    <w:rsid w:val="0032475B"/>
    <w:rsid w:val="00330CF8"/>
    <w:rsid w:val="0033409D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55821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2C7F"/>
    <w:rsid w:val="00386B2E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337A"/>
    <w:rsid w:val="003A4688"/>
    <w:rsid w:val="003A4BC9"/>
    <w:rsid w:val="003A505B"/>
    <w:rsid w:val="003A6B26"/>
    <w:rsid w:val="003B29BA"/>
    <w:rsid w:val="003C1192"/>
    <w:rsid w:val="003C2C99"/>
    <w:rsid w:val="003C329C"/>
    <w:rsid w:val="003D1268"/>
    <w:rsid w:val="003D25BB"/>
    <w:rsid w:val="003D75BF"/>
    <w:rsid w:val="003E178C"/>
    <w:rsid w:val="003E39AB"/>
    <w:rsid w:val="003F038D"/>
    <w:rsid w:val="003F0AB9"/>
    <w:rsid w:val="003F2416"/>
    <w:rsid w:val="00405944"/>
    <w:rsid w:val="00406E17"/>
    <w:rsid w:val="0041089D"/>
    <w:rsid w:val="00413BFD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75A6"/>
    <w:rsid w:val="0051388A"/>
    <w:rsid w:val="00517E10"/>
    <w:rsid w:val="005204D7"/>
    <w:rsid w:val="00521AED"/>
    <w:rsid w:val="0052244B"/>
    <w:rsid w:val="005237FD"/>
    <w:rsid w:val="00527843"/>
    <w:rsid w:val="00530058"/>
    <w:rsid w:val="0053192D"/>
    <w:rsid w:val="00532635"/>
    <w:rsid w:val="00536B4C"/>
    <w:rsid w:val="00547FD2"/>
    <w:rsid w:val="00550548"/>
    <w:rsid w:val="00550BAA"/>
    <w:rsid w:val="00550D8B"/>
    <w:rsid w:val="00550E07"/>
    <w:rsid w:val="00551ADA"/>
    <w:rsid w:val="00552F8A"/>
    <w:rsid w:val="005530B3"/>
    <w:rsid w:val="005570E8"/>
    <w:rsid w:val="0056135C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31A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10A4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80756"/>
    <w:rsid w:val="006816AD"/>
    <w:rsid w:val="00683C6D"/>
    <w:rsid w:val="0068598D"/>
    <w:rsid w:val="00693B37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22CE"/>
    <w:rsid w:val="007022F1"/>
    <w:rsid w:val="007030BD"/>
    <w:rsid w:val="007050AF"/>
    <w:rsid w:val="00705339"/>
    <w:rsid w:val="00706C86"/>
    <w:rsid w:val="007079E4"/>
    <w:rsid w:val="0071200C"/>
    <w:rsid w:val="00712C6E"/>
    <w:rsid w:val="007141B3"/>
    <w:rsid w:val="00714964"/>
    <w:rsid w:val="00727606"/>
    <w:rsid w:val="0073047B"/>
    <w:rsid w:val="007322F8"/>
    <w:rsid w:val="007344CC"/>
    <w:rsid w:val="00743B3C"/>
    <w:rsid w:val="0074420A"/>
    <w:rsid w:val="00751A25"/>
    <w:rsid w:val="00764B5B"/>
    <w:rsid w:val="00766AB7"/>
    <w:rsid w:val="0077406A"/>
    <w:rsid w:val="00774826"/>
    <w:rsid w:val="00781A4C"/>
    <w:rsid w:val="0078284C"/>
    <w:rsid w:val="00783D08"/>
    <w:rsid w:val="00787F6D"/>
    <w:rsid w:val="0079392F"/>
    <w:rsid w:val="00794AF1"/>
    <w:rsid w:val="007A247A"/>
    <w:rsid w:val="007A2A6C"/>
    <w:rsid w:val="007A684D"/>
    <w:rsid w:val="007A78AD"/>
    <w:rsid w:val="007B0C4D"/>
    <w:rsid w:val="007B7126"/>
    <w:rsid w:val="007C0730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FBD"/>
    <w:rsid w:val="007E669E"/>
    <w:rsid w:val="007E6BEE"/>
    <w:rsid w:val="007E7E44"/>
    <w:rsid w:val="007F54FD"/>
    <w:rsid w:val="00807617"/>
    <w:rsid w:val="00824974"/>
    <w:rsid w:val="00825D59"/>
    <w:rsid w:val="00827F26"/>
    <w:rsid w:val="00831AD4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0690"/>
    <w:rsid w:val="00892914"/>
    <w:rsid w:val="00893599"/>
    <w:rsid w:val="008946B3"/>
    <w:rsid w:val="00896160"/>
    <w:rsid w:val="008975FB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E7E44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5BF2"/>
    <w:rsid w:val="00996413"/>
    <w:rsid w:val="00996825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FC1"/>
    <w:rsid w:val="00A655F4"/>
    <w:rsid w:val="00A707E4"/>
    <w:rsid w:val="00A80FBF"/>
    <w:rsid w:val="00A81C44"/>
    <w:rsid w:val="00A8225C"/>
    <w:rsid w:val="00A82B39"/>
    <w:rsid w:val="00A9273D"/>
    <w:rsid w:val="00A94155"/>
    <w:rsid w:val="00A9481E"/>
    <w:rsid w:val="00A97B34"/>
    <w:rsid w:val="00AA2020"/>
    <w:rsid w:val="00AA3246"/>
    <w:rsid w:val="00AA3259"/>
    <w:rsid w:val="00AB12E2"/>
    <w:rsid w:val="00AB32C7"/>
    <w:rsid w:val="00AB3372"/>
    <w:rsid w:val="00AC19B2"/>
    <w:rsid w:val="00AC3893"/>
    <w:rsid w:val="00AC457F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ADD"/>
    <w:rsid w:val="00AF5D28"/>
    <w:rsid w:val="00B00E7B"/>
    <w:rsid w:val="00B01AAB"/>
    <w:rsid w:val="00B025F9"/>
    <w:rsid w:val="00B032BA"/>
    <w:rsid w:val="00B0350F"/>
    <w:rsid w:val="00B05486"/>
    <w:rsid w:val="00B079C0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525F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D1A"/>
    <w:rsid w:val="00BB65BE"/>
    <w:rsid w:val="00BB6F3A"/>
    <w:rsid w:val="00BC1377"/>
    <w:rsid w:val="00BC228E"/>
    <w:rsid w:val="00BC3D7B"/>
    <w:rsid w:val="00BC4EDA"/>
    <w:rsid w:val="00BC6C28"/>
    <w:rsid w:val="00BD1454"/>
    <w:rsid w:val="00BD3202"/>
    <w:rsid w:val="00BD461D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5EEE"/>
    <w:rsid w:val="00C16DEE"/>
    <w:rsid w:val="00C22F93"/>
    <w:rsid w:val="00C27FF1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D2F"/>
    <w:rsid w:val="00C862A9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498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7BF"/>
    <w:rsid w:val="00D4689E"/>
    <w:rsid w:val="00D47DBF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A45FD"/>
    <w:rsid w:val="00DA46EE"/>
    <w:rsid w:val="00DB0892"/>
    <w:rsid w:val="00DB54A4"/>
    <w:rsid w:val="00DB6B56"/>
    <w:rsid w:val="00DC2841"/>
    <w:rsid w:val="00DC3871"/>
    <w:rsid w:val="00DC5B76"/>
    <w:rsid w:val="00DD1221"/>
    <w:rsid w:val="00DD3EE6"/>
    <w:rsid w:val="00DD68DF"/>
    <w:rsid w:val="00DF155C"/>
    <w:rsid w:val="00DF6D7E"/>
    <w:rsid w:val="00E0095C"/>
    <w:rsid w:val="00E009DB"/>
    <w:rsid w:val="00E01A4A"/>
    <w:rsid w:val="00E0428E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2447"/>
    <w:rsid w:val="00E337E3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2081"/>
    <w:rsid w:val="00E63012"/>
    <w:rsid w:val="00E66977"/>
    <w:rsid w:val="00E70987"/>
    <w:rsid w:val="00E736D6"/>
    <w:rsid w:val="00E73753"/>
    <w:rsid w:val="00E73D0E"/>
    <w:rsid w:val="00E8151E"/>
    <w:rsid w:val="00E81609"/>
    <w:rsid w:val="00E93968"/>
    <w:rsid w:val="00E94F71"/>
    <w:rsid w:val="00E9647B"/>
    <w:rsid w:val="00E96D26"/>
    <w:rsid w:val="00E9798D"/>
    <w:rsid w:val="00EA1416"/>
    <w:rsid w:val="00EA182B"/>
    <w:rsid w:val="00EA201C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318"/>
    <w:rsid w:val="00EE4494"/>
    <w:rsid w:val="00EE5FC9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4FF"/>
    <w:rsid w:val="00F3265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7FBF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4AE1"/>
    <w:rsid w:val="00FD52E0"/>
    <w:rsid w:val="00FD5C8E"/>
    <w:rsid w:val="00FE0B5A"/>
    <w:rsid w:val="00FE5F0E"/>
    <w:rsid w:val="00FF04F1"/>
    <w:rsid w:val="00FF3D12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B3C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3E86C-27A4-4A29-8203-64F184C95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1430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3</cp:revision>
  <cp:lastPrinted>2022-06-07T03:44:00Z</cp:lastPrinted>
  <dcterms:created xsi:type="dcterms:W3CDTF">2026-03-13T01:40:00Z</dcterms:created>
  <dcterms:modified xsi:type="dcterms:W3CDTF">2026-03-16T06:59:00Z</dcterms:modified>
</cp:coreProperties>
</file>