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1599E9">
      <w:pPr>
        <w:jc w:val="center"/>
        <w:rPr>
          <w:rFonts w:cs="Calibri"/>
          <w:b/>
          <w:lang w:val="zh-CN"/>
        </w:rPr>
      </w:pPr>
      <w:r>
        <w:rPr>
          <w:rFonts w:cs="Calibri"/>
          <w:lang w:val="id-ID"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400050</wp:posOffset>
                </wp:positionH>
                <wp:positionV relativeFrom="paragraph">
                  <wp:posOffset>-622935</wp:posOffset>
                </wp:positionV>
                <wp:extent cx="3121660" cy="666750"/>
                <wp:effectExtent l="0" t="0" r="2159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1660" cy="666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D536A6A">
                            <w:pPr>
                              <w:spacing w:after="0"/>
                              <w:rPr>
                                <w:rFonts w:cs="Calibri"/>
                                <w:lang w:val="zh-CN"/>
                              </w:rPr>
                            </w:pPr>
                            <w:r>
                              <w:rPr>
                                <w:rFonts w:cs="Calibri"/>
                                <w:lang w:val="zh-CN"/>
                              </w:rPr>
                              <w:t>Lampiran -1</w:t>
                            </w:r>
                          </w:p>
                          <w:p w14:paraId="54262DDD">
                            <w:pPr>
                              <w:spacing w:after="0"/>
                              <w:jc w:val="both"/>
                              <w:rPr>
                                <w:rFonts w:cs="Calibri"/>
                              </w:rPr>
                            </w:pPr>
                            <w:r>
                              <w:rPr>
                                <w:rFonts w:cs="Calibri"/>
                                <w:lang w:val="zh-CN"/>
                              </w:rPr>
                              <w:t>Kode Dokumen</w:t>
                            </w:r>
                            <w:r>
                              <w:rPr>
                                <w:rFonts w:cs="Calibri"/>
                                <w:lang w:val="zh-CN"/>
                              </w:rPr>
                              <w:tab/>
                            </w:r>
                            <w:r>
                              <w:rPr>
                                <w:rFonts w:cs="Calibri"/>
                                <w:lang w:val="zh-CN"/>
                              </w:rPr>
                              <w:tab/>
                            </w:r>
                            <w:r>
                              <w:rPr>
                                <w:rFonts w:cs="Calibri"/>
                                <w:lang w:val="zh-CN"/>
                              </w:rPr>
                              <w:t>: F-I-EM-02-009-01/0</w:t>
                            </w:r>
                            <w:r>
                              <w:rPr>
                                <w:rFonts w:cs="Calibri"/>
                              </w:rPr>
                              <w:t>5</w:t>
                            </w:r>
                          </w:p>
                          <w:p w14:paraId="57BA4A74">
                            <w:pPr>
                              <w:spacing w:after="0"/>
                              <w:jc w:val="both"/>
                              <w:rPr>
                                <w:rFonts w:cs="Calibri"/>
                                <w:lang w:val="id-ID"/>
                              </w:rPr>
                            </w:pPr>
                            <w:r>
                              <w:rPr>
                                <w:rFonts w:cs="Calibri"/>
                                <w:lang w:val="zh-CN"/>
                              </w:rPr>
                              <w:t>Tanggal Efektif</w:t>
                            </w:r>
                            <w:r>
                              <w:rPr>
                                <w:rFonts w:cs="Calibri"/>
                                <w:lang w:val="zh-CN"/>
                              </w:rPr>
                              <w:tab/>
                            </w:r>
                            <w:r>
                              <w:rPr>
                                <w:rFonts w:cs="Calibri"/>
                                <w:lang w:val="zh-CN"/>
                              </w:rPr>
                              <w:tab/>
                            </w:r>
                            <w:r>
                              <w:rPr>
                                <w:rFonts w:cs="Calibri"/>
                                <w:lang w:val="zh-CN"/>
                              </w:rPr>
                              <w:t>:</w:t>
                            </w:r>
                            <w:r>
                              <w:rPr>
                                <w:rFonts w:cs="Calibri"/>
                                <w:lang w:val="id-ID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.5pt;margin-top:-49.05pt;height:52.5pt;width:245.8pt;mso-position-horizontal-relative:margin;z-index:251659264;mso-width-relative:page;mso-height-relative:page;" fillcolor="#FFFFFF" filled="t" stroked="t" coordsize="21600,21600" o:gfxdata="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+rvNH1gAAAAgBAAAPAAAAAAAAAAEAIAAAACIAAABkcnMvZG93bnJldi54bWxQSwEC&#10;FAAUAAAACACHTuJAMfvzlC8CAACGBAAADgAAAAAAAAABACAAAAAlAQAAZHJzL2Uyb0RvYy54bWxQ&#10;SwUGAAAAAAYABgBZAQAAxgUAAAAA&#10;">
                <v:fill on="t" focussize="0,0"/>
                <v:stroke weight="0.5pt" color="#000000" miterlimit="8" joinstyle="miter"/>
                <v:imagedata o:title=""/>
                <o:lock v:ext="edit" aspectratio="f"/>
                <v:textbox>
                  <w:txbxContent>
                    <w:p w14:paraId="0D536A6A">
                      <w:pPr>
                        <w:spacing w:after="0"/>
                        <w:rPr>
                          <w:rFonts w:cs="Calibri"/>
                          <w:lang w:val="zh-CN"/>
                        </w:rPr>
                      </w:pPr>
                      <w:r>
                        <w:rPr>
                          <w:rFonts w:cs="Calibri"/>
                          <w:lang w:val="zh-CN"/>
                        </w:rPr>
                        <w:t>Lampiran -1</w:t>
                      </w:r>
                    </w:p>
                    <w:p w14:paraId="54262DDD">
                      <w:pPr>
                        <w:spacing w:after="0"/>
                        <w:jc w:val="both"/>
                        <w:rPr>
                          <w:rFonts w:cs="Calibri"/>
                        </w:rPr>
                      </w:pPr>
                      <w:r>
                        <w:rPr>
                          <w:rFonts w:cs="Calibri"/>
                          <w:lang w:val="zh-CN"/>
                        </w:rPr>
                        <w:t>Kode Dokumen</w:t>
                      </w:r>
                      <w:r>
                        <w:rPr>
                          <w:rFonts w:cs="Calibri"/>
                          <w:lang w:val="zh-CN"/>
                        </w:rPr>
                        <w:tab/>
                      </w:r>
                      <w:r>
                        <w:rPr>
                          <w:rFonts w:cs="Calibri"/>
                          <w:lang w:val="zh-CN"/>
                        </w:rPr>
                        <w:tab/>
                      </w:r>
                      <w:r>
                        <w:rPr>
                          <w:rFonts w:cs="Calibri"/>
                          <w:lang w:val="zh-CN"/>
                        </w:rPr>
                        <w:t>: F-I-EM-02-009-01/0</w:t>
                      </w:r>
                      <w:r>
                        <w:rPr>
                          <w:rFonts w:cs="Calibri"/>
                        </w:rPr>
                        <w:t>5</w:t>
                      </w:r>
                    </w:p>
                    <w:p w14:paraId="57BA4A74">
                      <w:pPr>
                        <w:spacing w:after="0"/>
                        <w:jc w:val="both"/>
                        <w:rPr>
                          <w:rFonts w:cs="Calibri"/>
                          <w:lang w:val="id-ID"/>
                        </w:rPr>
                      </w:pPr>
                      <w:r>
                        <w:rPr>
                          <w:rFonts w:cs="Calibri"/>
                          <w:lang w:val="zh-CN"/>
                        </w:rPr>
                        <w:t>Tanggal Efektif</w:t>
                      </w:r>
                      <w:r>
                        <w:rPr>
                          <w:rFonts w:cs="Calibri"/>
                          <w:lang w:val="zh-CN"/>
                        </w:rPr>
                        <w:tab/>
                      </w:r>
                      <w:r>
                        <w:rPr>
                          <w:rFonts w:cs="Calibri"/>
                          <w:lang w:val="zh-CN"/>
                        </w:rPr>
                        <w:tab/>
                      </w:r>
                      <w:r>
                        <w:rPr>
                          <w:rFonts w:cs="Calibri"/>
                          <w:lang w:val="zh-CN"/>
                        </w:rPr>
                        <w:t>:</w:t>
                      </w:r>
                      <w:r>
                        <w:rPr>
                          <w:rFonts w:cs="Calibri"/>
                          <w:lang w:val="id-ID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1EBE8432">
      <w:pPr>
        <w:jc w:val="center"/>
        <w:rPr>
          <w:rFonts w:cs="Calibri"/>
          <w:b/>
          <w:sz w:val="22"/>
          <w:szCs w:val="22"/>
        </w:rPr>
      </w:pPr>
      <w:r>
        <w:rPr>
          <w:rFonts w:cs="Calibri"/>
          <w:b/>
          <w:sz w:val="22"/>
          <w:szCs w:val="22"/>
          <w:lang w:val="zh-CN"/>
        </w:rPr>
        <w:t xml:space="preserve">PEMERIKSAAN </w:t>
      </w:r>
      <w:r>
        <w:rPr>
          <w:rFonts w:cs="Calibri"/>
          <w:b/>
          <w:sz w:val="22"/>
          <w:szCs w:val="22"/>
        </w:rPr>
        <w:t>SETIAP 200 JAM MESIN CAPSULE FILLING MG2</w:t>
      </w:r>
    </w:p>
    <w:tbl>
      <w:tblPr>
        <w:tblStyle w:val="3"/>
        <w:tblW w:w="10915" w:type="dxa"/>
        <w:tblInd w:w="56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7"/>
        <w:gridCol w:w="1327"/>
        <w:gridCol w:w="2471"/>
        <w:gridCol w:w="850"/>
        <w:gridCol w:w="1417"/>
        <w:gridCol w:w="765"/>
        <w:gridCol w:w="1472"/>
        <w:gridCol w:w="727"/>
        <w:gridCol w:w="1289"/>
      </w:tblGrid>
      <w:tr w14:paraId="0FDDA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</w:trPr>
        <w:tc>
          <w:tcPr>
            <w:tcW w:w="597" w:type="dxa"/>
            <w:vAlign w:val="center"/>
          </w:tcPr>
          <w:p w14:paraId="0DE23215">
            <w:pPr>
              <w:spacing w:after="0" w:line="240" w:lineRule="auto"/>
              <w:jc w:val="center"/>
              <w:rPr>
                <w:rFonts w:cs="Calibri"/>
                <w:b/>
                <w:lang w:val="zh-CN"/>
              </w:rPr>
            </w:pPr>
            <w:r>
              <w:rPr>
                <w:rFonts w:cs="Calibri"/>
                <w:b/>
                <w:lang w:val="zh-CN"/>
              </w:rPr>
              <w:t>No</w:t>
            </w:r>
          </w:p>
        </w:tc>
        <w:tc>
          <w:tcPr>
            <w:tcW w:w="1327" w:type="dxa"/>
            <w:vAlign w:val="center"/>
          </w:tcPr>
          <w:p w14:paraId="39A800C8">
            <w:pPr>
              <w:spacing w:after="0" w:line="240" w:lineRule="auto"/>
              <w:jc w:val="center"/>
              <w:rPr>
                <w:rFonts w:cs="Calibri"/>
                <w:b/>
                <w:lang w:val="zh-CN"/>
              </w:rPr>
            </w:pPr>
            <w:r>
              <w:rPr>
                <w:rFonts w:cs="Calibri"/>
                <w:b/>
                <w:lang w:val="zh-CN"/>
              </w:rPr>
              <w:t>Nama Bagian</w:t>
            </w:r>
          </w:p>
        </w:tc>
        <w:tc>
          <w:tcPr>
            <w:tcW w:w="2471" w:type="dxa"/>
            <w:vAlign w:val="center"/>
          </w:tcPr>
          <w:p w14:paraId="7D32D87C">
            <w:pPr>
              <w:spacing w:after="0" w:line="240" w:lineRule="auto"/>
              <w:jc w:val="center"/>
              <w:rPr>
                <w:rFonts w:cs="Calibri"/>
                <w:b/>
                <w:lang w:val="zh-CN"/>
              </w:rPr>
            </w:pPr>
            <w:r>
              <w:rPr>
                <w:rFonts w:cs="Calibri"/>
                <w:b/>
                <w:lang w:val="zh-CN"/>
              </w:rPr>
              <w:t>Periksa</w:t>
            </w:r>
          </w:p>
        </w:tc>
        <w:tc>
          <w:tcPr>
            <w:tcW w:w="850" w:type="dxa"/>
            <w:vAlign w:val="center"/>
          </w:tcPr>
          <w:p w14:paraId="22A81977">
            <w:pPr>
              <w:spacing w:after="0" w:line="240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C.L.I.T</w:t>
            </w:r>
          </w:p>
        </w:tc>
        <w:tc>
          <w:tcPr>
            <w:tcW w:w="2182" w:type="dxa"/>
            <w:gridSpan w:val="2"/>
            <w:vAlign w:val="center"/>
          </w:tcPr>
          <w:p w14:paraId="25E5ACFE">
            <w:pPr>
              <w:spacing w:after="0" w:line="240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Parameter</w:t>
            </w:r>
          </w:p>
        </w:tc>
        <w:tc>
          <w:tcPr>
            <w:tcW w:w="2199" w:type="dxa"/>
            <w:gridSpan w:val="2"/>
            <w:vAlign w:val="center"/>
          </w:tcPr>
          <w:p w14:paraId="772A600A">
            <w:pPr>
              <w:spacing w:after="0" w:line="240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Kondisi Aktual</w:t>
            </w:r>
          </w:p>
        </w:tc>
        <w:tc>
          <w:tcPr>
            <w:tcW w:w="1289" w:type="dxa"/>
            <w:vAlign w:val="center"/>
          </w:tcPr>
          <w:p w14:paraId="2FB362AF">
            <w:pPr>
              <w:spacing w:after="0" w:line="240" w:lineRule="auto"/>
              <w:jc w:val="center"/>
              <w:rPr>
                <w:rFonts w:cs="Calibri"/>
                <w:b/>
                <w:lang w:val="zh-CN"/>
              </w:rPr>
            </w:pPr>
            <w:r>
              <w:rPr>
                <w:rFonts w:cs="Calibri"/>
                <w:b/>
                <w:lang w:val="zh-CN"/>
              </w:rPr>
              <w:t>Keterangan</w:t>
            </w:r>
          </w:p>
        </w:tc>
      </w:tr>
      <w:tr w14:paraId="1F40B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3" w:hRule="atLeast"/>
        </w:trPr>
        <w:tc>
          <w:tcPr>
            <w:tcW w:w="597" w:type="dxa"/>
          </w:tcPr>
          <w:p w14:paraId="448C619D">
            <w:pPr>
              <w:spacing w:after="0" w:line="240" w:lineRule="auto"/>
              <w:jc w:val="center"/>
              <w:rPr>
                <w:rFonts w:cs="Calibri"/>
                <w:lang w:val="zh-CN"/>
              </w:rPr>
            </w:pPr>
            <w:r>
              <w:rPr>
                <w:rFonts w:cs="Calibri"/>
                <w:lang w:val="zh-CN"/>
              </w:rPr>
              <w:t>1</w:t>
            </w:r>
          </w:p>
        </w:tc>
        <w:tc>
          <w:tcPr>
            <w:tcW w:w="1327" w:type="dxa"/>
          </w:tcPr>
          <w:p w14:paraId="58899C60">
            <w:pPr>
              <w:spacing w:after="0" w:line="240" w:lineRule="auto"/>
              <w:jc w:val="both"/>
              <w:rPr>
                <w:rFonts w:cs="Calibri"/>
                <w:i/>
              </w:rPr>
            </w:pPr>
            <w:r>
              <w:rPr>
                <w:rFonts w:cs="Calibri"/>
                <w:i/>
              </w:rPr>
              <w:t>Bearing</w:t>
            </w:r>
          </w:p>
        </w:tc>
        <w:tc>
          <w:tcPr>
            <w:tcW w:w="2471" w:type="dxa"/>
          </w:tcPr>
          <w:p w14:paraId="3240EEA2">
            <w:pPr>
              <w:spacing w:after="0" w:line="240" w:lineRule="auto"/>
              <w:jc w:val="both"/>
              <w:rPr>
                <w:rFonts w:cs="Calibri"/>
                <w:lang w:val="id-ID"/>
              </w:rPr>
            </w:pPr>
            <w:r>
              <w:rPr>
                <w:rFonts w:cs="Calibri"/>
              </w:rPr>
              <w:t>Bersihkan bearing bagian A &amp; B , pastikan bearing bersih dan dapat bekerja dengan baik, jika bearing rusak, ganti dengan bearing yang baru.</w:t>
            </w:r>
          </w:p>
        </w:tc>
        <w:tc>
          <w:tcPr>
            <w:tcW w:w="850" w:type="dxa"/>
          </w:tcPr>
          <w:p w14:paraId="000F9BF1">
            <w:pPr>
              <w:spacing w:after="0" w:line="240" w:lineRule="auto"/>
              <w:jc w:val="center"/>
              <w:rPr>
                <w:rFonts w:cs="Calibri"/>
                <w:lang w:val="zh-CN"/>
              </w:rPr>
            </w:pPr>
          </w:p>
          <w:p w14:paraId="71DE0CEB">
            <w:pPr>
              <w:spacing w:after="0" w:line="240" w:lineRule="auto"/>
              <w:jc w:val="center"/>
              <w:rPr>
                <w:rFonts w:cs="Calibri"/>
                <w:lang w:val="zh-CN"/>
              </w:rPr>
            </w:pPr>
          </w:p>
          <w:p w14:paraId="6EA27F31">
            <w:pPr>
              <w:spacing w:after="0" w:line="240" w:lineRule="auto"/>
              <w:jc w:val="center"/>
              <w:rPr>
                <w:rFonts w:cs="Calibri"/>
                <w:lang w:val="zh-CN"/>
              </w:rPr>
            </w:pPr>
            <w:r>
              <w:rPr>
                <w:rFonts w:cs="Calibri"/>
                <w:lang w:val="zh-CN"/>
              </w:rPr>
              <w:t>C, I, T</w:t>
            </w:r>
          </w:p>
        </w:tc>
        <w:tc>
          <w:tcPr>
            <w:tcW w:w="2182" w:type="dxa"/>
            <w:gridSpan w:val="2"/>
            <w:vAlign w:val="center"/>
          </w:tcPr>
          <w:p w14:paraId="6AF670F6">
            <w:pPr>
              <w:spacing w:after="0" w:line="240" w:lineRule="auto"/>
              <w:jc w:val="center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Bersih / Kotor</w:t>
            </w:r>
          </w:p>
        </w:tc>
        <w:tc>
          <w:tcPr>
            <w:tcW w:w="2199" w:type="dxa"/>
            <w:gridSpan w:val="2"/>
            <w:vAlign w:val="center"/>
          </w:tcPr>
          <w:p w14:paraId="0B587871">
            <w:pPr>
              <w:spacing w:after="0" w:line="240" w:lineRule="auto"/>
              <w:jc w:val="center"/>
              <w:rPr>
                <w:rFonts w:cs="Calibri"/>
                <w:sz w:val="22"/>
                <w:szCs w:val="22"/>
                <w:lang w:val="zh-CN"/>
              </w:rPr>
            </w:pPr>
            <w:r>
              <w:rPr>
                <w:rFonts w:cs="Calibri"/>
                <w:sz w:val="22"/>
                <w:szCs w:val="22"/>
              </w:rPr>
              <w:t>Bersih / Kotor</w:t>
            </w:r>
          </w:p>
        </w:tc>
        <w:tc>
          <w:tcPr>
            <w:tcW w:w="1289" w:type="dxa"/>
          </w:tcPr>
          <w:p w14:paraId="5C115041">
            <w:pPr>
              <w:spacing w:after="0" w:line="240" w:lineRule="auto"/>
              <w:jc w:val="both"/>
              <w:rPr>
                <w:rFonts w:cs="Calibri"/>
                <w:lang w:val="zh-CN"/>
              </w:rPr>
            </w:pPr>
          </w:p>
        </w:tc>
      </w:tr>
      <w:tr w14:paraId="23954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8" w:hRule="atLeast"/>
        </w:trPr>
        <w:tc>
          <w:tcPr>
            <w:tcW w:w="597" w:type="dxa"/>
          </w:tcPr>
          <w:p w14:paraId="110E202A">
            <w:pPr>
              <w:spacing w:after="0" w:line="240" w:lineRule="auto"/>
              <w:jc w:val="center"/>
              <w:rPr>
                <w:rFonts w:cs="Calibri"/>
                <w:lang w:val="zh-CN"/>
              </w:rPr>
            </w:pPr>
            <w:r>
              <w:rPr>
                <w:rFonts w:cs="Calibri"/>
                <w:lang w:val="zh-CN"/>
              </w:rPr>
              <w:t>2</w:t>
            </w:r>
          </w:p>
        </w:tc>
        <w:tc>
          <w:tcPr>
            <w:tcW w:w="1327" w:type="dxa"/>
          </w:tcPr>
          <w:p w14:paraId="65F4B30A">
            <w:pPr>
              <w:spacing w:after="0" w:line="240" w:lineRule="auto"/>
              <w:jc w:val="both"/>
              <w:rPr>
                <w:rFonts w:cs="Calibri"/>
                <w:i/>
              </w:rPr>
            </w:pPr>
            <w:r>
              <w:rPr>
                <w:rFonts w:cs="Calibri"/>
                <w:i/>
              </w:rPr>
              <w:t>Motor Vacum</w:t>
            </w:r>
          </w:p>
        </w:tc>
        <w:tc>
          <w:tcPr>
            <w:tcW w:w="2471" w:type="dxa"/>
          </w:tcPr>
          <w:p w14:paraId="778560EB">
            <w:pPr>
              <w:spacing w:after="0" w:line="240" w:lineRule="auto"/>
              <w:jc w:val="both"/>
              <w:rPr>
                <w:rFonts w:cs="Calibri"/>
              </w:rPr>
            </w:pPr>
            <w:r>
              <w:rPr>
                <w:rFonts w:cs="Calibri"/>
              </w:rPr>
              <w:t>Periksa dan bersihkan motor vacuum, pastikan dustbin pada motor vacuum bersih</w:t>
            </w:r>
          </w:p>
        </w:tc>
        <w:tc>
          <w:tcPr>
            <w:tcW w:w="850" w:type="dxa"/>
          </w:tcPr>
          <w:p w14:paraId="52E412DA">
            <w:pPr>
              <w:spacing w:after="0" w:line="240" w:lineRule="auto"/>
              <w:jc w:val="center"/>
              <w:rPr>
                <w:rFonts w:cs="Calibri"/>
                <w:lang w:val="zh-CN"/>
              </w:rPr>
            </w:pPr>
          </w:p>
          <w:p w14:paraId="12B41C3A">
            <w:pPr>
              <w:spacing w:after="0" w:line="240" w:lineRule="auto"/>
              <w:jc w:val="center"/>
              <w:rPr>
                <w:rFonts w:cs="Calibri"/>
                <w:lang w:val="zh-CN"/>
              </w:rPr>
            </w:pPr>
            <w:r>
              <w:rPr>
                <w:rFonts w:cs="Calibri"/>
                <w:lang w:val="zh-CN"/>
              </w:rPr>
              <w:t>C, I</w:t>
            </w:r>
          </w:p>
        </w:tc>
        <w:tc>
          <w:tcPr>
            <w:tcW w:w="2182" w:type="dxa"/>
            <w:gridSpan w:val="2"/>
            <w:vAlign w:val="center"/>
          </w:tcPr>
          <w:p w14:paraId="22AB872F">
            <w:pPr>
              <w:spacing w:after="0" w:line="240" w:lineRule="auto"/>
              <w:jc w:val="center"/>
              <w:rPr>
                <w:rFonts w:cs="Calibri"/>
                <w:sz w:val="22"/>
                <w:szCs w:val="22"/>
                <w:lang w:val="zh-CN"/>
              </w:rPr>
            </w:pPr>
            <w:r>
              <w:rPr>
                <w:rFonts w:cs="Calibri"/>
                <w:sz w:val="22"/>
                <w:szCs w:val="22"/>
              </w:rPr>
              <w:t>Bersih / Kotor</w:t>
            </w:r>
          </w:p>
        </w:tc>
        <w:tc>
          <w:tcPr>
            <w:tcW w:w="2199" w:type="dxa"/>
            <w:gridSpan w:val="2"/>
            <w:vAlign w:val="center"/>
          </w:tcPr>
          <w:p w14:paraId="296DCCB3">
            <w:pPr>
              <w:spacing w:after="0" w:line="240" w:lineRule="auto"/>
              <w:jc w:val="center"/>
              <w:rPr>
                <w:rFonts w:cs="Calibri"/>
                <w:sz w:val="22"/>
                <w:szCs w:val="22"/>
                <w:lang w:val="zh-CN"/>
              </w:rPr>
            </w:pPr>
            <w:r>
              <w:rPr>
                <w:rFonts w:cs="Calibri"/>
                <w:sz w:val="22"/>
                <w:szCs w:val="22"/>
              </w:rPr>
              <w:t>Bersih / Kotor</w:t>
            </w:r>
          </w:p>
        </w:tc>
        <w:tc>
          <w:tcPr>
            <w:tcW w:w="1289" w:type="dxa"/>
          </w:tcPr>
          <w:p w14:paraId="7452B276">
            <w:pPr>
              <w:spacing w:after="0" w:line="240" w:lineRule="auto"/>
              <w:jc w:val="both"/>
              <w:rPr>
                <w:rFonts w:cs="Calibri"/>
                <w:lang w:val="zh-CN"/>
              </w:rPr>
            </w:pPr>
          </w:p>
        </w:tc>
      </w:tr>
      <w:tr w14:paraId="6C765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</w:trPr>
        <w:tc>
          <w:tcPr>
            <w:tcW w:w="597" w:type="dxa"/>
          </w:tcPr>
          <w:p w14:paraId="30847BF2">
            <w:pPr>
              <w:spacing w:after="0" w:line="240" w:lineRule="auto"/>
              <w:jc w:val="center"/>
              <w:rPr>
                <w:rFonts w:cs="Calibri"/>
                <w:lang w:val="zh-CN"/>
              </w:rPr>
            </w:pPr>
            <w:r>
              <w:rPr>
                <w:rFonts w:cs="Calibri"/>
                <w:lang w:val="zh-CN"/>
              </w:rPr>
              <w:t>3</w:t>
            </w:r>
          </w:p>
        </w:tc>
        <w:tc>
          <w:tcPr>
            <w:tcW w:w="1327" w:type="dxa"/>
          </w:tcPr>
          <w:p w14:paraId="6593CB2D">
            <w:pPr>
              <w:spacing w:after="0" w:line="240" w:lineRule="auto"/>
              <w:jc w:val="both"/>
              <w:rPr>
                <w:rFonts w:cs="Calibri"/>
                <w:i/>
              </w:rPr>
            </w:pPr>
            <w:r>
              <w:rPr>
                <w:rFonts w:cs="Calibri"/>
                <w:i/>
              </w:rPr>
              <w:t>Tombol dan lampu pada panel</w:t>
            </w:r>
          </w:p>
        </w:tc>
        <w:tc>
          <w:tcPr>
            <w:tcW w:w="2471" w:type="dxa"/>
          </w:tcPr>
          <w:p w14:paraId="71E67C80">
            <w:pPr>
              <w:spacing w:after="0" w:line="240" w:lineRule="auto"/>
              <w:jc w:val="both"/>
              <w:rPr>
                <w:rFonts w:cs="Calibri"/>
              </w:rPr>
            </w:pPr>
            <w:r>
              <w:rPr>
                <w:rFonts w:cs="Calibri"/>
              </w:rPr>
              <w:t>Pastikan tombol dan lampu pada panel dapat bekerja dengan baik</w:t>
            </w:r>
          </w:p>
        </w:tc>
        <w:tc>
          <w:tcPr>
            <w:tcW w:w="850" w:type="dxa"/>
          </w:tcPr>
          <w:p w14:paraId="32431DB5">
            <w:pPr>
              <w:spacing w:after="0" w:line="240" w:lineRule="auto"/>
              <w:jc w:val="center"/>
              <w:rPr>
                <w:rFonts w:cs="Calibri"/>
                <w:lang w:val="zh-CN"/>
              </w:rPr>
            </w:pPr>
          </w:p>
          <w:p w14:paraId="53D76F1C">
            <w:pPr>
              <w:spacing w:after="0" w:line="240" w:lineRule="auto"/>
              <w:jc w:val="center"/>
              <w:rPr>
                <w:rFonts w:cs="Calibri"/>
                <w:lang w:val="zh-CN"/>
              </w:rPr>
            </w:pPr>
            <w:r>
              <w:rPr>
                <w:rFonts w:cs="Calibri"/>
                <w:lang w:val="zh-CN"/>
              </w:rPr>
              <w:t>I</w:t>
            </w:r>
          </w:p>
        </w:tc>
        <w:tc>
          <w:tcPr>
            <w:tcW w:w="2182" w:type="dxa"/>
            <w:gridSpan w:val="2"/>
            <w:vAlign w:val="center"/>
          </w:tcPr>
          <w:p w14:paraId="59DD11EE">
            <w:pPr>
              <w:spacing w:after="0" w:line="240" w:lineRule="auto"/>
              <w:jc w:val="center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 xml:space="preserve">Berfungsi / </w:t>
            </w:r>
          </w:p>
          <w:p w14:paraId="0ACE7485">
            <w:pPr>
              <w:spacing w:after="0" w:line="240" w:lineRule="auto"/>
              <w:jc w:val="center"/>
              <w:rPr>
                <w:rFonts w:cs="Calibri"/>
                <w:sz w:val="22"/>
                <w:szCs w:val="22"/>
                <w:lang w:val="zh-CN"/>
              </w:rPr>
            </w:pPr>
            <w:r>
              <w:rPr>
                <w:rFonts w:cs="Calibri"/>
                <w:sz w:val="22"/>
                <w:szCs w:val="22"/>
              </w:rPr>
              <w:t>Tidak Berfungsi</w:t>
            </w:r>
          </w:p>
        </w:tc>
        <w:tc>
          <w:tcPr>
            <w:tcW w:w="2199" w:type="dxa"/>
            <w:gridSpan w:val="2"/>
            <w:vAlign w:val="center"/>
          </w:tcPr>
          <w:p w14:paraId="029C7F5B">
            <w:pPr>
              <w:spacing w:after="0" w:line="240" w:lineRule="auto"/>
              <w:jc w:val="center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 xml:space="preserve">Berfungsi / </w:t>
            </w:r>
          </w:p>
          <w:p w14:paraId="2D58C2A6">
            <w:pPr>
              <w:spacing w:after="0" w:line="240" w:lineRule="auto"/>
              <w:jc w:val="center"/>
              <w:rPr>
                <w:rFonts w:cs="Calibri"/>
                <w:sz w:val="22"/>
                <w:szCs w:val="22"/>
                <w:lang w:val="zh-CN"/>
              </w:rPr>
            </w:pPr>
            <w:r>
              <w:rPr>
                <w:rFonts w:cs="Calibri"/>
                <w:sz w:val="22"/>
                <w:szCs w:val="22"/>
              </w:rPr>
              <w:t>Tidak Berfungsi</w:t>
            </w:r>
          </w:p>
        </w:tc>
        <w:tc>
          <w:tcPr>
            <w:tcW w:w="1289" w:type="dxa"/>
          </w:tcPr>
          <w:p w14:paraId="413013DA">
            <w:pPr>
              <w:spacing w:after="0" w:line="240" w:lineRule="auto"/>
              <w:jc w:val="both"/>
              <w:rPr>
                <w:rFonts w:cs="Calibri"/>
                <w:lang w:val="zh-CN"/>
              </w:rPr>
            </w:pPr>
          </w:p>
        </w:tc>
      </w:tr>
      <w:tr w14:paraId="71F17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tcW w:w="597" w:type="dxa"/>
          </w:tcPr>
          <w:p w14:paraId="133B880D">
            <w:pPr>
              <w:spacing w:after="0" w:line="240" w:lineRule="auto"/>
              <w:jc w:val="center"/>
              <w:rPr>
                <w:rFonts w:cs="Calibri"/>
                <w:lang w:val="zh-CN"/>
              </w:rPr>
            </w:pPr>
            <w:r>
              <w:rPr>
                <w:rFonts w:cs="Calibri"/>
              </w:rPr>
              <w:t xml:space="preserve"> </w:t>
            </w:r>
            <w:r>
              <w:rPr>
                <w:rFonts w:cs="Calibri"/>
                <w:lang w:val="zh-CN"/>
              </w:rPr>
              <w:t>4</w:t>
            </w:r>
          </w:p>
        </w:tc>
        <w:tc>
          <w:tcPr>
            <w:tcW w:w="1327" w:type="dxa"/>
          </w:tcPr>
          <w:p w14:paraId="6DDF2114">
            <w:pPr>
              <w:spacing w:after="0" w:line="240" w:lineRule="auto"/>
              <w:jc w:val="both"/>
              <w:rPr>
                <w:rFonts w:cs="Calibri"/>
                <w:i/>
                <w:lang w:val="id-ID"/>
              </w:rPr>
            </w:pPr>
            <w:r>
              <w:rPr>
                <w:rFonts w:cs="Calibri"/>
                <w:i/>
                <w:lang w:val="id-ID"/>
              </w:rPr>
              <w:t>Emergency Stop</w:t>
            </w:r>
          </w:p>
        </w:tc>
        <w:tc>
          <w:tcPr>
            <w:tcW w:w="2471" w:type="dxa"/>
          </w:tcPr>
          <w:p w14:paraId="2404EB9C">
            <w:pPr>
              <w:spacing w:after="0" w:line="240" w:lineRule="auto"/>
              <w:jc w:val="both"/>
              <w:rPr>
                <w:rFonts w:cs="Calibri"/>
                <w:lang w:val="id-ID"/>
              </w:rPr>
            </w:pPr>
            <w:r>
              <w:rPr>
                <w:rFonts w:cs="Calibri"/>
                <w:lang w:val="id-ID"/>
              </w:rPr>
              <w:t>Pastikan tombol emergency stop dapat bekerja</w:t>
            </w:r>
          </w:p>
        </w:tc>
        <w:tc>
          <w:tcPr>
            <w:tcW w:w="850" w:type="dxa"/>
          </w:tcPr>
          <w:p w14:paraId="6BCF9683">
            <w:pPr>
              <w:spacing w:after="0" w:line="240" w:lineRule="auto"/>
              <w:jc w:val="center"/>
              <w:rPr>
                <w:rFonts w:cs="Calibri"/>
                <w:lang w:val="zh-CN"/>
              </w:rPr>
            </w:pPr>
          </w:p>
          <w:p w14:paraId="15CE0D70">
            <w:pPr>
              <w:spacing w:after="0" w:line="240" w:lineRule="auto"/>
              <w:jc w:val="center"/>
              <w:rPr>
                <w:rFonts w:cs="Calibri"/>
                <w:lang w:val="zh-CN"/>
              </w:rPr>
            </w:pPr>
            <w:r>
              <w:rPr>
                <w:rFonts w:cs="Calibri"/>
                <w:lang w:val="zh-CN"/>
              </w:rPr>
              <w:t>I</w:t>
            </w:r>
          </w:p>
        </w:tc>
        <w:tc>
          <w:tcPr>
            <w:tcW w:w="2182" w:type="dxa"/>
            <w:gridSpan w:val="2"/>
            <w:vAlign w:val="center"/>
          </w:tcPr>
          <w:p w14:paraId="41A7D48E">
            <w:pPr>
              <w:spacing w:after="0" w:line="240" w:lineRule="auto"/>
              <w:jc w:val="center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Berfungsi /</w:t>
            </w:r>
          </w:p>
          <w:p w14:paraId="1CE64041">
            <w:pPr>
              <w:spacing w:after="0" w:line="240" w:lineRule="auto"/>
              <w:jc w:val="center"/>
              <w:rPr>
                <w:rFonts w:cs="Calibri"/>
                <w:sz w:val="22"/>
                <w:szCs w:val="22"/>
                <w:lang w:val="zh-CN"/>
              </w:rPr>
            </w:pPr>
            <w:r>
              <w:rPr>
                <w:rFonts w:cs="Calibri"/>
                <w:sz w:val="22"/>
                <w:szCs w:val="22"/>
              </w:rPr>
              <w:t xml:space="preserve"> Tidak Berfungsi</w:t>
            </w:r>
          </w:p>
        </w:tc>
        <w:tc>
          <w:tcPr>
            <w:tcW w:w="2199" w:type="dxa"/>
            <w:gridSpan w:val="2"/>
            <w:vAlign w:val="center"/>
          </w:tcPr>
          <w:p w14:paraId="2603998C">
            <w:pPr>
              <w:spacing w:after="0" w:line="240" w:lineRule="auto"/>
              <w:jc w:val="center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Berfungsi /</w:t>
            </w:r>
          </w:p>
          <w:p w14:paraId="483BCACA">
            <w:pPr>
              <w:spacing w:after="0" w:line="240" w:lineRule="auto"/>
              <w:jc w:val="center"/>
              <w:rPr>
                <w:rFonts w:cs="Calibri"/>
                <w:sz w:val="22"/>
                <w:szCs w:val="22"/>
                <w:lang w:val="zh-CN"/>
              </w:rPr>
            </w:pPr>
            <w:r>
              <w:rPr>
                <w:rFonts w:cs="Calibri"/>
                <w:sz w:val="22"/>
                <w:szCs w:val="22"/>
              </w:rPr>
              <w:t xml:space="preserve"> Tidak Berfungsi</w:t>
            </w:r>
          </w:p>
        </w:tc>
        <w:tc>
          <w:tcPr>
            <w:tcW w:w="1289" w:type="dxa"/>
          </w:tcPr>
          <w:p w14:paraId="38DF84AB">
            <w:pPr>
              <w:spacing w:after="0" w:line="240" w:lineRule="auto"/>
              <w:jc w:val="both"/>
              <w:rPr>
                <w:rFonts w:cs="Calibri"/>
                <w:lang w:val="zh-CN"/>
              </w:rPr>
            </w:pPr>
          </w:p>
        </w:tc>
      </w:tr>
      <w:tr w14:paraId="2A8C8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597" w:type="dxa"/>
          </w:tcPr>
          <w:p w14:paraId="56E61E99">
            <w:pPr>
              <w:spacing w:after="0" w:line="240" w:lineRule="auto"/>
              <w:jc w:val="center"/>
              <w:rPr>
                <w:rFonts w:cs="Calibri"/>
                <w:lang w:val="zh-CN"/>
              </w:rPr>
            </w:pPr>
            <w:r>
              <w:rPr>
                <w:rFonts w:cs="Calibri"/>
                <w:lang w:val="zh-CN"/>
              </w:rPr>
              <w:t>5</w:t>
            </w:r>
          </w:p>
        </w:tc>
        <w:tc>
          <w:tcPr>
            <w:tcW w:w="1327" w:type="dxa"/>
          </w:tcPr>
          <w:p w14:paraId="5530B31D">
            <w:pPr>
              <w:spacing w:after="0" w:line="240" w:lineRule="auto"/>
              <w:jc w:val="both"/>
              <w:rPr>
                <w:rFonts w:cs="Calibri"/>
                <w:i/>
              </w:rPr>
            </w:pPr>
            <w:r>
              <w:rPr>
                <w:rFonts w:cs="Calibri"/>
                <w:i/>
              </w:rPr>
              <w:t>Sensor pintu dan chamber</w:t>
            </w:r>
          </w:p>
        </w:tc>
        <w:tc>
          <w:tcPr>
            <w:tcW w:w="2471" w:type="dxa"/>
          </w:tcPr>
          <w:p w14:paraId="48545014">
            <w:pPr>
              <w:spacing w:after="0" w:line="240" w:lineRule="auto"/>
              <w:jc w:val="both"/>
              <w:rPr>
                <w:rFonts w:cs="Calibri"/>
              </w:rPr>
            </w:pPr>
            <w:r>
              <w:rPr>
                <w:rFonts w:cs="Calibri"/>
              </w:rPr>
              <w:t>Pastikan sensor pada pintu dan chamber dapat bekerja</w:t>
            </w:r>
          </w:p>
        </w:tc>
        <w:tc>
          <w:tcPr>
            <w:tcW w:w="850" w:type="dxa"/>
          </w:tcPr>
          <w:p w14:paraId="6590E25C">
            <w:pPr>
              <w:spacing w:after="0" w:line="240" w:lineRule="auto"/>
              <w:jc w:val="center"/>
              <w:rPr>
                <w:rFonts w:cs="Calibri"/>
                <w:lang w:val="zh-CN"/>
              </w:rPr>
            </w:pPr>
          </w:p>
          <w:p w14:paraId="0248CE20">
            <w:pPr>
              <w:spacing w:after="0" w:line="240" w:lineRule="auto"/>
              <w:jc w:val="center"/>
              <w:rPr>
                <w:rFonts w:cs="Calibri"/>
                <w:lang w:val="zh-CN"/>
              </w:rPr>
            </w:pPr>
            <w:r>
              <w:rPr>
                <w:rFonts w:cs="Calibri"/>
                <w:lang w:val="zh-CN"/>
              </w:rPr>
              <w:t>I</w:t>
            </w:r>
          </w:p>
        </w:tc>
        <w:tc>
          <w:tcPr>
            <w:tcW w:w="2182" w:type="dxa"/>
            <w:gridSpan w:val="2"/>
            <w:vAlign w:val="center"/>
          </w:tcPr>
          <w:p w14:paraId="7D046C42">
            <w:pPr>
              <w:spacing w:after="0" w:line="240" w:lineRule="auto"/>
              <w:jc w:val="center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Berfungsi /</w:t>
            </w:r>
          </w:p>
          <w:p w14:paraId="3E1847EA">
            <w:pPr>
              <w:spacing w:after="0" w:line="240" w:lineRule="auto"/>
              <w:jc w:val="center"/>
              <w:rPr>
                <w:rFonts w:cs="Calibri"/>
                <w:sz w:val="22"/>
                <w:szCs w:val="22"/>
                <w:lang w:val="zh-CN"/>
              </w:rPr>
            </w:pPr>
            <w:r>
              <w:rPr>
                <w:rFonts w:cs="Calibri"/>
                <w:sz w:val="22"/>
                <w:szCs w:val="22"/>
              </w:rPr>
              <w:t xml:space="preserve"> Tidak Berfungsi</w:t>
            </w:r>
          </w:p>
        </w:tc>
        <w:tc>
          <w:tcPr>
            <w:tcW w:w="2199" w:type="dxa"/>
            <w:gridSpan w:val="2"/>
            <w:vAlign w:val="center"/>
          </w:tcPr>
          <w:p w14:paraId="0D44F5C7">
            <w:pPr>
              <w:spacing w:after="0" w:line="240" w:lineRule="auto"/>
              <w:jc w:val="center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Berfungsi /</w:t>
            </w:r>
          </w:p>
          <w:p w14:paraId="448BAEE2">
            <w:pPr>
              <w:spacing w:after="0" w:line="240" w:lineRule="auto"/>
              <w:jc w:val="center"/>
              <w:rPr>
                <w:rFonts w:cs="Calibri"/>
                <w:sz w:val="22"/>
                <w:szCs w:val="22"/>
                <w:lang w:val="zh-CN"/>
              </w:rPr>
            </w:pPr>
            <w:r>
              <w:rPr>
                <w:rFonts w:cs="Calibri"/>
                <w:sz w:val="22"/>
                <w:szCs w:val="22"/>
              </w:rPr>
              <w:t xml:space="preserve"> Tidak Berfungsi</w:t>
            </w:r>
          </w:p>
        </w:tc>
        <w:tc>
          <w:tcPr>
            <w:tcW w:w="1289" w:type="dxa"/>
          </w:tcPr>
          <w:p w14:paraId="3DC0DA89">
            <w:pPr>
              <w:spacing w:after="0" w:line="240" w:lineRule="auto"/>
              <w:jc w:val="both"/>
              <w:rPr>
                <w:rFonts w:cs="Calibri"/>
                <w:lang w:val="zh-CN"/>
              </w:rPr>
            </w:pPr>
          </w:p>
        </w:tc>
      </w:tr>
      <w:tr w14:paraId="32DA5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3" w:hRule="atLeast"/>
        </w:trPr>
        <w:tc>
          <w:tcPr>
            <w:tcW w:w="597" w:type="dxa"/>
          </w:tcPr>
          <w:p w14:paraId="6C8C2A6A">
            <w:pPr>
              <w:spacing w:after="0" w:line="240" w:lineRule="auto"/>
              <w:jc w:val="center"/>
              <w:rPr>
                <w:rFonts w:cs="Calibri"/>
                <w:lang w:val="zh-CN"/>
              </w:rPr>
            </w:pPr>
            <w:r>
              <w:rPr>
                <w:rFonts w:cs="Calibri"/>
                <w:lang w:val="zh-CN"/>
              </w:rPr>
              <w:t>6</w:t>
            </w:r>
          </w:p>
        </w:tc>
        <w:tc>
          <w:tcPr>
            <w:tcW w:w="1327" w:type="dxa"/>
          </w:tcPr>
          <w:p w14:paraId="584404CA">
            <w:pPr>
              <w:spacing w:after="0" w:line="240" w:lineRule="auto"/>
              <w:jc w:val="both"/>
              <w:rPr>
                <w:rFonts w:cs="Calibri"/>
                <w:i/>
              </w:rPr>
            </w:pPr>
            <w:r>
              <w:rPr>
                <w:rFonts w:cs="Calibri"/>
                <w:i/>
              </w:rPr>
              <w:t>Panel</w:t>
            </w:r>
          </w:p>
        </w:tc>
        <w:tc>
          <w:tcPr>
            <w:tcW w:w="2471" w:type="dxa"/>
          </w:tcPr>
          <w:p w14:paraId="4478A2F5">
            <w:pPr>
              <w:spacing w:after="0" w:line="240" w:lineRule="auto"/>
              <w:jc w:val="both"/>
              <w:rPr>
                <w:rFonts w:cs="Calibri"/>
              </w:rPr>
            </w:pPr>
            <w:r>
              <w:rPr>
                <w:rFonts w:cs="Calibri"/>
              </w:rPr>
              <w:t>Cek kondisi pada panel, pastikan panel bersih dan koneksi di terminal terkoneksi dengan baik</w:t>
            </w:r>
          </w:p>
        </w:tc>
        <w:tc>
          <w:tcPr>
            <w:tcW w:w="850" w:type="dxa"/>
          </w:tcPr>
          <w:p w14:paraId="63106838">
            <w:pPr>
              <w:spacing w:after="0" w:line="240" w:lineRule="auto"/>
              <w:jc w:val="center"/>
              <w:rPr>
                <w:rFonts w:cs="Calibri"/>
                <w:lang w:val="zh-CN"/>
              </w:rPr>
            </w:pPr>
          </w:p>
          <w:p w14:paraId="077B16AC">
            <w:pPr>
              <w:spacing w:after="0" w:line="240" w:lineRule="auto"/>
              <w:jc w:val="center"/>
              <w:rPr>
                <w:rFonts w:cs="Calibri"/>
                <w:lang w:val="zh-CN"/>
              </w:rPr>
            </w:pPr>
            <w:r>
              <w:rPr>
                <w:rFonts w:cs="Calibri"/>
                <w:lang w:val="zh-CN"/>
              </w:rPr>
              <w:t>I</w:t>
            </w:r>
          </w:p>
        </w:tc>
        <w:tc>
          <w:tcPr>
            <w:tcW w:w="2182" w:type="dxa"/>
            <w:gridSpan w:val="2"/>
            <w:vAlign w:val="center"/>
          </w:tcPr>
          <w:p w14:paraId="5BB8F924">
            <w:pPr>
              <w:spacing w:after="0" w:line="240" w:lineRule="auto"/>
              <w:jc w:val="center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 xml:space="preserve">Berfungsi / </w:t>
            </w:r>
          </w:p>
          <w:p w14:paraId="18216E4C">
            <w:pPr>
              <w:spacing w:after="0" w:line="240" w:lineRule="auto"/>
              <w:jc w:val="center"/>
              <w:rPr>
                <w:rFonts w:cs="Calibri"/>
                <w:sz w:val="22"/>
                <w:szCs w:val="22"/>
                <w:lang w:val="zh-CN"/>
              </w:rPr>
            </w:pPr>
            <w:r>
              <w:rPr>
                <w:rFonts w:cs="Calibri"/>
                <w:sz w:val="22"/>
                <w:szCs w:val="22"/>
              </w:rPr>
              <w:t>Tidak Berfungsi</w:t>
            </w:r>
          </w:p>
        </w:tc>
        <w:tc>
          <w:tcPr>
            <w:tcW w:w="2199" w:type="dxa"/>
            <w:gridSpan w:val="2"/>
            <w:vAlign w:val="center"/>
          </w:tcPr>
          <w:p w14:paraId="0223BABF">
            <w:pPr>
              <w:spacing w:after="0" w:line="240" w:lineRule="auto"/>
              <w:jc w:val="center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Berfungsi /</w:t>
            </w:r>
          </w:p>
          <w:p w14:paraId="55911AB9">
            <w:pPr>
              <w:spacing w:after="0" w:line="240" w:lineRule="auto"/>
              <w:jc w:val="center"/>
              <w:rPr>
                <w:rFonts w:cs="Calibri"/>
                <w:sz w:val="22"/>
                <w:szCs w:val="22"/>
                <w:lang w:val="zh-CN"/>
              </w:rPr>
            </w:pPr>
            <w:r>
              <w:rPr>
                <w:rFonts w:cs="Calibri"/>
                <w:sz w:val="22"/>
                <w:szCs w:val="22"/>
              </w:rPr>
              <w:t xml:space="preserve"> Tidak Berfungsi</w:t>
            </w:r>
          </w:p>
        </w:tc>
        <w:tc>
          <w:tcPr>
            <w:tcW w:w="1289" w:type="dxa"/>
          </w:tcPr>
          <w:p w14:paraId="3ABAFF21">
            <w:pPr>
              <w:spacing w:after="0" w:line="240" w:lineRule="auto"/>
              <w:jc w:val="both"/>
              <w:rPr>
                <w:rFonts w:cs="Calibri"/>
                <w:lang w:val="zh-CN"/>
              </w:rPr>
            </w:pPr>
          </w:p>
        </w:tc>
      </w:tr>
      <w:tr w14:paraId="0DE8C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395" w:type="dxa"/>
            <w:gridSpan w:val="3"/>
            <w:vAlign w:val="center"/>
          </w:tcPr>
          <w:p w14:paraId="7D9EB1EE">
            <w:pPr>
              <w:spacing w:after="0" w:line="240" w:lineRule="auto"/>
              <w:jc w:val="both"/>
              <w:rPr>
                <w:rFonts w:cs="Calibri"/>
                <w:lang w:val="zh-CN"/>
              </w:rPr>
            </w:pPr>
            <w:r>
              <w:rPr>
                <w:rFonts w:cs="Calibri"/>
              </w:rPr>
              <w:t>Hari, Tanggal</w:t>
            </w:r>
          </w:p>
        </w:tc>
        <w:tc>
          <w:tcPr>
            <w:tcW w:w="6520" w:type="dxa"/>
            <w:gridSpan w:val="6"/>
            <w:vAlign w:val="center"/>
          </w:tcPr>
          <w:p w14:paraId="4C1CF4D1">
            <w:pPr>
              <w:spacing w:after="0" w:line="240" w:lineRule="auto"/>
              <w:jc w:val="both"/>
              <w:rPr>
                <w:rFonts w:cs="Calibri"/>
                <w:lang w:val="zh-CN"/>
              </w:rPr>
            </w:pPr>
          </w:p>
        </w:tc>
      </w:tr>
      <w:tr w14:paraId="2D4C3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395" w:type="dxa"/>
            <w:gridSpan w:val="3"/>
            <w:vAlign w:val="center"/>
          </w:tcPr>
          <w:p w14:paraId="36D0AB60">
            <w:pPr>
              <w:spacing w:after="0" w:line="240" w:lineRule="auto"/>
              <w:jc w:val="both"/>
              <w:rPr>
                <w:rFonts w:cs="Calibri"/>
                <w:lang w:val="zh-CN"/>
              </w:rPr>
            </w:pPr>
            <w:r>
              <w:rPr>
                <w:rFonts w:cs="Calibri"/>
              </w:rPr>
              <w:t>Nama Mesin</w:t>
            </w:r>
          </w:p>
        </w:tc>
        <w:tc>
          <w:tcPr>
            <w:tcW w:w="6520" w:type="dxa"/>
            <w:gridSpan w:val="6"/>
            <w:vAlign w:val="center"/>
          </w:tcPr>
          <w:p w14:paraId="7E4B641A">
            <w:pPr>
              <w:spacing w:after="0" w:line="240" w:lineRule="auto"/>
              <w:jc w:val="both"/>
              <w:rPr>
                <w:rFonts w:cs="Calibri"/>
                <w:lang w:val="zh-CN"/>
              </w:rPr>
            </w:pPr>
          </w:p>
        </w:tc>
      </w:tr>
      <w:tr w14:paraId="4B0BD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395" w:type="dxa"/>
            <w:gridSpan w:val="3"/>
            <w:vAlign w:val="center"/>
          </w:tcPr>
          <w:p w14:paraId="610CFE76">
            <w:pPr>
              <w:spacing w:after="0" w:line="240" w:lineRule="auto"/>
              <w:jc w:val="both"/>
              <w:rPr>
                <w:rFonts w:cs="Calibri"/>
                <w:lang w:val="zh-CN"/>
              </w:rPr>
            </w:pPr>
            <w:r>
              <w:rPr>
                <w:rFonts w:cs="Calibri"/>
                <w:lang w:val="zh-CN"/>
              </w:rPr>
              <w:t>Nama Pemeriksa</w:t>
            </w:r>
          </w:p>
        </w:tc>
        <w:tc>
          <w:tcPr>
            <w:tcW w:w="6520" w:type="dxa"/>
            <w:gridSpan w:val="6"/>
            <w:vAlign w:val="center"/>
          </w:tcPr>
          <w:p w14:paraId="4A8AD4A0">
            <w:pPr>
              <w:spacing w:after="0" w:line="240" w:lineRule="auto"/>
              <w:jc w:val="both"/>
              <w:rPr>
                <w:rFonts w:cs="Calibri"/>
                <w:lang w:val="zh-CN"/>
              </w:rPr>
            </w:pPr>
          </w:p>
        </w:tc>
      </w:tr>
      <w:tr w14:paraId="09945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4395" w:type="dxa"/>
            <w:gridSpan w:val="3"/>
            <w:vAlign w:val="center"/>
          </w:tcPr>
          <w:p w14:paraId="2132275A">
            <w:pPr>
              <w:spacing w:after="0" w:line="240" w:lineRule="auto"/>
              <w:jc w:val="both"/>
              <w:rPr>
                <w:rFonts w:cs="Calibri"/>
                <w:lang w:val="zh-CN"/>
              </w:rPr>
            </w:pPr>
            <w:r>
              <w:rPr>
                <w:rFonts w:cs="Calibri"/>
                <w:lang w:val="zh-CN"/>
              </w:rPr>
              <w:t>Paraf Pemeriksa</w:t>
            </w:r>
          </w:p>
        </w:tc>
        <w:tc>
          <w:tcPr>
            <w:tcW w:w="6520" w:type="dxa"/>
            <w:gridSpan w:val="6"/>
            <w:vAlign w:val="center"/>
          </w:tcPr>
          <w:p w14:paraId="1C1C6D28">
            <w:pPr>
              <w:spacing w:after="0" w:line="240" w:lineRule="auto"/>
              <w:jc w:val="both"/>
              <w:rPr>
                <w:rFonts w:cs="Calibri"/>
                <w:lang w:val="zh-CN"/>
              </w:rPr>
            </w:pPr>
          </w:p>
        </w:tc>
      </w:tr>
      <w:tr w14:paraId="45FBD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4395" w:type="dxa"/>
            <w:gridSpan w:val="3"/>
            <w:vAlign w:val="center"/>
          </w:tcPr>
          <w:p w14:paraId="1B3EE42F">
            <w:pPr>
              <w:spacing w:after="0" w:line="240" w:lineRule="auto"/>
              <w:jc w:val="both"/>
              <w:rPr>
                <w:rFonts w:cs="Calibri"/>
                <w:b/>
                <w:bCs/>
                <w:i/>
                <w:iCs/>
              </w:rPr>
            </w:pPr>
            <w:r>
              <w:rPr>
                <w:rFonts w:cs="Calibri"/>
                <w:b/>
                <w:bCs/>
                <w:i/>
                <w:iCs/>
              </w:rPr>
              <w:t>Paraf SPV</w:t>
            </w:r>
          </w:p>
        </w:tc>
        <w:tc>
          <w:tcPr>
            <w:tcW w:w="2267" w:type="dxa"/>
            <w:gridSpan w:val="2"/>
            <w:vAlign w:val="center"/>
          </w:tcPr>
          <w:p w14:paraId="56C4941F">
            <w:pPr>
              <w:spacing w:after="0" w:line="240" w:lineRule="auto"/>
              <w:jc w:val="both"/>
              <w:rPr>
                <w:rFonts w:cs="Calibri"/>
                <w:lang w:val="zh-CN"/>
              </w:rPr>
            </w:pPr>
          </w:p>
        </w:tc>
        <w:tc>
          <w:tcPr>
            <w:tcW w:w="2237" w:type="dxa"/>
            <w:gridSpan w:val="2"/>
            <w:vAlign w:val="center"/>
          </w:tcPr>
          <w:p w14:paraId="4E735A2E">
            <w:pPr>
              <w:spacing w:after="0" w:line="240" w:lineRule="auto"/>
              <w:rPr>
                <w:rFonts w:cs="Calibri"/>
                <w:b/>
                <w:bCs/>
                <w:i/>
                <w:iCs/>
              </w:rPr>
            </w:pPr>
            <w:r>
              <w:rPr>
                <w:rFonts w:cs="Calibri"/>
                <w:b/>
                <w:bCs/>
                <w:i/>
                <w:iCs/>
              </w:rPr>
              <w:t>Paraf Operator Mesin</w:t>
            </w:r>
          </w:p>
        </w:tc>
        <w:tc>
          <w:tcPr>
            <w:tcW w:w="2016" w:type="dxa"/>
            <w:gridSpan w:val="2"/>
            <w:vAlign w:val="center"/>
          </w:tcPr>
          <w:p w14:paraId="3A576649">
            <w:pPr>
              <w:spacing w:after="0" w:line="240" w:lineRule="auto"/>
              <w:jc w:val="both"/>
              <w:rPr>
                <w:rFonts w:cs="Calibri"/>
                <w:lang w:val="zh-CN"/>
              </w:rPr>
            </w:pPr>
          </w:p>
        </w:tc>
      </w:tr>
      <w:tr w14:paraId="740CA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4395" w:type="dxa"/>
            <w:gridSpan w:val="3"/>
            <w:vAlign w:val="center"/>
          </w:tcPr>
          <w:p w14:paraId="6918598F">
            <w:pPr>
              <w:spacing w:after="0" w:line="240" w:lineRule="auto"/>
              <w:jc w:val="both"/>
              <w:rPr>
                <w:rFonts w:cs="Calibri"/>
                <w:b/>
                <w:bCs/>
                <w:i/>
                <w:iCs/>
              </w:rPr>
            </w:pPr>
            <w:r>
              <w:rPr>
                <w:rFonts w:cs="Calibri"/>
                <w:b/>
                <w:bCs/>
                <w:i/>
                <w:iCs/>
              </w:rPr>
              <w:t>Paraf Supervisor Mesin Produksi</w:t>
            </w:r>
          </w:p>
        </w:tc>
        <w:tc>
          <w:tcPr>
            <w:tcW w:w="6520" w:type="dxa"/>
            <w:gridSpan w:val="6"/>
            <w:vAlign w:val="center"/>
          </w:tcPr>
          <w:p w14:paraId="6630AA93">
            <w:pPr>
              <w:spacing w:after="0" w:line="240" w:lineRule="auto"/>
              <w:jc w:val="both"/>
              <w:rPr>
                <w:rFonts w:cs="Calibri"/>
                <w:lang w:val="zh-CN"/>
              </w:rPr>
            </w:pPr>
          </w:p>
        </w:tc>
      </w:tr>
    </w:tbl>
    <w:p w14:paraId="2512E55C">
      <w:pPr>
        <w:spacing w:after="0" w:line="240" w:lineRule="auto"/>
        <w:ind w:left="1119" w:leftChars="300" w:hanging="459" w:hangingChars="209"/>
        <w:jc w:val="both"/>
        <w:rPr>
          <w:rFonts w:cs="Calibri"/>
          <w:lang w:val="zh-CN"/>
        </w:rPr>
      </w:pPr>
    </w:p>
    <w:p w14:paraId="60F5C0ED">
      <w:pPr>
        <w:spacing w:after="0" w:line="240" w:lineRule="auto"/>
        <w:ind w:left="1119" w:leftChars="300" w:hanging="459" w:hangingChars="209"/>
        <w:jc w:val="both"/>
        <w:rPr>
          <w:rFonts w:cs="Calibri"/>
          <w:lang w:val="zh-CN"/>
        </w:rPr>
      </w:pPr>
      <w:r>
        <w:rPr>
          <w:rFonts w:cs="Calibri"/>
          <w:lang w:val="zh-CN"/>
        </w:rPr>
        <w:t xml:space="preserve">Keterangan: </w:t>
      </w:r>
    </w:p>
    <w:p w14:paraId="4EF74161">
      <w:pPr>
        <w:pStyle w:val="8"/>
        <w:spacing w:after="0" w:line="240" w:lineRule="auto"/>
        <w:ind w:left="1119" w:leftChars="300" w:hanging="459" w:hangingChars="209"/>
        <w:jc w:val="both"/>
        <w:rPr>
          <w:rFonts w:cs="Calibri"/>
          <w:b/>
          <w:bCs/>
          <w:i/>
          <w:iCs/>
        </w:rPr>
      </w:pPr>
      <w:r>
        <w:rPr>
          <w:rFonts w:cs="Calibri"/>
        </w:rPr>
        <w:t xml:space="preserve">- </w:t>
      </w:r>
      <w:r>
        <w:rPr>
          <w:rFonts w:cs="Calibri"/>
          <w:b/>
          <w:bCs/>
          <w:i/>
          <w:iCs/>
        </w:rPr>
        <w:t>Pilih kondisi sesuai hasil pemeriksaan aktual dengan mencoret salah satu  pilihan yang tidak sesuai.</w:t>
      </w:r>
    </w:p>
    <w:p w14:paraId="7E93F4AF">
      <w:pPr>
        <w:pStyle w:val="8"/>
        <w:spacing w:after="0" w:line="240" w:lineRule="auto"/>
        <w:ind w:left="1120" w:leftChars="300" w:hanging="460" w:hangingChars="209"/>
        <w:jc w:val="both"/>
        <w:rPr>
          <w:rFonts w:cs="Calibri"/>
          <w:b/>
          <w:bCs/>
          <w:i/>
          <w:iCs/>
        </w:rPr>
      </w:pPr>
      <w:r>
        <w:rPr>
          <w:rFonts w:cs="Calibri"/>
          <w:b/>
          <w:bCs/>
          <w:i/>
          <w:iCs/>
        </w:rPr>
        <w:t>- Paraf SPV dan Operator Mesin diisi oleh Penanggung Jawab Mesin sesuai checklist pemeliharaan.</w:t>
      </w:r>
    </w:p>
    <w:p w14:paraId="0D1EE499">
      <w:pPr>
        <w:pStyle w:val="8"/>
        <w:spacing w:after="0" w:line="240" w:lineRule="auto"/>
        <w:ind w:left="1119" w:leftChars="300" w:hanging="459" w:hangingChars="209"/>
        <w:jc w:val="both"/>
        <w:rPr>
          <w:rFonts w:cs="Calibri"/>
        </w:rPr>
      </w:pPr>
      <w:r>
        <w:rPr>
          <w:rFonts w:cs="Calibri"/>
        </w:rPr>
        <w:t xml:space="preserve">- </w:t>
      </w:r>
      <w:r>
        <w:rPr>
          <w:rFonts w:cs="Calibri"/>
          <w:lang w:val="zh-CN"/>
        </w:rPr>
        <w:t xml:space="preserve">Point (Inspection) jika </w:t>
      </w:r>
      <w:r>
        <w:rPr>
          <w:rFonts w:cs="Calibri"/>
          <w:i/>
          <w:lang w:val="zh-CN"/>
        </w:rPr>
        <w:t>Not Good/</w:t>
      </w:r>
      <w:r>
        <w:rPr>
          <w:rFonts w:cs="Calibri"/>
          <w:lang w:val="zh-CN"/>
        </w:rPr>
        <w:t>Kondisi rusak</w:t>
      </w:r>
      <w:r>
        <w:rPr>
          <w:rFonts w:cs="Calibri"/>
          <w:i/>
          <w:lang w:val="zh-CN"/>
        </w:rPr>
        <w:t xml:space="preserve"> </w:t>
      </w:r>
      <w:r>
        <w:rPr>
          <w:rFonts w:cs="Calibri"/>
          <w:lang w:val="zh-CN"/>
        </w:rPr>
        <w:t>segera melaporkan dan buat SPPTEK</w:t>
      </w:r>
    </w:p>
    <w:p w14:paraId="75348158">
      <w:pPr>
        <w:pStyle w:val="8"/>
        <w:spacing w:after="0" w:line="240" w:lineRule="auto"/>
        <w:ind w:left="1119" w:leftChars="300" w:hanging="459" w:hangingChars="209"/>
        <w:jc w:val="both"/>
        <w:rPr>
          <w:rFonts w:cs="Calibri"/>
        </w:rPr>
      </w:pPr>
      <w:r>
        <w:rPr>
          <w:rFonts w:cs="Calibri"/>
        </w:rPr>
        <w:t xml:space="preserve">-  C : </w:t>
      </w:r>
      <w:r>
        <w:rPr>
          <w:rFonts w:cs="Calibri"/>
          <w:i/>
        </w:rPr>
        <w:t>Cleaning</w:t>
      </w:r>
      <w:r>
        <w:rPr>
          <w:rFonts w:cs="Calibri"/>
        </w:rPr>
        <w:t xml:space="preserve"> / Pembersihan</w:t>
      </w:r>
      <w:bookmarkStart w:id="0" w:name="_GoBack"/>
      <w:bookmarkEnd w:id="0"/>
    </w:p>
    <w:p w14:paraId="7A52FCE9">
      <w:pPr>
        <w:pStyle w:val="8"/>
        <w:spacing w:after="0" w:line="240" w:lineRule="auto"/>
        <w:ind w:left="1119" w:leftChars="300" w:hanging="459" w:hangingChars="209"/>
        <w:jc w:val="both"/>
        <w:rPr>
          <w:rFonts w:cs="Calibri"/>
        </w:rPr>
      </w:pPr>
      <w:r>
        <w:rPr>
          <w:rFonts w:cs="Calibri"/>
        </w:rPr>
        <w:t xml:space="preserve">-  L : </w:t>
      </w:r>
      <w:r>
        <w:rPr>
          <w:rFonts w:cs="Calibri"/>
          <w:i/>
        </w:rPr>
        <w:t xml:space="preserve">Lubricating </w:t>
      </w:r>
      <w:r>
        <w:rPr>
          <w:rFonts w:cs="Calibri"/>
        </w:rPr>
        <w:t xml:space="preserve">/ Melumasi, Pelumas </w:t>
      </w:r>
    </w:p>
    <w:p w14:paraId="5CBD5EDE">
      <w:pPr>
        <w:pStyle w:val="8"/>
        <w:spacing w:after="0" w:line="240" w:lineRule="auto"/>
        <w:ind w:left="1119" w:leftChars="300" w:hanging="459" w:hangingChars="209"/>
        <w:jc w:val="both"/>
        <w:rPr>
          <w:rFonts w:cs="Calibri"/>
        </w:rPr>
      </w:pPr>
      <w:r>
        <w:rPr>
          <w:rFonts w:cs="Calibri"/>
        </w:rPr>
        <w:t xml:space="preserve">-  I : </w:t>
      </w:r>
      <w:r>
        <w:rPr>
          <w:rFonts w:cs="Calibri"/>
          <w:i/>
        </w:rPr>
        <w:t xml:space="preserve">Inspection </w:t>
      </w:r>
      <w:r>
        <w:rPr>
          <w:rFonts w:cs="Calibri"/>
        </w:rPr>
        <w:t>/ Inspeksi</w:t>
      </w:r>
    </w:p>
    <w:p w14:paraId="67ED5DF6">
      <w:pPr>
        <w:pStyle w:val="8"/>
        <w:spacing w:after="0" w:line="240" w:lineRule="auto"/>
        <w:ind w:left="1119" w:leftChars="300" w:right="-1454" w:hanging="459" w:hangingChars="209"/>
        <w:jc w:val="both"/>
        <w:rPr>
          <w:rFonts w:cs="Calibri"/>
        </w:rPr>
      </w:pPr>
      <w:r>
        <w:rPr>
          <w:rFonts w:cs="Calibri"/>
        </w:rPr>
        <w:t xml:space="preserve">-  T : </w:t>
      </w:r>
      <w:r>
        <w:rPr>
          <w:rFonts w:cs="Calibri"/>
          <w:i/>
        </w:rPr>
        <w:t xml:space="preserve">Tightening </w:t>
      </w:r>
      <w:r>
        <w:rPr>
          <w:rFonts w:cs="Calibri"/>
        </w:rPr>
        <w:t>/ Mengencangka</w:t>
      </w:r>
    </w:p>
    <w:p w14:paraId="183A951D">
      <w:pPr>
        <w:pStyle w:val="8"/>
        <w:spacing w:after="0" w:line="240" w:lineRule="auto"/>
        <w:ind w:right="-1454"/>
        <w:jc w:val="both"/>
        <w:rPr>
          <w:rFonts w:cs="Calibri"/>
          <w:lang w:val="zh-CN"/>
        </w:rPr>
      </w:pP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 xml:space="preserve">    </w:t>
      </w:r>
    </w:p>
    <w:tbl>
      <w:tblPr>
        <w:tblStyle w:val="3"/>
        <w:tblpPr w:leftFromText="180" w:rightFromText="180" w:vertAnchor="page" w:horzAnchor="page" w:tblpX="8431" w:tblpY="14941"/>
        <w:tblW w:w="293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9"/>
      </w:tblGrid>
      <w:tr w14:paraId="6BB2BE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939" w:type="dxa"/>
            <w:vAlign w:val="center"/>
          </w:tcPr>
          <w:p w14:paraId="1A773ED9">
            <w:pPr>
              <w:pStyle w:val="8"/>
              <w:spacing w:after="0" w:line="240" w:lineRule="auto"/>
              <w:ind w:left="0"/>
              <w:jc w:val="center"/>
              <w:rPr>
                <w:rFonts w:cs="Calibri"/>
                <w:b/>
                <w:bCs/>
                <w:i/>
                <w:iCs/>
              </w:rPr>
            </w:pPr>
            <w:r>
              <w:rPr>
                <w:rFonts w:cs="Calibri"/>
                <w:b/>
                <w:bCs/>
                <w:i/>
                <w:iCs/>
              </w:rPr>
              <w:t>AMME</w:t>
            </w:r>
          </w:p>
        </w:tc>
      </w:tr>
      <w:tr w14:paraId="441704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2939" w:type="dxa"/>
            <w:tcBorders>
              <w:left w:val="nil"/>
            </w:tcBorders>
            <w:vAlign w:val="center"/>
          </w:tcPr>
          <w:p w14:paraId="43558D35">
            <w:pPr>
              <w:pStyle w:val="8"/>
              <w:spacing w:after="0" w:line="240" w:lineRule="auto"/>
              <w:ind w:left="1119" w:leftChars="300" w:hanging="459" w:hangingChars="209"/>
              <w:jc w:val="center"/>
              <w:rPr>
                <w:rFonts w:cs="Calibri"/>
                <w:lang w:val="zh-CN"/>
              </w:rPr>
            </w:pPr>
          </w:p>
        </w:tc>
      </w:tr>
      <w:tr w14:paraId="7B2172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939" w:type="dxa"/>
            <w:tcBorders>
              <w:left w:val="nil"/>
            </w:tcBorders>
            <w:vAlign w:val="center"/>
          </w:tcPr>
          <w:p w14:paraId="42275CD7">
            <w:pPr>
              <w:pStyle w:val="8"/>
              <w:spacing w:after="0" w:line="240" w:lineRule="auto"/>
              <w:ind w:left="0"/>
              <w:jc w:val="center"/>
              <w:rPr>
                <w:rFonts w:cs="Calibri"/>
              </w:rPr>
            </w:pPr>
            <w:r>
              <w:rPr>
                <w:rFonts w:cs="Calibri"/>
              </w:rPr>
              <w:t>(.……………………………………..)</w:t>
            </w:r>
          </w:p>
        </w:tc>
      </w:tr>
    </w:tbl>
    <w:p w14:paraId="4D2ED280">
      <w:pPr>
        <w:pStyle w:val="8"/>
        <w:spacing w:after="0" w:line="240" w:lineRule="auto"/>
        <w:ind w:left="0"/>
        <w:jc w:val="center"/>
        <w:rPr>
          <w:rFonts w:cs="Calibri"/>
          <w:lang w:val="zh-CN"/>
        </w:rPr>
      </w:pPr>
    </w:p>
    <w:sectPr>
      <w:headerReference r:id="rId5" w:type="default"/>
      <w:pgSz w:w="11906" w:h="16838"/>
      <w:pgMar w:top="284" w:right="0" w:bottom="284" w:left="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C0E55F">
    <w:pPr>
      <w:pStyle w:val="6"/>
      <w:ind w:right="-1596"/>
      <w:jc w:val="right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5951220</wp:posOffset>
          </wp:positionH>
          <wp:positionV relativeFrom="paragraph">
            <wp:posOffset>-307340</wp:posOffset>
          </wp:positionV>
          <wp:extent cx="1216660" cy="604520"/>
          <wp:effectExtent l="0" t="0" r="0" b="0"/>
          <wp:wrapTopAndBottom/>
          <wp:docPr id="2" name="Picture 23" descr="C:\Users\admin\AppData\Local\Microsoft\Windows\INetCache\Content.Word\kf plant banjaran logo 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3" descr="C:\Users\admin\AppData\Local\Microsoft\Windows\INetCache\Content.Word\kf plant banjaran logo png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16660" cy="604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drawingGridHorizontalSpacing w:val="11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2239"/>
    <w:rsid w:val="00015DDE"/>
    <w:rsid w:val="00030E26"/>
    <w:rsid w:val="000315C8"/>
    <w:rsid w:val="00037435"/>
    <w:rsid w:val="00037B08"/>
    <w:rsid w:val="00066816"/>
    <w:rsid w:val="0006777C"/>
    <w:rsid w:val="000A7C57"/>
    <w:rsid w:val="000B070A"/>
    <w:rsid w:val="000C1E7B"/>
    <w:rsid w:val="000C5641"/>
    <w:rsid w:val="000D28F1"/>
    <w:rsid w:val="000F3F85"/>
    <w:rsid w:val="000F4F92"/>
    <w:rsid w:val="000F61B1"/>
    <w:rsid w:val="00174CB7"/>
    <w:rsid w:val="001832F0"/>
    <w:rsid w:val="001A095C"/>
    <w:rsid w:val="001C1C5C"/>
    <w:rsid w:val="001C5F2D"/>
    <w:rsid w:val="001C7ABC"/>
    <w:rsid w:val="001C7BFA"/>
    <w:rsid w:val="00242F29"/>
    <w:rsid w:val="0027539F"/>
    <w:rsid w:val="002853A1"/>
    <w:rsid w:val="002900CC"/>
    <w:rsid w:val="002976E5"/>
    <w:rsid w:val="002B40C3"/>
    <w:rsid w:val="002D04DD"/>
    <w:rsid w:val="002F6685"/>
    <w:rsid w:val="002F67E6"/>
    <w:rsid w:val="00303D68"/>
    <w:rsid w:val="00340E67"/>
    <w:rsid w:val="00340EFC"/>
    <w:rsid w:val="00343F1B"/>
    <w:rsid w:val="00353882"/>
    <w:rsid w:val="00363405"/>
    <w:rsid w:val="003B62F9"/>
    <w:rsid w:val="003C63E4"/>
    <w:rsid w:val="003C7A81"/>
    <w:rsid w:val="003D1917"/>
    <w:rsid w:val="003D1997"/>
    <w:rsid w:val="003E19B7"/>
    <w:rsid w:val="003F155B"/>
    <w:rsid w:val="00406D3B"/>
    <w:rsid w:val="004140F1"/>
    <w:rsid w:val="0047423A"/>
    <w:rsid w:val="004B0C41"/>
    <w:rsid w:val="004C3317"/>
    <w:rsid w:val="005061B1"/>
    <w:rsid w:val="0052493C"/>
    <w:rsid w:val="0054256F"/>
    <w:rsid w:val="005435C2"/>
    <w:rsid w:val="00571188"/>
    <w:rsid w:val="00572E05"/>
    <w:rsid w:val="00584E09"/>
    <w:rsid w:val="005871B2"/>
    <w:rsid w:val="00587CC9"/>
    <w:rsid w:val="005A43C3"/>
    <w:rsid w:val="005A4689"/>
    <w:rsid w:val="005B2D23"/>
    <w:rsid w:val="005B7D7A"/>
    <w:rsid w:val="006231A3"/>
    <w:rsid w:val="00626E6B"/>
    <w:rsid w:val="00634FE3"/>
    <w:rsid w:val="0068650E"/>
    <w:rsid w:val="006B1C09"/>
    <w:rsid w:val="00716BB3"/>
    <w:rsid w:val="007339A1"/>
    <w:rsid w:val="0075702B"/>
    <w:rsid w:val="00771FFE"/>
    <w:rsid w:val="00786DC3"/>
    <w:rsid w:val="007A4170"/>
    <w:rsid w:val="007A420D"/>
    <w:rsid w:val="007A5D67"/>
    <w:rsid w:val="007E342B"/>
    <w:rsid w:val="007F20B2"/>
    <w:rsid w:val="00805CE7"/>
    <w:rsid w:val="00840949"/>
    <w:rsid w:val="00872B29"/>
    <w:rsid w:val="00881EC5"/>
    <w:rsid w:val="008C75C6"/>
    <w:rsid w:val="008D3A4D"/>
    <w:rsid w:val="00912855"/>
    <w:rsid w:val="009170BE"/>
    <w:rsid w:val="00934DFE"/>
    <w:rsid w:val="009479DF"/>
    <w:rsid w:val="0099732C"/>
    <w:rsid w:val="009B0733"/>
    <w:rsid w:val="009B5C86"/>
    <w:rsid w:val="00A013CC"/>
    <w:rsid w:val="00A1194B"/>
    <w:rsid w:val="00A268AA"/>
    <w:rsid w:val="00A444E6"/>
    <w:rsid w:val="00A50884"/>
    <w:rsid w:val="00A67757"/>
    <w:rsid w:val="00A952D1"/>
    <w:rsid w:val="00AF12E1"/>
    <w:rsid w:val="00AF505B"/>
    <w:rsid w:val="00B35A6D"/>
    <w:rsid w:val="00B40063"/>
    <w:rsid w:val="00B44040"/>
    <w:rsid w:val="00B510AA"/>
    <w:rsid w:val="00B52D68"/>
    <w:rsid w:val="00BA2F49"/>
    <w:rsid w:val="00BB4CE0"/>
    <w:rsid w:val="00BB6CC3"/>
    <w:rsid w:val="00BF1384"/>
    <w:rsid w:val="00BF28B4"/>
    <w:rsid w:val="00BF61A4"/>
    <w:rsid w:val="00C3532A"/>
    <w:rsid w:val="00C42689"/>
    <w:rsid w:val="00C47EBF"/>
    <w:rsid w:val="00C5765C"/>
    <w:rsid w:val="00C6300D"/>
    <w:rsid w:val="00CA2EF7"/>
    <w:rsid w:val="00CB15A2"/>
    <w:rsid w:val="00CC583C"/>
    <w:rsid w:val="00CF13D6"/>
    <w:rsid w:val="00D11128"/>
    <w:rsid w:val="00D27E97"/>
    <w:rsid w:val="00D36297"/>
    <w:rsid w:val="00D436CE"/>
    <w:rsid w:val="00D43C18"/>
    <w:rsid w:val="00D47D5F"/>
    <w:rsid w:val="00D50355"/>
    <w:rsid w:val="00D527AA"/>
    <w:rsid w:val="00D8445D"/>
    <w:rsid w:val="00D86581"/>
    <w:rsid w:val="00DE408B"/>
    <w:rsid w:val="00E011BE"/>
    <w:rsid w:val="00E0218C"/>
    <w:rsid w:val="00E32239"/>
    <w:rsid w:val="00E53284"/>
    <w:rsid w:val="00E57522"/>
    <w:rsid w:val="00E8637D"/>
    <w:rsid w:val="00EC3A02"/>
    <w:rsid w:val="00ED1EFF"/>
    <w:rsid w:val="00ED3584"/>
    <w:rsid w:val="00EF5A8E"/>
    <w:rsid w:val="00F16C78"/>
    <w:rsid w:val="00F72602"/>
    <w:rsid w:val="00FE00B3"/>
    <w:rsid w:val="00FE2C49"/>
    <w:rsid w:val="00FF3766"/>
    <w:rsid w:val="04FD61F2"/>
    <w:rsid w:val="0E67130C"/>
    <w:rsid w:val="238F4A20"/>
    <w:rsid w:val="26E9428F"/>
    <w:rsid w:val="286D6342"/>
    <w:rsid w:val="30866529"/>
    <w:rsid w:val="5B526BE9"/>
    <w:rsid w:val="7B201730"/>
    <w:rsid w:val="7C19585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qFormat/>
    <w:uiPriority w:val="99"/>
    <w:pPr>
      <w:spacing w:after="0" w:line="240" w:lineRule="auto"/>
    </w:pPr>
    <w:rPr>
      <w:rFonts w:ascii="Tahoma" w:hAnsi="Tahoma"/>
      <w:sz w:val="16"/>
      <w:szCs w:val="16"/>
      <w:lang w:val="zh-CN" w:eastAsia="zh-CN"/>
    </w:rPr>
  </w:style>
  <w:style w:type="paragraph" w:styleId="5">
    <w:name w:val="foot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7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character" w:customStyle="1" w:styleId="9">
    <w:name w:val="Header Char"/>
    <w:basedOn w:val="2"/>
    <w:link w:val="6"/>
    <w:qFormat/>
    <w:uiPriority w:val="99"/>
  </w:style>
  <w:style w:type="character" w:customStyle="1" w:styleId="10">
    <w:name w:val="Footer Char"/>
    <w:basedOn w:val="2"/>
    <w:link w:val="5"/>
    <w:qFormat/>
    <w:uiPriority w:val="99"/>
  </w:style>
  <w:style w:type="character" w:customStyle="1" w:styleId="11">
    <w:name w:val="Balloon Text Char"/>
    <w:link w:val="4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AA124E1-9B3E-4A8C-AFA2-43DD0AEFDCD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1</Pages>
  <Words>249</Words>
  <Characters>1318</Characters>
  <Lines>11</Lines>
  <Paragraphs>3</Paragraphs>
  <TotalTime>1</TotalTime>
  <ScaleCrop>false</ScaleCrop>
  <LinksUpToDate>false</LinksUpToDate>
  <CharactersWithSpaces>1523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2026-03-09T03:20:00Z</dcterms:created>
  <dc:creator>Windows User</dc:creator>
  <cp:lastModifiedBy>Min Puspa</cp:lastModifiedBy>
  <cp:lastPrinted>2024-06-25T01:01:00Z</cp:lastPrinted>
  <dcterms:modified xsi:type="dcterms:W3CDTF">2026-03-10T07:13:46Z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BF3BEBA84A7A428D8F68513C606EEB4E_12</vt:lpwstr>
  </property>
  <property fmtid="{D5CDD505-2E9C-101B-9397-08002B2CF9AE}" pid="4" name="KSOTemplateDocerSaveRecord">
    <vt:lpwstr>eyJoZGlkIjoiZmRlYjA5NjU4MTYxMDdhNDg3MmY2MmQ1ZjNjY2NiN2YiLCJ1c2VySWQiOiI5Nzk4MTY1ODE1MDUifQ==</vt:lpwstr>
  </property>
</Properties>
</file>