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591BAD">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vAlign w:val="center"/>
          </w:tcPr>
          <w:p w14:paraId="75C4B611" w14:textId="77777777" w:rsidR="008B45EA" w:rsidRDefault="00591BAD" w:rsidP="00591BAD">
            <w:r w:rsidRPr="00591BAD">
              <w:t>Data Preparation &amp; Visualisation</w:t>
            </w:r>
          </w:p>
          <w:p w14:paraId="7C72F371" w14:textId="77777777" w:rsidR="00591BAD" w:rsidRDefault="00591BAD" w:rsidP="00591BAD">
            <w:r w:rsidRPr="00591BAD">
              <w:t>Statistics for Data Analysis</w:t>
            </w:r>
          </w:p>
          <w:p w14:paraId="656E3948" w14:textId="77777777" w:rsidR="00591BAD" w:rsidRDefault="00591BAD" w:rsidP="00591BAD">
            <w:r w:rsidRPr="00591BAD">
              <w:t>Machine Learning for Data Analysis</w:t>
            </w:r>
          </w:p>
          <w:p w14:paraId="2ADCC5C1" w14:textId="64B5F078" w:rsidR="00591BAD" w:rsidRPr="00737D4C" w:rsidRDefault="00591BAD" w:rsidP="00591BAD">
            <w:r w:rsidRPr="00591BAD">
              <w:t>Programming for Data Analytics</w:t>
            </w:r>
          </w:p>
        </w:tc>
      </w:tr>
      <w:tr w:rsidR="008B45EA" w:rsidRPr="00737D4C" w14:paraId="01B2E8FD" w14:textId="77777777" w:rsidTr="00591BAD">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vAlign w:val="center"/>
          </w:tcPr>
          <w:p w14:paraId="2CD85147" w14:textId="3F067296" w:rsidR="008B45EA" w:rsidRPr="00737D4C" w:rsidRDefault="00591BAD" w:rsidP="00591BAD">
            <w:r w:rsidRPr="00591BAD">
              <w:t>CA2</w:t>
            </w:r>
            <w:r>
              <w:t xml:space="preserve">- </w:t>
            </w:r>
            <w:r w:rsidRPr="00591BAD">
              <w:t>Integrated Assessment</w:t>
            </w:r>
          </w:p>
        </w:tc>
      </w:tr>
      <w:tr w:rsidR="008B45EA" w:rsidRPr="00737D4C" w14:paraId="46AD0123" w14:textId="77777777" w:rsidTr="00591BAD">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vAlign w:val="center"/>
          </w:tcPr>
          <w:p w14:paraId="0D1E37D0" w14:textId="77777777" w:rsidR="008B45EA" w:rsidRPr="00591BAD" w:rsidRDefault="00591BAD" w:rsidP="00591BAD">
            <w:r w:rsidRPr="00591BAD">
              <w:t>David McQuaid</w:t>
            </w:r>
          </w:p>
          <w:p w14:paraId="68629690" w14:textId="77777777" w:rsidR="00591BAD" w:rsidRDefault="00591BAD" w:rsidP="00591BAD">
            <w:r w:rsidRPr="00591BAD">
              <w:t xml:space="preserve">Marina </w:t>
            </w:r>
            <w:proofErr w:type="spellStart"/>
            <w:r w:rsidRPr="00591BAD">
              <w:t>Iantorno</w:t>
            </w:r>
            <w:proofErr w:type="spellEnd"/>
          </w:p>
          <w:p w14:paraId="6D5EDD3C" w14:textId="77777777" w:rsidR="00591BAD" w:rsidRDefault="00591BAD" w:rsidP="00591BAD">
            <w:proofErr w:type="spellStart"/>
            <w:r w:rsidRPr="00591BAD">
              <w:t>Dr.</w:t>
            </w:r>
            <w:proofErr w:type="spellEnd"/>
            <w:r w:rsidRPr="00591BAD">
              <w:t xml:space="preserve"> Muhammad Iqbal</w:t>
            </w:r>
          </w:p>
          <w:p w14:paraId="58F1934E" w14:textId="0227B9F1" w:rsidR="00591BAD" w:rsidRPr="00737D4C" w:rsidRDefault="00591BAD" w:rsidP="00591BAD">
            <w:r w:rsidRPr="00591BAD">
              <w:t>Sam Weiss</w:t>
            </w:r>
          </w:p>
        </w:tc>
      </w:tr>
      <w:tr w:rsidR="008B45EA" w:rsidRPr="00737D4C" w14:paraId="59204FED" w14:textId="77777777" w:rsidTr="00591BAD">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vAlign w:val="center"/>
          </w:tcPr>
          <w:p w14:paraId="5EA41E03" w14:textId="53D039DC" w:rsidR="008B45EA" w:rsidRPr="00737D4C" w:rsidRDefault="00591BAD" w:rsidP="00591BAD">
            <w:r>
              <w:t>Kristine Fae Surat</w:t>
            </w:r>
          </w:p>
        </w:tc>
      </w:tr>
      <w:tr w:rsidR="008B45EA" w:rsidRPr="00737D4C" w14:paraId="020138E2" w14:textId="77777777" w:rsidTr="00591BAD">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vAlign w:val="center"/>
          </w:tcPr>
          <w:p w14:paraId="5A1F68B8" w14:textId="312A6C18" w:rsidR="008B45EA" w:rsidRPr="00737D4C" w:rsidRDefault="00AB0450" w:rsidP="00591BAD">
            <w:r>
              <w:t>s</w:t>
            </w:r>
            <w:r w:rsidR="00591BAD">
              <w:t>ba22208</w:t>
            </w:r>
          </w:p>
        </w:tc>
      </w:tr>
      <w:tr w:rsidR="008B45EA" w:rsidRPr="00737D4C" w14:paraId="0B83F38F" w14:textId="77777777" w:rsidTr="00591BAD">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vAlign w:val="center"/>
          </w:tcPr>
          <w:p w14:paraId="2A4A9D5E" w14:textId="7C42E886" w:rsidR="008B45EA" w:rsidRPr="00737D4C" w:rsidRDefault="00591BAD" w:rsidP="00591BAD">
            <w:r>
              <w:t>07 January 2023</w:t>
            </w:r>
          </w:p>
        </w:tc>
      </w:tr>
      <w:tr w:rsidR="008B45EA" w:rsidRPr="00737D4C" w14:paraId="15D4D1EF" w14:textId="77777777" w:rsidTr="00591BAD">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vAlign w:val="center"/>
          </w:tcPr>
          <w:p w14:paraId="0FB109E2" w14:textId="268C4684" w:rsidR="008B45EA" w:rsidRPr="00737D4C" w:rsidRDefault="00591BAD" w:rsidP="00591BAD">
            <w:r>
              <w:t>07 January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6A5433B7" w14:textId="77777777" w:rsidR="00993EF8" w:rsidRDefault="00993EF8"/>
    <w:p w14:paraId="7926A931" w14:textId="77777777" w:rsidR="00993EF8" w:rsidRDefault="00993EF8">
      <w:pPr>
        <w:sectPr w:rsidR="00993EF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48008B6" w14:textId="69EEA17F" w:rsidR="009204A3" w:rsidRDefault="009204A3" w:rsidP="009204A3">
      <w:pPr>
        <w:rPr>
          <w:lang w:val="en-GB"/>
        </w:rPr>
      </w:pPr>
      <w:bookmarkStart w:id="0" w:name="_Toc105072999"/>
    </w:p>
    <w:p w14:paraId="02B67E4D" w14:textId="2E17F86F" w:rsidR="009204A3" w:rsidRDefault="009204A3" w:rsidP="009204A3">
      <w:pPr>
        <w:rPr>
          <w:lang w:val="en-GB"/>
        </w:rPr>
      </w:pPr>
    </w:p>
    <w:sdt>
      <w:sdtPr>
        <w:rPr>
          <w:rFonts w:asciiTheme="minorHAnsi" w:eastAsiaTheme="minorHAnsi" w:hAnsiTheme="minorHAnsi" w:cstheme="minorBidi"/>
          <w:color w:val="auto"/>
          <w:sz w:val="22"/>
          <w:szCs w:val="22"/>
          <w:lang w:val="en-IE"/>
        </w:rPr>
        <w:id w:val="-1696075921"/>
        <w:docPartObj>
          <w:docPartGallery w:val="Table of Contents"/>
          <w:docPartUnique/>
        </w:docPartObj>
      </w:sdtPr>
      <w:sdtEndPr>
        <w:rPr>
          <w:b/>
          <w:bCs/>
          <w:noProof/>
        </w:rPr>
      </w:sdtEndPr>
      <w:sdtContent>
        <w:p w14:paraId="4B440164" w14:textId="5BFC3D7C" w:rsidR="009204A3" w:rsidRDefault="009204A3">
          <w:pPr>
            <w:pStyle w:val="TOCHeading"/>
          </w:pPr>
          <w:r>
            <w:t>Table of Contents</w:t>
          </w:r>
        </w:p>
        <w:p w14:paraId="66318B3C" w14:textId="128B872E" w:rsidR="00AB0450" w:rsidRDefault="009204A3">
          <w:pPr>
            <w:pStyle w:val="TOC1"/>
            <w:tabs>
              <w:tab w:val="left" w:pos="660"/>
              <w:tab w:val="right" w:leader="dot" w:pos="9628"/>
            </w:tabs>
            <w:rPr>
              <w:rFonts w:eastAsiaTheme="minorEastAsia"/>
              <w:noProof/>
              <w:lang w:eastAsia="en-IE"/>
            </w:rPr>
          </w:pPr>
          <w:r>
            <w:fldChar w:fldCharType="begin"/>
          </w:r>
          <w:r>
            <w:instrText xml:space="preserve"> TOC \o "1-3" \h \z \u </w:instrText>
          </w:r>
          <w:r>
            <w:fldChar w:fldCharType="separate"/>
          </w:r>
          <w:hyperlink w:anchor="_Toc123906380" w:history="1">
            <w:r w:rsidR="00AB0450" w:rsidRPr="00A477B0">
              <w:rPr>
                <w:rStyle w:val="Hyperlink"/>
                <w:noProof/>
                <w:lang w:val="en-GB"/>
              </w:rPr>
              <w:t>1.0</w:t>
            </w:r>
            <w:r w:rsidR="00AB0450">
              <w:rPr>
                <w:rFonts w:eastAsiaTheme="minorEastAsia"/>
                <w:noProof/>
                <w:lang w:eastAsia="en-IE"/>
              </w:rPr>
              <w:tab/>
            </w:r>
            <w:r w:rsidR="00AB0450" w:rsidRPr="00A477B0">
              <w:rPr>
                <w:rStyle w:val="Hyperlink"/>
                <w:noProof/>
                <w:lang w:val="en-GB"/>
              </w:rPr>
              <w:t>Abstract</w:t>
            </w:r>
            <w:r w:rsidR="00AB0450">
              <w:rPr>
                <w:noProof/>
                <w:webHidden/>
              </w:rPr>
              <w:tab/>
            </w:r>
            <w:r w:rsidR="00AB0450">
              <w:rPr>
                <w:noProof/>
                <w:webHidden/>
              </w:rPr>
              <w:fldChar w:fldCharType="begin"/>
            </w:r>
            <w:r w:rsidR="00AB0450">
              <w:rPr>
                <w:noProof/>
                <w:webHidden/>
              </w:rPr>
              <w:instrText xml:space="preserve"> PAGEREF _Toc123906380 \h </w:instrText>
            </w:r>
            <w:r w:rsidR="00AB0450">
              <w:rPr>
                <w:noProof/>
                <w:webHidden/>
              </w:rPr>
            </w:r>
            <w:r w:rsidR="00AB0450">
              <w:rPr>
                <w:noProof/>
                <w:webHidden/>
              </w:rPr>
              <w:fldChar w:fldCharType="separate"/>
            </w:r>
            <w:r w:rsidR="00AB0450">
              <w:rPr>
                <w:noProof/>
                <w:webHidden/>
              </w:rPr>
              <w:t>3</w:t>
            </w:r>
            <w:r w:rsidR="00AB0450">
              <w:rPr>
                <w:noProof/>
                <w:webHidden/>
              </w:rPr>
              <w:fldChar w:fldCharType="end"/>
            </w:r>
          </w:hyperlink>
        </w:p>
        <w:p w14:paraId="15B76B18" w14:textId="73C23D98" w:rsidR="00AB0450" w:rsidRDefault="00AB0450">
          <w:pPr>
            <w:pStyle w:val="TOC1"/>
            <w:tabs>
              <w:tab w:val="left" w:pos="660"/>
              <w:tab w:val="right" w:leader="dot" w:pos="9628"/>
            </w:tabs>
            <w:rPr>
              <w:rFonts w:eastAsiaTheme="minorEastAsia"/>
              <w:noProof/>
              <w:lang w:eastAsia="en-IE"/>
            </w:rPr>
          </w:pPr>
          <w:hyperlink w:anchor="_Toc123906381" w:history="1">
            <w:r w:rsidRPr="00A477B0">
              <w:rPr>
                <w:rStyle w:val="Hyperlink"/>
                <w:noProof/>
                <w:lang w:val="en-GB"/>
              </w:rPr>
              <w:t>2.0</w:t>
            </w:r>
            <w:r>
              <w:rPr>
                <w:rFonts w:eastAsiaTheme="minorEastAsia"/>
                <w:noProof/>
                <w:lang w:eastAsia="en-IE"/>
              </w:rPr>
              <w:tab/>
            </w:r>
            <w:r w:rsidRPr="00A477B0">
              <w:rPr>
                <w:rStyle w:val="Hyperlink"/>
                <w:noProof/>
                <w:lang w:val="en-GB"/>
              </w:rPr>
              <w:t>Introduction</w:t>
            </w:r>
            <w:r>
              <w:rPr>
                <w:noProof/>
                <w:webHidden/>
              </w:rPr>
              <w:tab/>
            </w:r>
            <w:r>
              <w:rPr>
                <w:noProof/>
                <w:webHidden/>
              </w:rPr>
              <w:fldChar w:fldCharType="begin"/>
            </w:r>
            <w:r>
              <w:rPr>
                <w:noProof/>
                <w:webHidden/>
              </w:rPr>
              <w:instrText xml:space="preserve"> PAGEREF _Toc123906381 \h </w:instrText>
            </w:r>
            <w:r>
              <w:rPr>
                <w:noProof/>
                <w:webHidden/>
              </w:rPr>
            </w:r>
            <w:r>
              <w:rPr>
                <w:noProof/>
                <w:webHidden/>
              </w:rPr>
              <w:fldChar w:fldCharType="separate"/>
            </w:r>
            <w:r>
              <w:rPr>
                <w:noProof/>
                <w:webHidden/>
              </w:rPr>
              <w:t>3</w:t>
            </w:r>
            <w:r>
              <w:rPr>
                <w:noProof/>
                <w:webHidden/>
              </w:rPr>
              <w:fldChar w:fldCharType="end"/>
            </w:r>
          </w:hyperlink>
        </w:p>
        <w:p w14:paraId="38943995" w14:textId="604AA8B0" w:rsidR="00AB0450" w:rsidRDefault="00AB0450">
          <w:pPr>
            <w:pStyle w:val="TOC1"/>
            <w:tabs>
              <w:tab w:val="left" w:pos="660"/>
              <w:tab w:val="right" w:leader="dot" w:pos="9628"/>
            </w:tabs>
            <w:rPr>
              <w:rFonts w:eastAsiaTheme="minorEastAsia"/>
              <w:noProof/>
              <w:lang w:eastAsia="en-IE"/>
            </w:rPr>
          </w:pPr>
          <w:hyperlink w:anchor="_Toc123906382" w:history="1">
            <w:r w:rsidRPr="00A477B0">
              <w:rPr>
                <w:rStyle w:val="Hyperlink"/>
                <w:noProof/>
                <w:lang w:val="en-GB"/>
              </w:rPr>
              <w:t>3.0</w:t>
            </w:r>
            <w:r>
              <w:rPr>
                <w:rFonts w:eastAsiaTheme="minorEastAsia"/>
                <w:noProof/>
                <w:lang w:eastAsia="en-IE"/>
              </w:rPr>
              <w:tab/>
            </w:r>
            <w:r w:rsidRPr="00A477B0">
              <w:rPr>
                <w:rStyle w:val="Hyperlink"/>
                <w:noProof/>
                <w:lang w:val="en-GB"/>
              </w:rPr>
              <w:t>Data Preparation</w:t>
            </w:r>
            <w:r>
              <w:rPr>
                <w:noProof/>
                <w:webHidden/>
              </w:rPr>
              <w:tab/>
            </w:r>
            <w:r>
              <w:rPr>
                <w:noProof/>
                <w:webHidden/>
              </w:rPr>
              <w:fldChar w:fldCharType="begin"/>
            </w:r>
            <w:r>
              <w:rPr>
                <w:noProof/>
                <w:webHidden/>
              </w:rPr>
              <w:instrText xml:space="preserve"> PAGEREF _Toc123906382 \h </w:instrText>
            </w:r>
            <w:r>
              <w:rPr>
                <w:noProof/>
                <w:webHidden/>
              </w:rPr>
            </w:r>
            <w:r>
              <w:rPr>
                <w:noProof/>
                <w:webHidden/>
              </w:rPr>
              <w:fldChar w:fldCharType="separate"/>
            </w:r>
            <w:r>
              <w:rPr>
                <w:noProof/>
                <w:webHidden/>
              </w:rPr>
              <w:t>3</w:t>
            </w:r>
            <w:r>
              <w:rPr>
                <w:noProof/>
                <w:webHidden/>
              </w:rPr>
              <w:fldChar w:fldCharType="end"/>
            </w:r>
          </w:hyperlink>
        </w:p>
        <w:p w14:paraId="2971D602" w14:textId="21170BAB" w:rsidR="00AB0450" w:rsidRDefault="00AB0450">
          <w:pPr>
            <w:pStyle w:val="TOC1"/>
            <w:tabs>
              <w:tab w:val="left" w:pos="660"/>
              <w:tab w:val="right" w:leader="dot" w:pos="9628"/>
            </w:tabs>
            <w:rPr>
              <w:rFonts w:eastAsiaTheme="minorEastAsia"/>
              <w:noProof/>
              <w:lang w:eastAsia="en-IE"/>
            </w:rPr>
          </w:pPr>
          <w:hyperlink w:anchor="_Toc123906383" w:history="1">
            <w:r w:rsidRPr="00A477B0">
              <w:rPr>
                <w:rStyle w:val="Hyperlink"/>
                <w:noProof/>
                <w:lang w:val="en-GB"/>
              </w:rPr>
              <w:t>4.0</w:t>
            </w:r>
            <w:r>
              <w:rPr>
                <w:rFonts w:eastAsiaTheme="minorEastAsia"/>
                <w:noProof/>
                <w:lang w:eastAsia="en-IE"/>
              </w:rPr>
              <w:tab/>
            </w:r>
            <w:r w:rsidRPr="00A477B0">
              <w:rPr>
                <w:rStyle w:val="Hyperlink"/>
                <w:noProof/>
                <w:lang w:val="en-GB"/>
              </w:rPr>
              <w:t>Statistics</w:t>
            </w:r>
            <w:r>
              <w:rPr>
                <w:noProof/>
                <w:webHidden/>
              </w:rPr>
              <w:tab/>
            </w:r>
            <w:r>
              <w:rPr>
                <w:noProof/>
                <w:webHidden/>
              </w:rPr>
              <w:fldChar w:fldCharType="begin"/>
            </w:r>
            <w:r>
              <w:rPr>
                <w:noProof/>
                <w:webHidden/>
              </w:rPr>
              <w:instrText xml:space="preserve"> PAGEREF _Toc123906383 \h </w:instrText>
            </w:r>
            <w:r>
              <w:rPr>
                <w:noProof/>
                <w:webHidden/>
              </w:rPr>
            </w:r>
            <w:r>
              <w:rPr>
                <w:noProof/>
                <w:webHidden/>
              </w:rPr>
              <w:fldChar w:fldCharType="separate"/>
            </w:r>
            <w:r>
              <w:rPr>
                <w:noProof/>
                <w:webHidden/>
              </w:rPr>
              <w:t>5</w:t>
            </w:r>
            <w:r>
              <w:rPr>
                <w:noProof/>
                <w:webHidden/>
              </w:rPr>
              <w:fldChar w:fldCharType="end"/>
            </w:r>
          </w:hyperlink>
        </w:p>
        <w:p w14:paraId="0F2BCC24" w14:textId="0927AFB5" w:rsidR="00AB0450" w:rsidRDefault="00AB0450">
          <w:pPr>
            <w:pStyle w:val="TOC1"/>
            <w:tabs>
              <w:tab w:val="left" w:pos="660"/>
              <w:tab w:val="right" w:leader="dot" w:pos="9628"/>
            </w:tabs>
            <w:rPr>
              <w:rFonts w:eastAsiaTheme="minorEastAsia"/>
              <w:noProof/>
              <w:lang w:eastAsia="en-IE"/>
            </w:rPr>
          </w:pPr>
          <w:hyperlink w:anchor="_Toc123906384" w:history="1">
            <w:r w:rsidRPr="00A477B0">
              <w:rPr>
                <w:rStyle w:val="Hyperlink"/>
                <w:noProof/>
                <w:lang w:val="en-GB"/>
              </w:rPr>
              <w:t>5.0</w:t>
            </w:r>
            <w:r>
              <w:rPr>
                <w:rFonts w:eastAsiaTheme="minorEastAsia"/>
                <w:noProof/>
                <w:lang w:eastAsia="en-IE"/>
              </w:rPr>
              <w:tab/>
            </w:r>
            <w:r w:rsidRPr="00A477B0">
              <w:rPr>
                <w:rStyle w:val="Hyperlink"/>
                <w:noProof/>
                <w:lang w:val="en-GB"/>
              </w:rPr>
              <w:t>Machine Learning</w:t>
            </w:r>
            <w:r>
              <w:rPr>
                <w:noProof/>
                <w:webHidden/>
              </w:rPr>
              <w:tab/>
            </w:r>
            <w:r>
              <w:rPr>
                <w:noProof/>
                <w:webHidden/>
              </w:rPr>
              <w:fldChar w:fldCharType="begin"/>
            </w:r>
            <w:r>
              <w:rPr>
                <w:noProof/>
                <w:webHidden/>
              </w:rPr>
              <w:instrText xml:space="preserve"> PAGEREF _Toc123906384 \h </w:instrText>
            </w:r>
            <w:r>
              <w:rPr>
                <w:noProof/>
                <w:webHidden/>
              </w:rPr>
            </w:r>
            <w:r>
              <w:rPr>
                <w:noProof/>
                <w:webHidden/>
              </w:rPr>
              <w:fldChar w:fldCharType="separate"/>
            </w:r>
            <w:r>
              <w:rPr>
                <w:noProof/>
                <w:webHidden/>
              </w:rPr>
              <w:t>11</w:t>
            </w:r>
            <w:r>
              <w:rPr>
                <w:noProof/>
                <w:webHidden/>
              </w:rPr>
              <w:fldChar w:fldCharType="end"/>
            </w:r>
          </w:hyperlink>
        </w:p>
        <w:p w14:paraId="1E434A83" w14:textId="60088D96" w:rsidR="00AB0450" w:rsidRDefault="00AB0450">
          <w:pPr>
            <w:pStyle w:val="TOC1"/>
            <w:tabs>
              <w:tab w:val="left" w:pos="660"/>
              <w:tab w:val="right" w:leader="dot" w:pos="9628"/>
            </w:tabs>
            <w:rPr>
              <w:rFonts w:eastAsiaTheme="minorEastAsia"/>
              <w:noProof/>
              <w:lang w:eastAsia="en-IE"/>
            </w:rPr>
          </w:pPr>
          <w:hyperlink w:anchor="_Toc123906385" w:history="1">
            <w:r w:rsidRPr="00A477B0">
              <w:rPr>
                <w:rStyle w:val="Hyperlink"/>
                <w:noProof/>
                <w:lang w:val="en-GB"/>
              </w:rPr>
              <w:t>6.0</w:t>
            </w:r>
            <w:r>
              <w:rPr>
                <w:rFonts w:eastAsiaTheme="minorEastAsia"/>
                <w:noProof/>
                <w:lang w:eastAsia="en-IE"/>
              </w:rPr>
              <w:tab/>
            </w:r>
            <w:r w:rsidRPr="00A477B0">
              <w:rPr>
                <w:rStyle w:val="Hyperlink"/>
                <w:noProof/>
                <w:lang w:val="en-GB"/>
              </w:rPr>
              <w:t>Learnings</w:t>
            </w:r>
            <w:r>
              <w:rPr>
                <w:noProof/>
                <w:webHidden/>
              </w:rPr>
              <w:tab/>
            </w:r>
            <w:r>
              <w:rPr>
                <w:noProof/>
                <w:webHidden/>
              </w:rPr>
              <w:fldChar w:fldCharType="begin"/>
            </w:r>
            <w:r>
              <w:rPr>
                <w:noProof/>
                <w:webHidden/>
              </w:rPr>
              <w:instrText xml:space="preserve"> PAGEREF _Toc123906385 \h </w:instrText>
            </w:r>
            <w:r>
              <w:rPr>
                <w:noProof/>
                <w:webHidden/>
              </w:rPr>
            </w:r>
            <w:r>
              <w:rPr>
                <w:noProof/>
                <w:webHidden/>
              </w:rPr>
              <w:fldChar w:fldCharType="separate"/>
            </w:r>
            <w:r>
              <w:rPr>
                <w:noProof/>
                <w:webHidden/>
              </w:rPr>
              <w:t>18</w:t>
            </w:r>
            <w:r>
              <w:rPr>
                <w:noProof/>
                <w:webHidden/>
              </w:rPr>
              <w:fldChar w:fldCharType="end"/>
            </w:r>
          </w:hyperlink>
        </w:p>
        <w:p w14:paraId="168E375E" w14:textId="73AEA74E" w:rsidR="00AB0450" w:rsidRDefault="00AB0450">
          <w:pPr>
            <w:pStyle w:val="TOC1"/>
            <w:tabs>
              <w:tab w:val="left" w:pos="660"/>
              <w:tab w:val="right" w:leader="dot" w:pos="9628"/>
            </w:tabs>
            <w:rPr>
              <w:rFonts w:eastAsiaTheme="minorEastAsia"/>
              <w:noProof/>
              <w:lang w:eastAsia="en-IE"/>
            </w:rPr>
          </w:pPr>
          <w:hyperlink w:anchor="_Toc123906386" w:history="1">
            <w:r w:rsidRPr="00A477B0">
              <w:rPr>
                <w:rStyle w:val="Hyperlink"/>
                <w:noProof/>
                <w:lang w:val="en-GB"/>
              </w:rPr>
              <w:t>7.0</w:t>
            </w:r>
            <w:r>
              <w:rPr>
                <w:rFonts w:eastAsiaTheme="minorEastAsia"/>
                <w:noProof/>
                <w:lang w:eastAsia="en-IE"/>
              </w:rPr>
              <w:tab/>
            </w:r>
            <w:r w:rsidRPr="00A477B0">
              <w:rPr>
                <w:rStyle w:val="Hyperlink"/>
                <w:noProof/>
                <w:lang w:val="en-GB"/>
              </w:rPr>
              <w:t>Conclusion</w:t>
            </w:r>
            <w:r>
              <w:rPr>
                <w:noProof/>
                <w:webHidden/>
              </w:rPr>
              <w:tab/>
            </w:r>
            <w:r>
              <w:rPr>
                <w:noProof/>
                <w:webHidden/>
              </w:rPr>
              <w:fldChar w:fldCharType="begin"/>
            </w:r>
            <w:r>
              <w:rPr>
                <w:noProof/>
                <w:webHidden/>
              </w:rPr>
              <w:instrText xml:space="preserve"> PAGEREF _Toc123906386 \h </w:instrText>
            </w:r>
            <w:r>
              <w:rPr>
                <w:noProof/>
                <w:webHidden/>
              </w:rPr>
            </w:r>
            <w:r>
              <w:rPr>
                <w:noProof/>
                <w:webHidden/>
              </w:rPr>
              <w:fldChar w:fldCharType="separate"/>
            </w:r>
            <w:r>
              <w:rPr>
                <w:noProof/>
                <w:webHidden/>
              </w:rPr>
              <w:t>18</w:t>
            </w:r>
            <w:r>
              <w:rPr>
                <w:noProof/>
                <w:webHidden/>
              </w:rPr>
              <w:fldChar w:fldCharType="end"/>
            </w:r>
          </w:hyperlink>
        </w:p>
        <w:p w14:paraId="0AF6320C" w14:textId="68EED854" w:rsidR="009204A3" w:rsidRDefault="009204A3">
          <w:r>
            <w:rPr>
              <w:b/>
              <w:bCs/>
              <w:noProof/>
            </w:rPr>
            <w:fldChar w:fldCharType="end"/>
          </w:r>
        </w:p>
      </w:sdtContent>
    </w:sdt>
    <w:p w14:paraId="68A29776" w14:textId="4099723E" w:rsidR="009204A3" w:rsidRDefault="009204A3" w:rsidP="009204A3">
      <w:pPr>
        <w:rPr>
          <w:lang w:val="en-GB"/>
        </w:rPr>
      </w:pPr>
    </w:p>
    <w:p w14:paraId="59C08F56" w14:textId="4B47B5C7" w:rsidR="009204A3" w:rsidRDefault="009204A3" w:rsidP="009204A3">
      <w:pPr>
        <w:rPr>
          <w:lang w:val="en-GB"/>
        </w:rPr>
      </w:pPr>
    </w:p>
    <w:p w14:paraId="19155D7A" w14:textId="63AFBE0D" w:rsidR="009204A3" w:rsidRDefault="009204A3" w:rsidP="009204A3">
      <w:pPr>
        <w:rPr>
          <w:lang w:val="en-GB"/>
        </w:rPr>
      </w:pPr>
    </w:p>
    <w:p w14:paraId="681AE36B" w14:textId="6A9372E2" w:rsidR="009204A3" w:rsidRDefault="009204A3" w:rsidP="009204A3">
      <w:pPr>
        <w:rPr>
          <w:lang w:val="en-GB"/>
        </w:rPr>
      </w:pPr>
    </w:p>
    <w:p w14:paraId="35AB4156" w14:textId="05F6560A" w:rsidR="009204A3" w:rsidRDefault="009204A3" w:rsidP="009204A3">
      <w:pPr>
        <w:rPr>
          <w:lang w:val="en-GB"/>
        </w:rPr>
      </w:pPr>
    </w:p>
    <w:p w14:paraId="564F7049" w14:textId="40937244" w:rsidR="009204A3" w:rsidRDefault="009204A3" w:rsidP="009204A3">
      <w:pPr>
        <w:rPr>
          <w:lang w:val="en-GB"/>
        </w:rPr>
      </w:pPr>
    </w:p>
    <w:p w14:paraId="73937B0F" w14:textId="7BE4DEEA" w:rsidR="009204A3" w:rsidRDefault="009204A3" w:rsidP="009204A3">
      <w:pPr>
        <w:rPr>
          <w:lang w:val="en-GB"/>
        </w:rPr>
      </w:pPr>
    </w:p>
    <w:p w14:paraId="1648A993" w14:textId="7C9E3BE6" w:rsidR="009204A3" w:rsidRDefault="009204A3" w:rsidP="009204A3">
      <w:pPr>
        <w:rPr>
          <w:lang w:val="en-GB"/>
        </w:rPr>
      </w:pPr>
    </w:p>
    <w:p w14:paraId="5D6CDC0A" w14:textId="344264A5" w:rsidR="009204A3" w:rsidRDefault="009204A3" w:rsidP="009204A3">
      <w:pPr>
        <w:rPr>
          <w:lang w:val="en-GB"/>
        </w:rPr>
      </w:pPr>
    </w:p>
    <w:p w14:paraId="721BCED4" w14:textId="2FDA8065" w:rsidR="009204A3" w:rsidRDefault="009204A3" w:rsidP="009204A3">
      <w:pPr>
        <w:rPr>
          <w:lang w:val="en-GB"/>
        </w:rPr>
      </w:pPr>
    </w:p>
    <w:p w14:paraId="6C7C7363" w14:textId="7D638EDA" w:rsidR="009204A3" w:rsidRDefault="009204A3" w:rsidP="009204A3">
      <w:pPr>
        <w:rPr>
          <w:lang w:val="en-GB"/>
        </w:rPr>
      </w:pPr>
    </w:p>
    <w:p w14:paraId="6F6C44FE" w14:textId="279FB198" w:rsidR="009204A3" w:rsidRDefault="009204A3" w:rsidP="009204A3">
      <w:pPr>
        <w:rPr>
          <w:lang w:val="en-GB"/>
        </w:rPr>
      </w:pPr>
    </w:p>
    <w:p w14:paraId="346CEEA9" w14:textId="520C8616" w:rsidR="009204A3" w:rsidRDefault="009204A3" w:rsidP="009204A3">
      <w:pPr>
        <w:rPr>
          <w:lang w:val="en-GB"/>
        </w:rPr>
      </w:pPr>
    </w:p>
    <w:p w14:paraId="4580D8C7" w14:textId="7B091B83" w:rsidR="009204A3" w:rsidRDefault="009204A3" w:rsidP="009204A3">
      <w:pPr>
        <w:rPr>
          <w:lang w:val="en-GB"/>
        </w:rPr>
      </w:pPr>
    </w:p>
    <w:p w14:paraId="27716CE6" w14:textId="456B7438" w:rsidR="009204A3" w:rsidRDefault="009204A3" w:rsidP="009204A3">
      <w:pPr>
        <w:rPr>
          <w:lang w:val="en-GB"/>
        </w:rPr>
      </w:pPr>
    </w:p>
    <w:p w14:paraId="465658D1" w14:textId="799A26E9" w:rsidR="009204A3" w:rsidRDefault="009204A3" w:rsidP="009204A3">
      <w:pPr>
        <w:rPr>
          <w:lang w:val="en-GB"/>
        </w:rPr>
      </w:pPr>
    </w:p>
    <w:p w14:paraId="29D3A272" w14:textId="370BB52C" w:rsidR="009204A3" w:rsidRDefault="009204A3" w:rsidP="009204A3">
      <w:pPr>
        <w:rPr>
          <w:lang w:val="en-GB"/>
        </w:rPr>
      </w:pPr>
    </w:p>
    <w:p w14:paraId="573236F2" w14:textId="3C72B336" w:rsidR="009204A3" w:rsidRDefault="009204A3" w:rsidP="009204A3">
      <w:pPr>
        <w:rPr>
          <w:lang w:val="en-GB"/>
        </w:rPr>
      </w:pPr>
    </w:p>
    <w:p w14:paraId="1751FB88" w14:textId="3F2B4CE0" w:rsidR="009204A3" w:rsidRDefault="009204A3" w:rsidP="009204A3">
      <w:pPr>
        <w:rPr>
          <w:lang w:val="en-GB"/>
        </w:rPr>
      </w:pPr>
    </w:p>
    <w:p w14:paraId="7B30F740" w14:textId="208A5633" w:rsidR="009204A3" w:rsidRDefault="009204A3" w:rsidP="009204A3">
      <w:pPr>
        <w:rPr>
          <w:lang w:val="en-GB"/>
        </w:rPr>
      </w:pPr>
    </w:p>
    <w:p w14:paraId="7619B76B" w14:textId="539E7C5B" w:rsidR="009204A3" w:rsidRDefault="009204A3" w:rsidP="009204A3">
      <w:pPr>
        <w:rPr>
          <w:lang w:val="en-GB"/>
        </w:rPr>
      </w:pPr>
    </w:p>
    <w:p w14:paraId="02158BE6" w14:textId="0FA4AC0F" w:rsidR="009204A3" w:rsidRDefault="009204A3" w:rsidP="009204A3">
      <w:pPr>
        <w:rPr>
          <w:lang w:val="en-GB"/>
        </w:rPr>
      </w:pPr>
    </w:p>
    <w:p w14:paraId="12E34320" w14:textId="54D0E033" w:rsidR="009204A3" w:rsidRDefault="009204A3" w:rsidP="009204A3">
      <w:pPr>
        <w:pStyle w:val="Heading1"/>
        <w:rPr>
          <w:lang w:val="en-GB"/>
        </w:rPr>
      </w:pPr>
      <w:bookmarkStart w:id="1" w:name="_Toc123906380"/>
      <w:r>
        <w:rPr>
          <w:lang w:val="en-GB"/>
        </w:rPr>
        <w:lastRenderedPageBreak/>
        <w:t>Abstract</w:t>
      </w:r>
      <w:bookmarkEnd w:id="1"/>
    </w:p>
    <w:p w14:paraId="6C35F00C" w14:textId="0E608ACB" w:rsidR="00B60C4F" w:rsidRPr="00147943" w:rsidRDefault="00ED4E30" w:rsidP="007B1A78">
      <w:pPr>
        <w:jc w:val="both"/>
        <w:rPr>
          <w:i/>
          <w:iCs/>
          <w:lang w:val="en-GB"/>
        </w:rPr>
      </w:pPr>
      <w:r w:rsidRPr="00147943">
        <w:rPr>
          <w:i/>
          <w:iCs/>
          <w:lang w:val="en-GB"/>
        </w:rPr>
        <w:t xml:space="preserve">This paper examines the </w:t>
      </w:r>
      <w:r w:rsidR="007B1A78" w:rsidRPr="00147943">
        <w:rPr>
          <w:i/>
          <w:iCs/>
          <w:lang w:val="en-GB"/>
        </w:rPr>
        <w:t>milk production and utilisation as well as the number of dairy cows available in Ireland and in other EU countries.  This paper also looks at the</w:t>
      </w:r>
      <w:r w:rsidR="00B60C4F" w:rsidRPr="00147943">
        <w:rPr>
          <w:i/>
          <w:iCs/>
          <w:lang w:val="en-GB"/>
        </w:rPr>
        <w:t xml:space="preserve"> milk products butter and cheese</w:t>
      </w:r>
      <w:r w:rsidR="007B1A78" w:rsidRPr="00147943">
        <w:rPr>
          <w:i/>
          <w:iCs/>
          <w:lang w:val="en-GB"/>
        </w:rPr>
        <w:t xml:space="preserve"> for sentiment analysis.</w:t>
      </w:r>
    </w:p>
    <w:p w14:paraId="28B936BC" w14:textId="3AC77125" w:rsidR="007B1A78" w:rsidRPr="00147943" w:rsidRDefault="007B1A78" w:rsidP="007B1A78">
      <w:pPr>
        <w:jc w:val="both"/>
        <w:rPr>
          <w:i/>
          <w:iCs/>
          <w:lang w:val="en-GB"/>
        </w:rPr>
      </w:pPr>
      <w:r w:rsidRPr="00147943">
        <w:rPr>
          <w:i/>
          <w:iCs/>
          <w:lang w:val="en-GB"/>
        </w:rPr>
        <w:t xml:space="preserve">This paper demonstrates that prediction models give a </w:t>
      </w:r>
      <w:proofErr w:type="gramStart"/>
      <w:r w:rsidRPr="00147943">
        <w:rPr>
          <w:i/>
          <w:iCs/>
          <w:lang w:val="en-GB"/>
        </w:rPr>
        <w:t>different prediction results</w:t>
      </w:r>
      <w:proofErr w:type="gramEnd"/>
      <w:r w:rsidRPr="00147943">
        <w:rPr>
          <w:i/>
          <w:iCs/>
          <w:lang w:val="en-GB"/>
        </w:rPr>
        <w:t xml:space="preserve"> and that Linear regression is the best in predicting values and TF-IDF is a great model in sentiment analysis.</w:t>
      </w:r>
    </w:p>
    <w:p w14:paraId="5D1EA324" w14:textId="77777777" w:rsidR="00AB0450" w:rsidRPr="00B60C4F" w:rsidRDefault="00AB0450" w:rsidP="00B60C4F">
      <w:pPr>
        <w:rPr>
          <w:lang w:val="en-GB"/>
        </w:rPr>
      </w:pPr>
    </w:p>
    <w:p w14:paraId="432F1D61" w14:textId="1D179E76" w:rsidR="009204A3" w:rsidRDefault="009204A3" w:rsidP="009204A3">
      <w:pPr>
        <w:pStyle w:val="Heading1"/>
        <w:rPr>
          <w:lang w:val="en-GB"/>
        </w:rPr>
      </w:pPr>
      <w:bookmarkStart w:id="2" w:name="_Toc123906381"/>
      <w:r>
        <w:rPr>
          <w:lang w:val="en-GB"/>
        </w:rPr>
        <w:t>Introduction</w:t>
      </w:r>
      <w:bookmarkEnd w:id="0"/>
      <w:bookmarkEnd w:id="2"/>
    </w:p>
    <w:p w14:paraId="5EE33385" w14:textId="197047EB" w:rsidR="009204A3" w:rsidRDefault="009204A3" w:rsidP="00820114">
      <w:pPr>
        <w:tabs>
          <w:tab w:val="left" w:pos="3505"/>
        </w:tabs>
        <w:jc w:val="both"/>
        <w:rPr>
          <w:bCs/>
          <w:lang w:val="en-GB"/>
        </w:rPr>
      </w:pPr>
      <w:r w:rsidRPr="002A0792">
        <w:rPr>
          <w:bCs/>
          <w:lang w:val="en-GB"/>
        </w:rPr>
        <w:t xml:space="preserve">The purpose of this report is to compare milk production and utilisation </w:t>
      </w:r>
      <w:r>
        <w:rPr>
          <w:bCs/>
          <w:lang w:val="en-GB"/>
        </w:rPr>
        <w:t>in</w:t>
      </w:r>
      <w:r w:rsidRPr="002A0792">
        <w:rPr>
          <w:bCs/>
          <w:lang w:val="en-GB"/>
        </w:rPr>
        <w:t xml:space="preserve"> Ireland and</w:t>
      </w:r>
      <w:r>
        <w:rPr>
          <w:bCs/>
          <w:lang w:val="en-GB"/>
        </w:rPr>
        <w:t xml:space="preserve"> in other EU countries.</w:t>
      </w:r>
      <w:r w:rsidR="00BD7BE8">
        <w:rPr>
          <w:bCs/>
          <w:lang w:val="en-GB"/>
        </w:rPr>
        <w:t xml:space="preserve"> Number of dairy cows from each </w:t>
      </w:r>
      <w:proofErr w:type="gramStart"/>
      <w:r w:rsidR="00BD7BE8">
        <w:rPr>
          <w:bCs/>
          <w:lang w:val="en-GB"/>
        </w:rPr>
        <w:t>countries</w:t>
      </w:r>
      <w:proofErr w:type="gramEnd"/>
      <w:r w:rsidR="00BD7BE8">
        <w:rPr>
          <w:bCs/>
          <w:lang w:val="en-GB"/>
        </w:rPr>
        <w:t xml:space="preserve"> will also be looked at as well. Since butter and cheese are products that can be derived from milk, sentimental analysis will be performed from reviews and tweets related to butter and cheese.</w:t>
      </w:r>
    </w:p>
    <w:p w14:paraId="20B390B4" w14:textId="5D3E1439" w:rsidR="009204A3" w:rsidRDefault="009204A3" w:rsidP="00820114">
      <w:pPr>
        <w:tabs>
          <w:tab w:val="left" w:pos="3505"/>
        </w:tabs>
        <w:jc w:val="both"/>
        <w:rPr>
          <w:bCs/>
          <w:lang w:val="en-GB"/>
        </w:rPr>
      </w:pPr>
      <w:r>
        <w:rPr>
          <w:bCs/>
          <w:lang w:val="en-GB"/>
        </w:rPr>
        <w:t>For the statistics part, I wanted to compare Ireland and Netherlands for the reason being they have a comparable area as compared to bigger land</w:t>
      </w:r>
      <w:r w:rsidR="00BD7BE8">
        <w:rPr>
          <w:bCs/>
          <w:lang w:val="en-GB"/>
        </w:rPr>
        <w:t xml:space="preserve"> mass</w:t>
      </w:r>
      <w:r>
        <w:rPr>
          <w:bCs/>
          <w:lang w:val="en-GB"/>
        </w:rPr>
        <w:t xml:space="preserve"> of other EU countries. Another reason is</w:t>
      </w:r>
      <w:r w:rsidR="00BD7BE8">
        <w:rPr>
          <w:bCs/>
          <w:lang w:val="en-GB"/>
        </w:rPr>
        <w:t xml:space="preserve"> that</w:t>
      </w:r>
      <w:r>
        <w:rPr>
          <w:bCs/>
          <w:lang w:val="en-GB"/>
        </w:rPr>
        <w:t xml:space="preserve"> I have not visited Netherlands </w:t>
      </w:r>
      <w:proofErr w:type="gramStart"/>
      <w:r>
        <w:rPr>
          <w:bCs/>
          <w:lang w:val="en-GB"/>
        </w:rPr>
        <w:t>yet</w:t>
      </w:r>
      <w:proofErr w:type="gramEnd"/>
      <w:r>
        <w:rPr>
          <w:bCs/>
          <w:lang w:val="en-GB"/>
        </w:rPr>
        <w:t xml:space="preserve"> so I have no idea how their milk or dairy products taste like, or how much their dairy products are when you buy from the shops.</w:t>
      </w:r>
      <w:r w:rsidR="00820114">
        <w:rPr>
          <w:bCs/>
          <w:lang w:val="en-GB"/>
        </w:rPr>
        <w:t xml:space="preserve"> To answer my curiosity, I will be using data of Netherlands to compare to the data of Ireland.</w:t>
      </w:r>
    </w:p>
    <w:p w14:paraId="3C5090F1" w14:textId="79D54164" w:rsidR="009204A3" w:rsidRDefault="009204A3" w:rsidP="009204A3">
      <w:pPr>
        <w:tabs>
          <w:tab w:val="left" w:pos="3505"/>
        </w:tabs>
        <w:rPr>
          <w:bCs/>
          <w:lang w:val="en-GB"/>
        </w:rPr>
      </w:pPr>
    </w:p>
    <w:p w14:paraId="3599574A" w14:textId="4E243960" w:rsidR="009204A3" w:rsidRDefault="009204A3" w:rsidP="009204A3">
      <w:pPr>
        <w:pStyle w:val="Heading1"/>
        <w:rPr>
          <w:lang w:val="en-GB"/>
        </w:rPr>
      </w:pPr>
      <w:bookmarkStart w:id="3" w:name="_Toc123906382"/>
      <w:r>
        <w:rPr>
          <w:lang w:val="en-GB"/>
        </w:rPr>
        <w:t>Data Preparation</w:t>
      </w:r>
      <w:bookmarkEnd w:id="3"/>
    </w:p>
    <w:p w14:paraId="0A9272C6" w14:textId="77777777" w:rsidR="009204A3" w:rsidRDefault="009204A3" w:rsidP="009204A3">
      <w:pPr>
        <w:rPr>
          <w:lang w:val="en-GB"/>
        </w:rPr>
      </w:pPr>
    </w:p>
    <w:p w14:paraId="18D8347A" w14:textId="5FD3E99B" w:rsidR="009204A3" w:rsidRPr="008A3443" w:rsidRDefault="009204A3" w:rsidP="009204A3">
      <w:pPr>
        <w:rPr>
          <w:b/>
          <w:bCs/>
          <w:lang w:val="en-GB"/>
        </w:rPr>
      </w:pPr>
      <w:r w:rsidRPr="008A3443">
        <w:rPr>
          <w:b/>
          <w:bCs/>
          <w:lang w:val="en-GB"/>
        </w:rPr>
        <w:t>3.1. Acquiring the raw data</w:t>
      </w:r>
    </w:p>
    <w:p w14:paraId="3961E365" w14:textId="77777777" w:rsidR="009204A3" w:rsidRPr="000B472B" w:rsidRDefault="009204A3" w:rsidP="009204A3">
      <w:pPr>
        <w:tabs>
          <w:tab w:val="left" w:pos="3505"/>
        </w:tabs>
        <w:jc w:val="both"/>
        <w:rPr>
          <w:bCs/>
          <w:lang w:val="en-GB"/>
        </w:rPr>
      </w:pPr>
      <w:r w:rsidRPr="000B472B">
        <w:rPr>
          <w:bCs/>
          <w:lang w:val="en-GB"/>
        </w:rPr>
        <w:t xml:space="preserve">One source of raw data collection is from Trading Economics website. More historical data were gathered by installing Trading Economics Excel Add-In Documentation and searched from excel. The add-in connects excel to Trading Economics API which provides direct access to around 300,000 topics and download millions of historical data rows, however, most of the data are locked with no permission to access the dataset, hence, only available data associated with dairy are collected and collated. </w:t>
      </w:r>
    </w:p>
    <w:p w14:paraId="7B5D6092" w14:textId="501A8A24" w:rsidR="009204A3" w:rsidRDefault="009204A3" w:rsidP="009204A3">
      <w:pPr>
        <w:tabs>
          <w:tab w:val="left" w:pos="3505"/>
        </w:tabs>
        <w:jc w:val="both"/>
        <w:rPr>
          <w:bCs/>
          <w:lang w:val="en-GB"/>
        </w:rPr>
      </w:pPr>
      <w:r w:rsidRPr="000B472B">
        <w:rPr>
          <w:bCs/>
          <w:lang w:val="en-GB"/>
        </w:rPr>
        <w:t>Another source is from Eurostat Statistics Explained website. The data gathered from this source compared dairy information from other EU countries as well as some</w:t>
      </w:r>
      <w:r>
        <w:rPr>
          <w:bCs/>
          <w:lang w:val="en-GB"/>
        </w:rPr>
        <w:t xml:space="preserve"> </w:t>
      </w:r>
      <w:proofErr w:type="gramStart"/>
      <w:r w:rsidRPr="000B472B">
        <w:rPr>
          <w:bCs/>
          <w:lang w:val="en-GB"/>
        </w:rPr>
        <w:t>Non-EU</w:t>
      </w:r>
      <w:proofErr w:type="gramEnd"/>
      <w:r w:rsidRPr="000B472B">
        <w:rPr>
          <w:bCs/>
          <w:lang w:val="en-GB"/>
        </w:rPr>
        <w:t xml:space="preserve"> countries. There were no licenses needed to access the data.</w:t>
      </w:r>
      <w:r>
        <w:rPr>
          <w:bCs/>
          <w:lang w:val="en-GB"/>
        </w:rPr>
        <w:t xml:space="preserve"> The data gathered here are milk production and utilisation from the countries measured in Tonnes, and number of dairy cows from these countries. The units of the numeric values from the raw data were 1000 Tonnes. Data were extracted on the 3</w:t>
      </w:r>
      <w:r w:rsidRPr="0048572E">
        <w:rPr>
          <w:bCs/>
          <w:vertAlign w:val="superscript"/>
          <w:lang w:val="en-GB"/>
        </w:rPr>
        <w:t>rd</w:t>
      </w:r>
      <w:r>
        <w:rPr>
          <w:bCs/>
          <w:lang w:val="en-GB"/>
        </w:rPr>
        <w:t xml:space="preserve"> of November 2022.</w:t>
      </w:r>
    </w:p>
    <w:p w14:paraId="25327932" w14:textId="72925EC5" w:rsidR="00BD7BE8" w:rsidRDefault="00BD7BE8" w:rsidP="009204A3">
      <w:pPr>
        <w:tabs>
          <w:tab w:val="left" w:pos="3505"/>
        </w:tabs>
        <w:jc w:val="both"/>
        <w:rPr>
          <w:bCs/>
          <w:lang w:val="en-GB"/>
        </w:rPr>
      </w:pPr>
      <w:r>
        <w:rPr>
          <w:bCs/>
          <w:lang w:val="en-GB"/>
        </w:rPr>
        <w:t xml:space="preserve">I have also used Central Statistics Office website to get data specific to Ireland. </w:t>
      </w:r>
    </w:p>
    <w:p w14:paraId="4C306837" w14:textId="77777777" w:rsidR="009204A3" w:rsidRDefault="009204A3" w:rsidP="009204A3">
      <w:pPr>
        <w:tabs>
          <w:tab w:val="left" w:pos="3505"/>
        </w:tabs>
        <w:jc w:val="both"/>
        <w:rPr>
          <w:bCs/>
          <w:lang w:val="en-GB"/>
        </w:rPr>
      </w:pPr>
    </w:p>
    <w:p w14:paraId="484EBACC" w14:textId="69AD80C3" w:rsidR="009204A3" w:rsidRPr="008A3443" w:rsidRDefault="009204A3" w:rsidP="009204A3">
      <w:pPr>
        <w:tabs>
          <w:tab w:val="left" w:pos="3505"/>
        </w:tabs>
        <w:rPr>
          <w:b/>
          <w:lang w:val="en-GB"/>
        </w:rPr>
      </w:pPr>
      <w:r w:rsidRPr="008A3443">
        <w:rPr>
          <w:b/>
          <w:lang w:val="en-GB"/>
        </w:rPr>
        <w:t>3.2. Cleaning the Data</w:t>
      </w:r>
    </w:p>
    <w:p w14:paraId="0F610465" w14:textId="436027C0" w:rsidR="009204A3" w:rsidRDefault="009204A3" w:rsidP="00CC65E7">
      <w:pPr>
        <w:jc w:val="both"/>
      </w:pPr>
      <w:r>
        <w:t xml:space="preserve">The data is cleaned by removing unnecessary columns and unimportant rows. Replacing of texts is also done to rename long texts to shorter names. This is done to have </w:t>
      </w:r>
      <w:r w:rsidR="00CE1F74">
        <w:t>more consistent data, prevent errors and cleaner when applied to graphs.</w:t>
      </w:r>
      <w:r>
        <w:t xml:space="preserve"> Some examples are </w:t>
      </w:r>
      <w:r w:rsidRPr="00705CD7">
        <w:t xml:space="preserve">'Germany (until 1990 former territory of the FRG)' </w:t>
      </w:r>
      <w:r>
        <w:t>is</w:t>
      </w:r>
      <w:r w:rsidRPr="00705CD7">
        <w:t xml:space="preserve"> renamed to 'Germany' only so the text will be shorter in graphs and for uniformity</w:t>
      </w:r>
      <w:r w:rsidR="00CE1F74">
        <w:t xml:space="preserve">, Preserved Dutch Butter is renamed to Dutch, and Milk Produced to Milk. I have learned that keeping the labels and indexes’ number of words are kept low, preferably kept to just one word, to prevent errors when dealing with the data in the </w:t>
      </w:r>
      <w:proofErr w:type="spellStart"/>
      <w:r w:rsidR="00CE1F74">
        <w:t>Jupyter</w:t>
      </w:r>
      <w:proofErr w:type="spellEnd"/>
      <w:r w:rsidR="00CE1F74">
        <w:t xml:space="preserve"> notebook. </w:t>
      </w:r>
    </w:p>
    <w:p w14:paraId="3863FAC9" w14:textId="74D496E0" w:rsidR="009204A3" w:rsidRDefault="009204A3" w:rsidP="00CC65E7">
      <w:pPr>
        <w:jc w:val="both"/>
      </w:pPr>
      <w:r>
        <w:lastRenderedPageBreak/>
        <w:t xml:space="preserve">Some cells of the raw data are not available. To fill in the missing data, I have calculated the mean values of the previous years and used these values. I have chosen </w:t>
      </w:r>
      <w:proofErr w:type="gramStart"/>
      <w:r>
        <w:t>mean</w:t>
      </w:r>
      <w:proofErr w:type="gramEnd"/>
      <w:r>
        <w:t xml:space="preserve"> to fill in the missing values</w:t>
      </w:r>
      <w:r w:rsidR="00CE1F74">
        <w:t>. This is</w:t>
      </w:r>
      <w:r>
        <w:t xml:space="preserve"> called mean imputation</w:t>
      </w:r>
      <w:r w:rsidR="00CE1F74">
        <w:t xml:space="preserve">. </w:t>
      </w:r>
      <w:r w:rsidR="00CC65E7">
        <w:t xml:space="preserve">I have chosen </w:t>
      </w:r>
      <w:proofErr w:type="gramStart"/>
      <w:r w:rsidR="00CC65E7">
        <w:t>mean</w:t>
      </w:r>
      <w:proofErr w:type="gramEnd"/>
      <w:r w:rsidR="00CC65E7">
        <w:t xml:space="preserve"> because a</w:t>
      </w:r>
      <w:r>
        <w:t xml:space="preserve">ccording to malicksarr.com, </w:t>
      </w:r>
      <w:r w:rsidR="00CE1F74">
        <w:t xml:space="preserve">choosing mean to fill in the missing values </w:t>
      </w:r>
      <w:r>
        <w:t>allows missing data replacement with a plausible value that can improve the accuracy of the analysis and reduce bias by restricting the effects of extreme outliers.</w:t>
      </w:r>
    </w:p>
    <w:p w14:paraId="50B20B53" w14:textId="35E5E3A3" w:rsidR="002563EA" w:rsidRDefault="00CC65E7" w:rsidP="00CC65E7">
      <w:pPr>
        <w:sectPr w:rsidR="002563EA" w:rsidSect="00993EF8">
          <w:pgSz w:w="11906" w:h="16838"/>
          <w:pgMar w:top="1134" w:right="1134" w:bottom="1134" w:left="1134" w:header="709" w:footer="709" w:gutter="0"/>
          <w:cols w:space="708"/>
          <w:docGrid w:linePitch="360"/>
        </w:sectPr>
      </w:pPr>
      <w:r>
        <w:t xml:space="preserve">After cleaning </w:t>
      </w:r>
      <w:r w:rsidR="004E6E6E">
        <w:t>the</w:t>
      </w:r>
      <w:r>
        <w:t xml:space="preserve"> separate </w:t>
      </w:r>
      <w:r w:rsidR="004E6E6E">
        <w:t>datasets</w:t>
      </w:r>
      <w:r>
        <w:t xml:space="preserve"> </w:t>
      </w:r>
      <w:r w:rsidR="004E6E6E">
        <w:t xml:space="preserve">from the raw </w:t>
      </w:r>
      <w:proofErr w:type="gramStart"/>
      <w:r w:rsidR="004E6E6E">
        <w:t>data</w:t>
      </w:r>
      <w:proofErr w:type="gramEnd"/>
      <w:r w:rsidR="004E6E6E">
        <w:t xml:space="preserve"> </w:t>
      </w:r>
      <w:r>
        <w:t xml:space="preserve">I have gathered, </w:t>
      </w:r>
      <w:r w:rsidR="004E6E6E">
        <w:t>I have saved new files and</w:t>
      </w:r>
      <w:r>
        <w:t xml:space="preserve"> merged</w:t>
      </w:r>
      <w:r w:rsidR="009204A3">
        <w:t xml:space="preserve"> </w:t>
      </w:r>
      <w:r>
        <w:t>those</w:t>
      </w:r>
      <w:r w:rsidR="004E6E6E">
        <w:t xml:space="preserve"> to create a new dataset that was used</w:t>
      </w:r>
      <w:r w:rsidR="009204A3">
        <w:t xml:space="preserve"> for the Statistics and Machine Learning python programming. </w:t>
      </w:r>
      <w:r w:rsidR="004E6E6E">
        <w:t xml:space="preserve">References 1, 2, and 3- Data Preparation </w:t>
      </w:r>
      <w:proofErr w:type="spellStart"/>
      <w:r w:rsidR="004E6E6E">
        <w:t>Jupyter</w:t>
      </w:r>
      <w:proofErr w:type="spellEnd"/>
      <w:r w:rsidR="004E6E6E">
        <w:t xml:space="preserve"> notebooks</w:t>
      </w:r>
      <w:r w:rsidR="002563EA">
        <w:t>.</w:t>
      </w:r>
    </w:p>
    <w:p w14:paraId="43E10CBA" w14:textId="3C60B98C" w:rsidR="00CC65E7" w:rsidRDefault="00CC65E7" w:rsidP="00CC65E7">
      <w:pPr>
        <w:pStyle w:val="Heading1"/>
        <w:rPr>
          <w:lang w:val="en-GB"/>
        </w:rPr>
      </w:pPr>
      <w:bookmarkStart w:id="4" w:name="_Toc123906383"/>
      <w:r>
        <w:rPr>
          <w:lang w:val="en-GB"/>
        </w:rPr>
        <w:lastRenderedPageBreak/>
        <w:t>Statistics</w:t>
      </w:r>
      <w:bookmarkEnd w:id="4"/>
    </w:p>
    <w:p w14:paraId="65BAFE62" w14:textId="6130DA28" w:rsidR="00A6055A" w:rsidRPr="00C7210C" w:rsidRDefault="000D2416" w:rsidP="00A6055A">
      <w:pPr>
        <w:rPr>
          <w:b/>
          <w:bCs/>
          <w:lang w:val="en-GB"/>
        </w:rPr>
      </w:pPr>
      <w:r>
        <w:rPr>
          <w:lang w:val="en-GB"/>
        </w:rPr>
        <w:t xml:space="preserve"> </w:t>
      </w:r>
      <w:r w:rsidRPr="00C7210C">
        <w:rPr>
          <w:b/>
          <w:bCs/>
          <w:lang w:val="en-GB"/>
        </w:rPr>
        <w:t>4.1 Descriptive Statistics</w:t>
      </w:r>
    </w:p>
    <w:p w14:paraId="026C9294" w14:textId="4972D17E" w:rsidR="00A6055A" w:rsidRPr="00A6055A" w:rsidRDefault="00A6055A" w:rsidP="00A6055A">
      <w:pPr>
        <w:pStyle w:val="Caption"/>
        <w:rPr>
          <w:rFonts w:cstheme="minorHAnsi"/>
          <w:color w:val="auto"/>
          <w:sz w:val="22"/>
          <w:szCs w:val="22"/>
          <w:lang w:val="en-GB"/>
        </w:rPr>
      </w:pPr>
      <w:r w:rsidRPr="00A6055A">
        <w:rPr>
          <w:rFonts w:cstheme="minorHAnsi"/>
          <w:color w:val="auto"/>
          <w:sz w:val="22"/>
          <w:szCs w:val="22"/>
        </w:rPr>
        <w:t xml:space="preserve">Table </w:t>
      </w:r>
      <w:r w:rsidRPr="00A6055A">
        <w:rPr>
          <w:rFonts w:cstheme="minorHAnsi"/>
          <w:color w:val="auto"/>
          <w:sz w:val="22"/>
          <w:szCs w:val="22"/>
        </w:rPr>
        <w:fldChar w:fldCharType="begin"/>
      </w:r>
      <w:r w:rsidRPr="00A6055A">
        <w:rPr>
          <w:rFonts w:cstheme="minorHAnsi"/>
          <w:color w:val="auto"/>
          <w:sz w:val="22"/>
          <w:szCs w:val="22"/>
        </w:rPr>
        <w:instrText xml:space="preserve"> SEQ Table \* ARABIC </w:instrText>
      </w:r>
      <w:r w:rsidRPr="00A6055A">
        <w:rPr>
          <w:rFonts w:cstheme="minorHAnsi"/>
          <w:color w:val="auto"/>
          <w:sz w:val="22"/>
          <w:szCs w:val="22"/>
        </w:rPr>
        <w:fldChar w:fldCharType="separate"/>
      </w:r>
      <w:r w:rsidR="0093336C">
        <w:rPr>
          <w:rFonts w:cstheme="minorHAnsi"/>
          <w:noProof/>
          <w:color w:val="auto"/>
          <w:sz w:val="22"/>
          <w:szCs w:val="22"/>
        </w:rPr>
        <w:t>1</w:t>
      </w:r>
      <w:r w:rsidRPr="00A6055A">
        <w:rPr>
          <w:rFonts w:cstheme="minorHAnsi"/>
          <w:color w:val="auto"/>
          <w:sz w:val="22"/>
          <w:szCs w:val="22"/>
        </w:rPr>
        <w:fldChar w:fldCharType="end"/>
      </w:r>
      <w:r w:rsidRPr="00A6055A">
        <w:rPr>
          <w:rFonts w:cstheme="minorHAnsi"/>
          <w:color w:val="auto"/>
          <w:sz w:val="22"/>
          <w:szCs w:val="22"/>
        </w:rPr>
        <w:t xml:space="preserve">. Milk Production in Ireland. </w:t>
      </w:r>
    </w:p>
    <w:tbl>
      <w:tblPr>
        <w:tblStyle w:val="GridTable4-Accent1"/>
        <w:tblW w:w="14414" w:type="dxa"/>
        <w:tblLook w:val="04A0" w:firstRow="1" w:lastRow="0" w:firstColumn="1" w:lastColumn="0" w:noHBand="0" w:noVBand="1"/>
      </w:tblPr>
      <w:tblGrid>
        <w:gridCol w:w="594"/>
        <w:gridCol w:w="813"/>
        <w:gridCol w:w="904"/>
        <w:gridCol w:w="714"/>
        <w:gridCol w:w="733"/>
        <w:gridCol w:w="733"/>
        <w:gridCol w:w="733"/>
        <w:gridCol w:w="733"/>
        <w:gridCol w:w="754"/>
        <w:gridCol w:w="1061"/>
        <w:gridCol w:w="842"/>
        <w:gridCol w:w="1027"/>
        <w:gridCol w:w="1005"/>
        <w:gridCol w:w="1119"/>
        <w:gridCol w:w="1263"/>
        <w:gridCol w:w="1386"/>
      </w:tblGrid>
      <w:tr w:rsidR="00A6055A" w:rsidRPr="00A6055A" w14:paraId="7DC9BF1C" w14:textId="2DC32130" w:rsidTr="00A6055A">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Pr>
          <w:p w14:paraId="14797249" w14:textId="06E6E53A" w:rsidR="00A6055A" w:rsidRPr="00A6055A" w:rsidRDefault="00A6055A" w:rsidP="00A6055A">
            <w:pPr>
              <w:jc w:val="right"/>
              <w:rPr>
                <w:rFonts w:eastAsia="Times New Roman" w:cstheme="minorHAnsi"/>
                <w:color w:val="000000"/>
                <w:sz w:val="18"/>
                <w:szCs w:val="18"/>
                <w:lang w:eastAsia="en-IE"/>
              </w:rPr>
            </w:pPr>
            <w:r w:rsidRPr="00A6055A">
              <w:rPr>
                <w:rFonts w:eastAsia="Times New Roman" w:cstheme="minorHAnsi"/>
                <w:color w:val="000000"/>
                <w:sz w:val="18"/>
                <w:szCs w:val="18"/>
                <w:lang w:eastAsia="en-IE"/>
              </w:rPr>
              <w:t>Year</w:t>
            </w:r>
          </w:p>
        </w:tc>
        <w:tc>
          <w:tcPr>
            <w:tcW w:w="0" w:type="auto"/>
          </w:tcPr>
          <w:p w14:paraId="12221617" w14:textId="62F4A62E"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January</w:t>
            </w:r>
          </w:p>
        </w:tc>
        <w:tc>
          <w:tcPr>
            <w:tcW w:w="0" w:type="auto"/>
          </w:tcPr>
          <w:p w14:paraId="40B63357" w14:textId="5E9810D2"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February</w:t>
            </w:r>
          </w:p>
        </w:tc>
        <w:tc>
          <w:tcPr>
            <w:tcW w:w="0" w:type="auto"/>
          </w:tcPr>
          <w:p w14:paraId="28DC7948" w14:textId="0ACA2787"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March</w:t>
            </w:r>
          </w:p>
        </w:tc>
        <w:tc>
          <w:tcPr>
            <w:tcW w:w="0" w:type="auto"/>
          </w:tcPr>
          <w:p w14:paraId="2D258F7B" w14:textId="085B145A"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April</w:t>
            </w:r>
          </w:p>
        </w:tc>
        <w:tc>
          <w:tcPr>
            <w:tcW w:w="0" w:type="auto"/>
          </w:tcPr>
          <w:p w14:paraId="14FE30BC" w14:textId="29287DEA"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May</w:t>
            </w:r>
          </w:p>
        </w:tc>
        <w:tc>
          <w:tcPr>
            <w:tcW w:w="0" w:type="auto"/>
          </w:tcPr>
          <w:p w14:paraId="76A067F9" w14:textId="11733CD9"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June</w:t>
            </w:r>
          </w:p>
        </w:tc>
        <w:tc>
          <w:tcPr>
            <w:tcW w:w="0" w:type="auto"/>
          </w:tcPr>
          <w:p w14:paraId="02C1A6D5" w14:textId="0CF20536"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July</w:t>
            </w:r>
          </w:p>
        </w:tc>
        <w:tc>
          <w:tcPr>
            <w:tcW w:w="0" w:type="auto"/>
          </w:tcPr>
          <w:p w14:paraId="5A29F818" w14:textId="3BBE9AD2"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August</w:t>
            </w:r>
          </w:p>
        </w:tc>
        <w:tc>
          <w:tcPr>
            <w:tcW w:w="0" w:type="auto"/>
          </w:tcPr>
          <w:p w14:paraId="171F8BD6" w14:textId="1A463897"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September</w:t>
            </w:r>
          </w:p>
        </w:tc>
        <w:tc>
          <w:tcPr>
            <w:tcW w:w="0" w:type="auto"/>
          </w:tcPr>
          <w:p w14:paraId="3044566D" w14:textId="12F5CB94"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October</w:t>
            </w:r>
          </w:p>
        </w:tc>
        <w:tc>
          <w:tcPr>
            <w:tcW w:w="0" w:type="auto"/>
          </w:tcPr>
          <w:p w14:paraId="48B46A97" w14:textId="7A8FB49E"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November</w:t>
            </w:r>
          </w:p>
        </w:tc>
        <w:tc>
          <w:tcPr>
            <w:tcW w:w="0" w:type="auto"/>
          </w:tcPr>
          <w:p w14:paraId="4C69F846" w14:textId="76111904"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December</w:t>
            </w:r>
          </w:p>
        </w:tc>
        <w:tc>
          <w:tcPr>
            <w:tcW w:w="0" w:type="auto"/>
          </w:tcPr>
          <w:p w14:paraId="186671F8" w14:textId="08F9A5F8"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proofErr w:type="spellStart"/>
            <w:r w:rsidRPr="00A6055A">
              <w:rPr>
                <w:rFonts w:eastAsia="Times New Roman" w:cstheme="minorHAnsi"/>
                <w:color w:val="000000"/>
                <w:sz w:val="18"/>
                <w:szCs w:val="18"/>
                <w:lang w:eastAsia="en-IE"/>
              </w:rPr>
              <w:t>mean_rows</w:t>
            </w:r>
            <w:proofErr w:type="spellEnd"/>
          </w:p>
        </w:tc>
        <w:tc>
          <w:tcPr>
            <w:tcW w:w="0" w:type="auto"/>
          </w:tcPr>
          <w:p w14:paraId="2D2EF716" w14:textId="6C60C3C7" w:rsidR="00A6055A" w:rsidRPr="00A6055A" w:rsidRDefault="00A6055A" w:rsidP="00A6055A">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proofErr w:type="spellStart"/>
            <w:r w:rsidRPr="00A6055A">
              <w:rPr>
                <w:rFonts w:eastAsia="Times New Roman" w:cstheme="minorHAnsi"/>
                <w:color w:val="000000"/>
                <w:sz w:val="18"/>
                <w:szCs w:val="18"/>
                <w:lang w:eastAsia="en-IE"/>
              </w:rPr>
              <w:t>median_rows</w:t>
            </w:r>
            <w:proofErr w:type="spellEnd"/>
          </w:p>
        </w:tc>
        <w:tc>
          <w:tcPr>
            <w:tcW w:w="0" w:type="auto"/>
          </w:tcPr>
          <w:p w14:paraId="31DD03C8" w14:textId="57439B55" w:rsidR="00A6055A" w:rsidRPr="00A6055A" w:rsidRDefault="00A6055A" w:rsidP="00A6055A">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n-IE"/>
              </w:rPr>
            </w:pPr>
            <w:proofErr w:type="spellStart"/>
            <w:r w:rsidRPr="00A6055A">
              <w:rPr>
                <w:rFonts w:eastAsia="Times New Roman" w:cstheme="minorHAnsi"/>
                <w:color w:val="000000"/>
                <w:sz w:val="18"/>
                <w:szCs w:val="18"/>
                <w:lang w:eastAsia="en-IE"/>
              </w:rPr>
              <w:t>variance_rows</w:t>
            </w:r>
            <w:proofErr w:type="spellEnd"/>
          </w:p>
        </w:tc>
      </w:tr>
      <w:tr w:rsidR="00A6055A" w:rsidRPr="00A6055A" w14:paraId="5890C0F4" w14:textId="77777777" w:rsidTr="00A6055A">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0" w:type="auto"/>
            <w:hideMark/>
          </w:tcPr>
          <w:p w14:paraId="34783251" w14:textId="77777777" w:rsidR="00A6055A" w:rsidRPr="00A6055A" w:rsidRDefault="00A6055A" w:rsidP="00A6055A">
            <w:pPr>
              <w:jc w:val="right"/>
              <w:rPr>
                <w:rFonts w:eastAsia="Times New Roman" w:cstheme="minorHAnsi"/>
                <w:color w:val="000000"/>
                <w:sz w:val="18"/>
                <w:szCs w:val="18"/>
                <w:lang w:eastAsia="en-IE"/>
              </w:rPr>
            </w:pPr>
            <w:r w:rsidRPr="00A6055A">
              <w:rPr>
                <w:rFonts w:eastAsia="Times New Roman" w:cstheme="minorHAnsi"/>
                <w:color w:val="000000"/>
                <w:sz w:val="18"/>
                <w:szCs w:val="18"/>
                <w:lang w:eastAsia="en-IE"/>
              </w:rPr>
              <w:t>2020</w:t>
            </w:r>
          </w:p>
        </w:tc>
        <w:tc>
          <w:tcPr>
            <w:tcW w:w="0" w:type="auto"/>
            <w:hideMark/>
          </w:tcPr>
          <w:p w14:paraId="022F0C85"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176.2</w:t>
            </w:r>
          </w:p>
        </w:tc>
        <w:tc>
          <w:tcPr>
            <w:tcW w:w="0" w:type="auto"/>
            <w:hideMark/>
          </w:tcPr>
          <w:p w14:paraId="61FFFB8B"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331.7</w:t>
            </w:r>
          </w:p>
        </w:tc>
        <w:tc>
          <w:tcPr>
            <w:tcW w:w="0" w:type="auto"/>
            <w:hideMark/>
          </w:tcPr>
          <w:p w14:paraId="3461EA4D"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725.7</w:t>
            </w:r>
          </w:p>
        </w:tc>
        <w:tc>
          <w:tcPr>
            <w:tcW w:w="0" w:type="auto"/>
            <w:hideMark/>
          </w:tcPr>
          <w:p w14:paraId="2B665E8C"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982.7</w:t>
            </w:r>
          </w:p>
        </w:tc>
        <w:tc>
          <w:tcPr>
            <w:tcW w:w="0" w:type="auto"/>
            <w:hideMark/>
          </w:tcPr>
          <w:p w14:paraId="1145DAC8"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1115.3</w:t>
            </w:r>
          </w:p>
        </w:tc>
        <w:tc>
          <w:tcPr>
            <w:tcW w:w="0" w:type="auto"/>
            <w:hideMark/>
          </w:tcPr>
          <w:p w14:paraId="3FE6EDCB"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1031.0</w:t>
            </w:r>
          </w:p>
        </w:tc>
        <w:tc>
          <w:tcPr>
            <w:tcW w:w="0" w:type="auto"/>
            <w:hideMark/>
          </w:tcPr>
          <w:p w14:paraId="193D54FF"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985.0</w:t>
            </w:r>
          </w:p>
        </w:tc>
        <w:tc>
          <w:tcPr>
            <w:tcW w:w="0" w:type="auto"/>
            <w:hideMark/>
          </w:tcPr>
          <w:p w14:paraId="60F282B7"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867.6</w:t>
            </w:r>
          </w:p>
        </w:tc>
        <w:tc>
          <w:tcPr>
            <w:tcW w:w="0" w:type="auto"/>
            <w:hideMark/>
          </w:tcPr>
          <w:p w14:paraId="528D9CA4"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725.4</w:t>
            </w:r>
          </w:p>
        </w:tc>
        <w:tc>
          <w:tcPr>
            <w:tcW w:w="0" w:type="auto"/>
            <w:hideMark/>
          </w:tcPr>
          <w:p w14:paraId="1DBF2A94"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646.8</w:t>
            </w:r>
          </w:p>
        </w:tc>
        <w:tc>
          <w:tcPr>
            <w:tcW w:w="0" w:type="auto"/>
            <w:hideMark/>
          </w:tcPr>
          <w:p w14:paraId="49D131ED"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449.8</w:t>
            </w:r>
          </w:p>
        </w:tc>
        <w:tc>
          <w:tcPr>
            <w:tcW w:w="0" w:type="auto"/>
            <w:hideMark/>
          </w:tcPr>
          <w:p w14:paraId="797539D8"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258.8</w:t>
            </w:r>
          </w:p>
        </w:tc>
        <w:tc>
          <w:tcPr>
            <w:tcW w:w="0" w:type="auto"/>
            <w:hideMark/>
          </w:tcPr>
          <w:p w14:paraId="21391120"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793.538462</w:t>
            </w:r>
          </w:p>
        </w:tc>
        <w:tc>
          <w:tcPr>
            <w:tcW w:w="0" w:type="auto"/>
            <w:hideMark/>
          </w:tcPr>
          <w:p w14:paraId="2552C3A1"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759.619231</w:t>
            </w:r>
          </w:p>
        </w:tc>
        <w:tc>
          <w:tcPr>
            <w:tcW w:w="0" w:type="auto"/>
            <w:hideMark/>
          </w:tcPr>
          <w:p w14:paraId="7327CA82"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198028.920288</w:t>
            </w:r>
          </w:p>
        </w:tc>
      </w:tr>
      <w:tr w:rsidR="00A6055A" w:rsidRPr="00A6055A" w14:paraId="28D30ED1" w14:textId="77777777" w:rsidTr="00A6055A">
        <w:trPr>
          <w:trHeight w:val="143"/>
        </w:trPr>
        <w:tc>
          <w:tcPr>
            <w:cnfStyle w:val="001000000000" w:firstRow="0" w:lastRow="0" w:firstColumn="1" w:lastColumn="0" w:oddVBand="0" w:evenVBand="0" w:oddHBand="0" w:evenHBand="0" w:firstRowFirstColumn="0" w:firstRowLastColumn="0" w:lastRowFirstColumn="0" w:lastRowLastColumn="0"/>
            <w:tcW w:w="0" w:type="auto"/>
            <w:hideMark/>
          </w:tcPr>
          <w:p w14:paraId="7D9C4FA8" w14:textId="77777777" w:rsidR="00A6055A" w:rsidRPr="00A6055A" w:rsidRDefault="00A6055A" w:rsidP="00A6055A">
            <w:pPr>
              <w:jc w:val="right"/>
              <w:rPr>
                <w:rFonts w:eastAsia="Times New Roman" w:cstheme="minorHAnsi"/>
                <w:color w:val="000000"/>
                <w:sz w:val="18"/>
                <w:szCs w:val="18"/>
                <w:lang w:eastAsia="en-IE"/>
              </w:rPr>
            </w:pPr>
            <w:r w:rsidRPr="00A6055A">
              <w:rPr>
                <w:rFonts w:eastAsia="Times New Roman" w:cstheme="minorHAnsi"/>
                <w:color w:val="000000"/>
                <w:sz w:val="18"/>
                <w:szCs w:val="18"/>
                <w:lang w:eastAsia="en-IE"/>
              </w:rPr>
              <w:t>2021</w:t>
            </w:r>
          </w:p>
        </w:tc>
        <w:tc>
          <w:tcPr>
            <w:tcW w:w="0" w:type="auto"/>
            <w:hideMark/>
          </w:tcPr>
          <w:p w14:paraId="70A8DB96"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182.2</w:t>
            </w:r>
          </w:p>
        </w:tc>
        <w:tc>
          <w:tcPr>
            <w:tcW w:w="0" w:type="auto"/>
            <w:hideMark/>
          </w:tcPr>
          <w:p w14:paraId="18FCF791"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352.4</w:t>
            </w:r>
          </w:p>
        </w:tc>
        <w:tc>
          <w:tcPr>
            <w:tcW w:w="0" w:type="auto"/>
            <w:hideMark/>
          </w:tcPr>
          <w:p w14:paraId="3BB222B5"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829.7</w:t>
            </w:r>
          </w:p>
        </w:tc>
        <w:tc>
          <w:tcPr>
            <w:tcW w:w="0" w:type="auto"/>
            <w:hideMark/>
          </w:tcPr>
          <w:p w14:paraId="3BEA59F6"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1060.5</w:t>
            </w:r>
          </w:p>
        </w:tc>
        <w:tc>
          <w:tcPr>
            <w:tcW w:w="0" w:type="auto"/>
            <w:hideMark/>
          </w:tcPr>
          <w:p w14:paraId="288A14E6"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1181.0</w:t>
            </w:r>
          </w:p>
        </w:tc>
        <w:tc>
          <w:tcPr>
            <w:tcW w:w="0" w:type="auto"/>
            <w:hideMark/>
          </w:tcPr>
          <w:p w14:paraId="54508FEC"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1067.3</w:t>
            </w:r>
          </w:p>
        </w:tc>
        <w:tc>
          <w:tcPr>
            <w:tcW w:w="0" w:type="auto"/>
            <w:hideMark/>
          </w:tcPr>
          <w:p w14:paraId="31AE3ECE"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1017.3</w:t>
            </w:r>
          </w:p>
        </w:tc>
        <w:tc>
          <w:tcPr>
            <w:tcW w:w="0" w:type="auto"/>
            <w:hideMark/>
          </w:tcPr>
          <w:p w14:paraId="04AC3829"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917.4</w:t>
            </w:r>
          </w:p>
        </w:tc>
        <w:tc>
          <w:tcPr>
            <w:tcW w:w="0" w:type="auto"/>
            <w:hideMark/>
          </w:tcPr>
          <w:p w14:paraId="5DF32FC5"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776.7</w:t>
            </w:r>
          </w:p>
        </w:tc>
        <w:tc>
          <w:tcPr>
            <w:tcW w:w="0" w:type="auto"/>
            <w:hideMark/>
          </w:tcPr>
          <w:p w14:paraId="557C7F38"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649.6</w:t>
            </w:r>
          </w:p>
        </w:tc>
        <w:tc>
          <w:tcPr>
            <w:tcW w:w="0" w:type="auto"/>
            <w:hideMark/>
          </w:tcPr>
          <w:p w14:paraId="24295B57"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465.9</w:t>
            </w:r>
          </w:p>
        </w:tc>
        <w:tc>
          <w:tcPr>
            <w:tcW w:w="0" w:type="auto"/>
            <w:hideMark/>
          </w:tcPr>
          <w:p w14:paraId="61A1E3D5"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258.5</w:t>
            </w:r>
          </w:p>
        </w:tc>
        <w:tc>
          <w:tcPr>
            <w:tcW w:w="0" w:type="auto"/>
            <w:hideMark/>
          </w:tcPr>
          <w:p w14:paraId="1AAE4A4F"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829.192308</w:t>
            </w:r>
          </w:p>
        </w:tc>
        <w:tc>
          <w:tcPr>
            <w:tcW w:w="0" w:type="auto"/>
            <w:hideMark/>
          </w:tcPr>
          <w:p w14:paraId="2B6569B4"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829.446154</w:t>
            </w:r>
          </w:p>
        </w:tc>
        <w:tc>
          <w:tcPr>
            <w:tcW w:w="0" w:type="auto"/>
            <w:hideMark/>
          </w:tcPr>
          <w:p w14:paraId="6C94F049" w14:textId="77777777" w:rsidR="00A6055A" w:rsidRPr="00A6055A" w:rsidRDefault="00A6055A" w:rsidP="00A6055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202581.997812</w:t>
            </w:r>
          </w:p>
        </w:tc>
      </w:tr>
      <w:tr w:rsidR="00A6055A" w:rsidRPr="00A6055A" w14:paraId="7ABBBD04" w14:textId="77777777" w:rsidTr="00A6055A">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0" w:type="auto"/>
            <w:hideMark/>
          </w:tcPr>
          <w:p w14:paraId="560BF742" w14:textId="77777777" w:rsidR="00A6055A" w:rsidRPr="00A6055A" w:rsidRDefault="00A6055A" w:rsidP="00A6055A">
            <w:pPr>
              <w:jc w:val="right"/>
              <w:rPr>
                <w:rFonts w:eastAsia="Times New Roman" w:cstheme="minorHAnsi"/>
                <w:color w:val="000000"/>
                <w:sz w:val="18"/>
                <w:szCs w:val="18"/>
                <w:lang w:eastAsia="en-IE"/>
              </w:rPr>
            </w:pPr>
            <w:r w:rsidRPr="00A6055A">
              <w:rPr>
                <w:rFonts w:eastAsia="Times New Roman" w:cstheme="minorHAnsi"/>
                <w:color w:val="000000"/>
                <w:sz w:val="18"/>
                <w:szCs w:val="18"/>
                <w:lang w:eastAsia="en-IE"/>
              </w:rPr>
              <w:t>2022</w:t>
            </w:r>
          </w:p>
        </w:tc>
        <w:tc>
          <w:tcPr>
            <w:tcW w:w="0" w:type="auto"/>
            <w:hideMark/>
          </w:tcPr>
          <w:p w14:paraId="241986C1"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183.3</w:t>
            </w:r>
          </w:p>
        </w:tc>
        <w:tc>
          <w:tcPr>
            <w:tcW w:w="0" w:type="auto"/>
            <w:hideMark/>
          </w:tcPr>
          <w:p w14:paraId="0253638C"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367.5</w:t>
            </w:r>
          </w:p>
        </w:tc>
        <w:tc>
          <w:tcPr>
            <w:tcW w:w="0" w:type="auto"/>
            <w:hideMark/>
          </w:tcPr>
          <w:p w14:paraId="541EA5A2"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808.6</w:t>
            </w:r>
          </w:p>
        </w:tc>
        <w:tc>
          <w:tcPr>
            <w:tcW w:w="0" w:type="auto"/>
            <w:hideMark/>
          </w:tcPr>
          <w:p w14:paraId="36C52566"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1054.6</w:t>
            </w:r>
          </w:p>
        </w:tc>
        <w:tc>
          <w:tcPr>
            <w:tcW w:w="0" w:type="auto"/>
            <w:hideMark/>
          </w:tcPr>
          <w:p w14:paraId="443899F7"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1166.0</w:t>
            </w:r>
          </w:p>
        </w:tc>
        <w:tc>
          <w:tcPr>
            <w:tcW w:w="0" w:type="auto"/>
            <w:hideMark/>
          </w:tcPr>
          <w:p w14:paraId="4A775F63"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1057.6</w:t>
            </w:r>
          </w:p>
        </w:tc>
        <w:tc>
          <w:tcPr>
            <w:tcW w:w="0" w:type="auto"/>
            <w:hideMark/>
          </w:tcPr>
          <w:p w14:paraId="60933DD1"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1022.8</w:t>
            </w:r>
          </w:p>
        </w:tc>
        <w:tc>
          <w:tcPr>
            <w:tcW w:w="0" w:type="auto"/>
            <w:hideMark/>
          </w:tcPr>
          <w:p w14:paraId="0BB76780"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919.0</w:t>
            </w:r>
          </w:p>
        </w:tc>
        <w:tc>
          <w:tcPr>
            <w:tcW w:w="0" w:type="auto"/>
            <w:hideMark/>
          </w:tcPr>
          <w:p w14:paraId="160A548C"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785.6</w:t>
            </w:r>
          </w:p>
        </w:tc>
        <w:tc>
          <w:tcPr>
            <w:tcW w:w="0" w:type="auto"/>
            <w:hideMark/>
          </w:tcPr>
          <w:p w14:paraId="255A376F"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698.5</w:t>
            </w:r>
          </w:p>
        </w:tc>
        <w:tc>
          <w:tcPr>
            <w:tcW w:w="0" w:type="auto"/>
            <w:hideMark/>
          </w:tcPr>
          <w:p w14:paraId="110D5620"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465.9</w:t>
            </w:r>
          </w:p>
        </w:tc>
        <w:tc>
          <w:tcPr>
            <w:tcW w:w="0" w:type="auto"/>
            <w:hideMark/>
          </w:tcPr>
          <w:p w14:paraId="47ADB0F6"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258.5</w:t>
            </w:r>
          </w:p>
        </w:tc>
        <w:tc>
          <w:tcPr>
            <w:tcW w:w="0" w:type="auto"/>
            <w:hideMark/>
          </w:tcPr>
          <w:p w14:paraId="6D6AB511"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831.530769</w:t>
            </w:r>
          </w:p>
        </w:tc>
        <w:tc>
          <w:tcPr>
            <w:tcW w:w="0" w:type="auto"/>
            <w:hideMark/>
          </w:tcPr>
          <w:p w14:paraId="31B13600"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820.065385</w:t>
            </w:r>
          </w:p>
        </w:tc>
        <w:tc>
          <w:tcPr>
            <w:tcW w:w="0" w:type="auto"/>
            <w:hideMark/>
          </w:tcPr>
          <w:p w14:paraId="76717C55" w14:textId="77777777" w:rsidR="00A6055A" w:rsidRPr="00A6055A" w:rsidRDefault="00A6055A" w:rsidP="00A6055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IE"/>
              </w:rPr>
            </w:pPr>
            <w:r w:rsidRPr="00A6055A">
              <w:rPr>
                <w:rFonts w:eastAsia="Times New Roman" w:cstheme="minorHAnsi"/>
                <w:color w:val="000000"/>
                <w:sz w:val="18"/>
                <w:szCs w:val="18"/>
                <w:lang w:eastAsia="en-IE"/>
              </w:rPr>
              <w:t>199444.411362</w:t>
            </w:r>
          </w:p>
        </w:tc>
      </w:tr>
    </w:tbl>
    <w:p w14:paraId="1B7FF578" w14:textId="3B708E6B" w:rsidR="00A6055A" w:rsidRDefault="00A6055A" w:rsidP="00A6055A">
      <w:pPr>
        <w:rPr>
          <w:lang w:val="en-GB"/>
        </w:rPr>
      </w:pPr>
    </w:p>
    <w:p w14:paraId="681483A6" w14:textId="590FBC4D" w:rsidR="00A6055A" w:rsidRDefault="001D121C" w:rsidP="00A6055A">
      <w:pPr>
        <w:rPr>
          <w:lang w:val="en-GB"/>
        </w:rPr>
      </w:pPr>
      <w:r>
        <w:rPr>
          <w:noProof/>
        </w:rPr>
        <w:drawing>
          <wp:anchor distT="0" distB="0" distL="114300" distR="114300" simplePos="0" relativeHeight="251658240" behindDoc="0" locked="0" layoutInCell="1" allowOverlap="1" wp14:anchorId="61D1C977" wp14:editId="237A82CE">
            <wp:simplePos x="0" y="0"/>
            <wp:positionH relativeFrom="column">
              <wp:posOffset>3227070</wp:posOffset>
            </wp:positionH>
            <wp:positionV relativeFrom="paragraph">
              <wp:posOffset>473075</wp:posOffset>
            </wp:positionV>
            <wp:extent cx="3284220" cy="2926080"/>
            <wp:effectExtent l="19050" t="19050" r="11430" b="26670"/>
            <wp:wrapTopAndBottom/>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292608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lang w:val="en-GB"/>
        </w:rPr>
        <w:t>Table 1 explains the volume of milk produced in Ireland (in 1000 Tonnes). Table 1 implies that the mean of milk production increased in the past three years, also displayed in Figure 1. Year 2021 has the highest median among the three years.</w:t>
      </w:r>
    </w:p>
    <w:p w14:paraId="4015C474" w14:textId="39DB0B90" w:rsidR="001D121C" w:rsidRPr="001D121C" w:rsidRDefault="001D121C" w:rsidP="001D121C">
      <w:pPr>
        <w:jc w:val="center"/>
        <w:rPr>
          <w:i/>
          <w:iCs/>
          <w:lang w:val="en-GB"/>
        </w:rPr>
      </w:pPr>
      <w:r w:rsidRPr="001D121C">
        <w:rPr>
          <w:i/>
          <w:iCs/>
          <w:lang w:val="en-GB"/>
        </w:rPr>
        <w:t xml:space="preserve">Figure </w:t>
      </w:r>
      <w:r w:rsidRPr="001D121C">
        <w:rPr>
          <w:i/>
          <w:iCs/>
          <w:lang w:val="en-GB"/>
        </w:rPr>
        <w:fldChar w:fldCharType="begin"/>
      </w:r>
      <w:r w:rsidRPr="001D121C">
        <w:rPr>
          <w:i/>
          <w:iCs/>
          <w:lang w:val="en-GB"/>
        </w:rPr>
        <w:instrText xml:space="preserve"> SEQ Figure \* ARABIC </w:instrText>
      </w:r>
      <w:r w:rsidRPr="001D121C">
        <w:rPr>
          <w:i/>
          <w:iCs/>
          <w:lang w:val="en-GB"/>
        </w:rPr>
        <w:fldChar w:fldCharType="separate"/>
      </w:r>
      <w:r w:rsidR="00D1030D">
        <w:rPr>
          <w:i/>
          <w:iCs/>
          <w:noProof/>
          <w:lang w:val="en-GB"/>
        </w:rPr>
        <w:t>1</w:t>
      </w:r>
      <w:r w:rsidRPr="001D121C">
        <w:rPr>
          <w:i/>
          <w:iCs/>
          <w:lang w:val="en-GB"/>
        </w:rPr>
        <w:fldChar w:fldCharType="end"/>
      </w:r>
      <w:r w:rsidRPr="001D121C">
        <w:rPr>
          <w:i/>
          <w:iCs/>
          <w:lang w:val="en-GB"/>
        </w:rPr>
        <w:t>. Mean Values of Milk Produced in Ireland for Year 2020 to 2022</w:t>
      </w:r>
    </w:p>
    <w:p w14:paraId="7C577352" w14:textId="4BB7B07C" w:rsidR="001D121C" w:rsidRDefault="001D121C" w:rsidP="001D121C">
      <w:pPr>
        <w:jc w:val="center"/>
        <w:rPr>
          <w:lang w:val="en-GB"/>
        </w:rPr>
      </w:pPr>
    </w:p>
    <w:p w14:paraId="3385AF64" w14:textId="77777777" w:rsidR="001D121C" w:rsidRDefault="001D121C" w:rsidP="001D121C">
      <w:pPr>
        <w:jc w:val="center"/>
        <w:rPr>
          <w:lang w:val="en-GB"/>
        </w:rPr>
        <w:sectPr w:rsidR="001D121C" w:rsidSect="00A6055A">
          <w:pgSz w:w="16838" w:h="11906" w:orient="landscape"/>
          <w:pgMar w:top="1134" w:right="1134" w:bottom="1134" w:left="1134" w:header="709" w:footer="709" w:gutter="0"/>
          <w:cols w:space="708"/>
          <w:docGrid w:linePitch="360"/>
        </w:sectPr>
      </w:pPr>
    </w:p>
    <w:p w14:paraId="60FA6F12" w14:textId="29FA3775" w:rsidR="001D121C" w:rsidRDefault="00E22BEF" w:rsidP="001D121C">
      <w:pPr>
        <w:jc w:val="center"/>
        <w:rPr>
          <w:lang w:val="en-GB"/>
        </w:rPr>
      </w:pPr>
      <w:r>
        <w:rPr>
          <w:noProof/>
        </w:rPr>
        <w:lastRenderedPageBreak/>
        <w:drawing>
          <wp:inline distT="0" distB="0" distL="0" distR="0" wp14:anchorId="2DCA734D" wp14:editId="2CB87EAB">
            <wp:extent cx="4766310" cy="2929890"/>
            <wp:effectExtent l="19050" t="19050" r="1524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310" cy="2929890"/>
                    </a:xfrm>
                    <a:prstGeom prst="rect">
                      <a:avLst/>
                    </a:prstGeom>
                    <a:noFill/>
                    <a:ln>
                      <a:solidFill>
                        <a:schemeClr val="accent1"/>
                      </a:solidFill>
                    </a:ln>
                  </pic:spPr>
                </pic:pic>
              </a:graphicData>
            </a:graphic>
          </wp:inline>
        </w:drawing>
      </w:r>
    </w:p>
    <w:p w14:paraId="7F2E576C" w14:textId="32027F6D" w:rsidR="00E22BEF" w:rsidRDefault="00E22BEF" w:rsidP="00E22BEF">
      <w:pPr>
        <w:jc w:val="center"/>
        <w:rPr>
          <w:i/>
          <w:iCs/>
          <w:lang w:val="en-GB"/>
        </w:rPr>
      </w:pPr>
      <w:r w:rsidRPr="00E22BEF">
        <w:rPr>
          <w:i/>
          <w:iCs/>
          <w:lang w:val="en-GB"/>
        </w:rPr>
        <w:t xml:space="preserve">Figure </w:t>
      </w:r>
      <w:r w:rsidRPr="00E22BEF">
        <w:rPr>
          <w:i/>
          <w:iCs/>
          <w:lang w:val="en-GB"/>
        </w:rPr>
        <w:fldChar w:fldCharType="begin"/>
      </w:r>
      <w:r w:rsidRPr="00E22BEF">
        <w:rPr>
          <w:i/>
          <w:iCs/>
          <w:lang w:val="en-GB"/>
        </w:rPr>
        <w:instrText xml:space="preserve"> SEQ Figure \* ARABIC </w:instrText>
      </w:r>
      <w:r w:rsidRPr="00E22BEF">
        <w:rPr>
          <w:i/>
          <w:iCs/>
          <w:lang w:val="en-GB"/>
        </w:rPr>
        <w:fldChar w:fldCharType="separate"/>
      </w:r>
      <w:r w:rsidR="00D1030D">
        <w:rPr>
          <w:i/>
          <w:iCs/>
          <w:noProof/>
          <w:lang w:val="en-GB"/>
        </w:rPr>
        <w:t>2</w:t>
      </w:r>
      <w:r w:rsidRPr="00E22BEF">
        <w:rPr>
          <w:i/>
          <w:iCs/>
          <w:lang w:val="en-GB"/>
        </w:rPr>
        <w:fldChar w:fldCharType="end"/>
      </w:r>
      <w:r w:rsidRPr="00E22BEF">
        <w:rPr>
          <w:i/>
          <w:iCs/>
          <w:lang w:val="en-GB"/>
        </w:rPr>
        <w:t>. Milk Produced in Ireland per Month</w:t>
      </w:r>
    </w:p>
    <w:p w14:paraId="1D88CD02" w14:textId="4A51A2DB" w:rsidR="00E22BEF" w:rsidRDefault="00E22BEF" w:rsidP="00E22BEF">
      <w:pPr>
        <w:rPr>
          <w:lang w:val="en-GB"/>
        </w:rPr>
      </w:pPr>
      <w:r>
        <w:rPr>
          <w:lang w:val="en-GB"/>
        </w:rPr>
        <w:t>Figure 2 shows that milk produced the highest during the month of May and lowest during January. Data is consistent for the three years.</w:t>
      </w:r>
      <w:r w:rsidR="00972B59">
        <w:rPr>
          <w:lang w:val="en-GB"/>
        </w:rPr>
        <w:t xml:space="preserve"> Figure 3 shows that </w:t>
      </w:r>
      <w:r w:rsidR="000D2416">
        <w:rPr>
          <w:lang w:val="en-GB"/>
        </w:rPr>
        <w:t>milk produced in 2021 and 2022 are closer that with 2020.</w:t>
      </w:r>
    </w:p>
    <w:p w14:paraId="5E47E192" w14:textId="0D5DC512" w:rsidR="00E22BEF" w:rsidRDefault="00972B59" w:rsidP="00972B59">
      <w:pPr>
        <w:jc w:val="center"/>
        <w:rPr>
          <w:lang w:val="en-GB"/>
        </w:rPr>
      </w:pPr>
      <w:r>
        <w:rPr>
          <w:noProof/>
        </w:rPr>
        <w:drawing>
          <wp:inline distT="0" distB="0" distL="0" distR="0" wp14:anchorId="2AB03C8B" wp14:editId="401C00F6">
            <wp:extent cx="4959671" cy="4885055"/>
            <wp:effectExtent l="19050" t="19050" r="12700" b="10795"/>
            <wp:docPr id="4" name="Picture 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ind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203" cy="4889519"/>
                    </a:xfrm>
                    <a:prstGeom prst="rect">
                      <a:avLst/>
                    </a:prstGeom>
                    <a:noFill/>
                    <a:ln>
                      <a:solidFill>
                        <a:schemeClr val="accent1"/>
                      </a:solidFill>
                    </a:ln>
                  </pic:spPr>
                </pic:pic>
              </a:graphicData>
            </a:graphic>
          </wp:inline>
        </w:drawing>
      </w:r>
    </w:p>
    <w:p w14:paraId="615E0600" w14:textId="0F017D10" w:rsidR="00972B59" w:rsidRDefault="00972B59" w:rsidP="000D2416">
      <w:pPr>
        <w:jc w:val="center"/>
        <w:rPr>
          <w:i/>
          <w:iCs/>
          <w:lang w:val="en-GB"/>
        </w:rPr>
      </w:pPr>
      <w:r w:rsidRPr="000D2416">
        <w:rPr>
          <w:i/>
          <w:iCs/>
          <w:lang w:val="en-GB"/>
        </w:rPr>
        <w:t xml:space="preserve">Figure </w:t>
      </w:r>
      <w:r w:rsidRPr="000D2416">
        <w:rPr>
          <w:i/>
          <w:iCs/>
          <w:lang w:val="en-GB"/>
        </w:rPr>
        <w:fldChar w:fldCharType="begin"/>
      </w:r>
      <w:r w:rsidRPr="000D2416">
        <w:rPr>
          <w:i/>
          <w:iCs/>
          <w:lang w:val="en-GB"/>
        </w:rPr>
        <w:instrText xml:space="preserve"> SEQ Figure \* ARABIC </w:instrText>
      </w:r>
      <w:r w:rsidRPr="000D2416">
        <w:rPr>
          <w:i/>
          <w:iCs/>
          <w:lang w:val="en-GB"/>
        </w:rPr>
        <w:fldChar w:fldCharType="separate"/>
      </w:r>
      <w:r w:rsidR="00D1030D">
        <w:rPr>
          <w:i/>
          <w:iCs/>
          <w:noProof/>
          <w:lang w:val="en-GB"/>
        </w:rPr>
        <w:t>3</w:t>
      </w:r>
      <w:r w:rsidRPr="000D2416">
        <w:rPr>
          <w:i/>
          <w:iCs/>
          <w:lang w:val="en-GB"/>
        </w:rPr>
        <w:fldChar w:fldCharType="end"/>
      </w:r>
      <w:r w:rsidRPr="000D2416">
        <w:rPr>
          <w:i/>
          <w:iCs/>
          <w:lang w:val="en-GB"/>
        </w:rPr>
        <w:t>. Histogram of Milk Produced in Ireland for 2020 to 2022</w:t>
      </w:r>
    </w:p>
    <w:p w14:paraId="6429856D" w14:textId="77777777" w:rsidR="00A71F93" w:rsidRDefault="00A71F93" w:rsidP="00A71F93">
      <w:pPr>
        <w:jc w:val="center"/>
        <w:rPr>
          <w:color w:val="000000"/>
          <w:sz w:val="21"/>
          <w:szCs w:val="21"/>
        </w:rPr>
      </w:pPr>
      <w:r>
        <w:rPr>
          <w:noProof/>
        </w:rPr>
        <w:lastRenderedPageBreak/>
        <w:drawing>
          <wp:inline distT="0" distB="0" distL="0" distR="0" wp14:anchorId="062BBC45" wp14:editId="56E257D1">
            <wp:extent cx="3973593" cy="3144520"/>
            <wp:effectExtent l="19050" t="19050" r="27305" b="1778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613" cy="3150867"/>
                    </a:xfrm>
                    <a:prstGeom prst="rect">
                      <a:avLst/>
                    </a:prstGeom>
                    <a:noFill/>
                    <a:ln>
                      <a:solidFill>
                        <a:schemeClr val="accent1"/>
                      </a:solidFill>
                    </a:ln>
                  </pic:spPr>
                </pic:pic>
              </a:graphicData>
            </a:graphic>
          </wp:inline>
        </w:drawing>
      </w:r>
    </w:p>
    <w:p w14:paraId="27F0A1B5" w14:textId="124A1099" w:rsidR="00A71F93" w:rsidRPr="00A02D94" w:rsidRDefault="00A71F93" w:rsidP="00A71F93">
      <w:pPr>
        <w:jc w:val="center"/>
        <w:rPr>
          <w:i/>
          <w:iCs/>
          <w:lang w:val="en-GB"/>
        </w:rPr>
      </w:pPr>
      <w:r w:rsidRPr="00A02D94">
        <w:rPr>
          <w:i/>
          <w:iCs/>
          <w:lang w:val="en-GB"/>
        </w:rPr>
        <w:t xml:space="preserve">Figure </w:t>
      </w:r>
      <w:r w:rsidRPr="00A02D94">
        <w:rPr>
          <w:i/>
          <w:iCs/>
          <w:lang w:val="en-GB"/>
        </w:rPr>
        <w:fldChar w:fldCharType="begin"/>
      </w:r>
      <w:r w:rsidRPr="00A02D94">
        <w:rPr>
          <w:i/>
          <w:iCs/>
          <w:lang w:val="en-GB"/>
        </w:rPr>
        <w:instrText xml:space="preserve"> SEQ Figure \* ARABIC </w:instrText>
      </w:r>
      <w:r w:rsidRPr="00A02D94">
        <w:rPr>
          <w:i/>
          <w:iCs/>
          <w:lang w:val="en-GB"/>
        </w:rPr>
        <w:fldChar w:fldCharType="separate"/>
      </w:r>
      <w:r w:rsidR="00D1030D">
        <w:rPr>
          <w:i/>
          <w:iCs/>
          <w:noProof/>
          <w:lang w:val="en-GB"/>
        </w:rPr>
        <w:t>4</w:t>
      </w:r>
      <w:r w:rsidRPr="00A02D94">
        <w:rPr>
          <w:i/>
          <w:iCs/>
          <w:lang w:val="en-GB"/>
        </w:rPr>
        <w:fldChar w:fldCharType="end"/>
      </w:r>
      <w:r w:rsidRPr="00A02D94">
        <w:rPr>
          <w:i/>
          <w:iCs/>
          <w:lang w:val="en-GB"/>
        </w:rPr>
        <w:t>. Average milk produced in EU for 2011 to 2021.</w:t>
      </w:r>
    </w:p>
    <w:p w14:paraId="557860F0" w14:textId="77777777" w:rsidR="00A71F93" w:rsidRPr="00A02D94" w:rsidRDefault="00A71F93" w:rsidP="00A71F93">
      <w:pPr>
        <w:rPr>
          <w:lang w:val="en-GB"/>
        </w:rPr>
      </w:pPr>
      <w:r w:rsidRPr="00A02D94">
        <w:rPr>
          <w:lang w:val="en-GB"/>
        </w:rPr>
        <w:t xml:space="preserve">It can be inferred from Figure 4 that </w:t>
      </w:r>
      <w:r>
        <w:rPr>
          <w:lang w:val="en-GB"/>
        </w:rPr>
        <w:t>Germany produced milk the most for the past 10 years, followed by France.</w:t>
      </w:r>
    </w:p>
    <w:p w14:paraId="1F0028CA" w14:textId="37A0BE7D" w:rsidR="00A71F93" w:rsidRDefault="0018506B" w:rsidP="000D2416">
      <w:pPr>
        <w:jc w:val="center"/>
        <w:rPr>
          <w:i/>
          <w:iCs/>
          <w:lang w:val="en-GB"/>
        </w:rPr>
      </w:pPr>
      <w:r>
        <w:rPr>
          <w:noProof/>
        </w:rPr>
        <w:drawing>
          <wp:inline distT="0" distB="0" distL="0" distR="0" wp14:anchorId="032C1163" wp14:editId="2D768A34">
            <wp:extent cx="3619500" cy="2690021"/>
            <wp:effectExtent l="19050" t="19050" r="19050" b="1524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6349" cy="2695111"/>
                    </a:xfrm>
                    <a:prstGeom prst="rect">
                      <a:avLst/>
                    </a:prstGeom>
                    <a:noFill/>
                    <a:ln>
                      <a:solidFill>
                        <a:schemeClr val="accent1"/>
                      </a:solidFill>
                    </a:ln>
                  </pic:spPr>
                </pic:pic>
              </a:graphicData>
            </a:graphic>
          </wp:inline>
        </w:drawing>
      </w:r>
    </w:p>
    <w:p w14:paraId="2CB893D5" w14:textId="5219CFC9" w:rsidR="0018506B" w:rsidRDefault="0018506B" w:rsidP="0018506B">
      <w:pPr>
        <w:jc w:val="center"/>
        <w:rPr>
          <w:i/>
          <w:iCs/>
          <w:noProof/>
          <w:lang w:val="en-GB"/>
        </w:rPr>
      </w:pPr>
      <w:r w:rsidRPr="0018506B">
        <w:rPr>
          <w:i/>
          <w:iCs/>
          <w:noProof/>
          <w:lang w:val="en-GB"/>
        </w:rPr>
        <w:t xml:space="preserve">Figure </w:t>
      </w:r>
      <w:r w:rsidRPr="0018506B">
        <w:rPr>
          <w:i/>
          <w:iCs/>
          <w:noProof/>
          <w:lang w:val="en-GB"/>
        </w:rPr>
        <w:fldChar w:fldCharType="begin"/>
      </w:r>
      <w:r w:rsidRPr="0018506B">
        <w:rPr>
          <w:i/>
          <w:iCs/>
          <w:noProof/>
          <w:lang w:val="en-GB"/>
        </w:rPr>
        <w:instrText xml:space="preserve"> SEQ Figure \* ARABIC </w:instrText>
      </w:r>
      <w:r w:rsidRPr="0018506B">
        <w:rPr>
          <w:i/>
          <w:iCs/>
          <w:noProof/>
          <w:lang w:val="en-GB"/>
        </w:rPr>
        <w:fldChar w:fldCharType="separate"/>
      </w:r>
      <w:r w:rsidR="00D1030D">
        <w:rPr>
          <w:i/>
          <w:iCs/>
          <w:noProof/>
          <w:lang w:val="en-GB"/>
        </w:rPr>
        <w:t>5</w:t>
      </w:r>
      <w:r w:rsidRPr="0018506B">
        <w:rPr>
          <w:i/>
          <w:iCs/>
          <w:noProof/>
          <w:lang w:val="en-GB"/>
        </w:rPr>
        <w:fldChar w:fldCharType="end"/>
      </w:r>
      <w:r w:rsidRPr="0018506B">
        <w:rPr>
          <w:i/>
          <w:iCs/>
          <w:noProof/>
          <w:lang w:val="en-GB"/>
        </w:rPr>
        <w:t xml:space="preserve">. </w:t>
      </w:r>
      <w:r w:rsidR="00F144EF">
        <w:rPr>
          <w:i/>
          <w:iCs/>
          <w:noProof/>
          <w:lang w:val="en-GB"/>
        </w:rPr>
        <w:t xml:space="preserve">Bar graph of </w:t>
      </w:r>
      <w:r w:rsidRPr="0018506B">
        <w:rPr>
          <w:i/>
          <w:iCs/>
          <w:noProof/>
          <w:lang w:val="en-GB"/>
        </w:rPr>
        <w:t>Milk produced in Ireland from 2011 to 2021</w:t>
      </w:r>
    </w:p>
    <w:p w14:paraId="5F5F532E" w14:textId="514EF8CF" w:rsidR="00F144EF" w:rsidRDefault="00F144EF" w:rsidP="0018506B">
      <w:pPr>
        <w:jc w:val="center"/>
        <w:rPr>
          <w:i/>
          <w:iCs/>
          <w:noProof/>
          <w:lang w:val="en-GB"/>
        </w:rPr>
      </w:pPr>
      <w:r>
        <w:rPr>
          <w:i/>
          <w:iCs/>
          <w:noProof/>
          <w:lang w:val="en-GB"/>
        </w:rPr>
        <w:lastRenderedPageBreak/>
        <w:drawing>
          <wp:inline distT="0" distB="0" distL="0" distR="0" wp14:anchorId="534FBB33" wp14:editId="236E1601">
            <wp:extent cx="3383280" cy="2415540"/>
            <wp:effectExtent l="19050" t="19050" r="26670" b="2286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916" cy="2418850"/>
                    </a:xfrm>
                    <a:prstGeom prst="rect">
                      <a:avLst/>
                    </a:prstGeom>
                    <a:noFill/>
                    <a:ln>
                      <a:solidFill>
                        <a:schemeClr val="accent1"/>
                      </a:solidFill>
                    </a:ln>
                  </pic:spPr>
                </pic:pic>
              </a:graphicData>
            </a:graphic>
          </wp:inline>
        </w:drawing>
      </w:r>
    </w:p>
    <w:p w14:paraId="5DABEBDF" w14:textId="0DD1AC6E" w:rsidR="00F144EF" w:rsidRDefault="00F144EF" w:rsidP="00F144EF">
      <w:pPr>
        <w:jc w:val="center"/>
        <w:rPr>
          <w:i/>
          <w:iCs/>
          <w:noProof/>
          <w:lang w:val="en-GB"/>
        </w:rPr>
      </w:pPr>
      <w:r w:rsidRPr="00F144EF">
        <w:rPr>
          <w:i/>
          <w:iCs/>
          <w:noProof/>
          <w:lang w:val="en-GB"/>
        </w:rPr>
        <w:t xml:space="preserve">Figure </w:t>
      </w:r>
      <w:r w:rsidRPr="00F144EF">
        <w:rPr>
          <w:i/>
          <w:iCs/>
          <w:noProof/>
          <w:lang w:val="en-GB"/>
        </w:rPr>
        <w:fldChar w:fldCharType="begin"/>
      </w:r>
      <w:r w:rsidRPr="00F144EF">
        <w:rPr>
          <w:i/>
          <w:iCs/>
          <w:noProof/>
          <w:lang w:val="en-GB"/>
        </w:rPr>
        <w:instrText xml:space="preserve"> SEQ Figure \* ARABIC </w:instrText>
      </w:r>
      <w:r w:rsidRPr="00F144EF">
        <w:rPr>
          <w:i/>
          <w:iCs/>
          <w:noProof/>
          <w:lang w:val="en-GB"/>
        </w:rPr>
        <w:fldChar w:fldCharType="separate"/>
      </w:r>
      <w:r w:rsidR="00D1030D">
        <w:rPr>
          <w:i/>
          <w:iCs/>
          <w:noProof/>
          <w:lang w:val="en-GB"/>
        </w:rPr>
        <w:t>6</w:t>
      </w:r>
      <w:r w:rsidRPr="00F144EF">
        <w:rPr>
          <w:i/>
          <w:iCs/>
          <w:noProof/>
          <w:lang w:val="en-GB"/>
        </w:rPr>
        <w:fldChar w:fldCharType="end"/>
      </w:r>
      <w:r w:rsidRPr="00F144EF">
        <w:rPr>
          <w:i/>
          <w:iCs/>
          <w:noProof/>
          <w:lang w:val="en-GB"/>
        </w:rPr>
        <w:t>. Lin</w:t>
      </w:r>
      <w:r w:rsidR="00E761C0">
        <w:rPr>
          <w:i/>
          <w:iCs/>
          <w:noProof/>
          <w:lang w:val="en-GB"/>
        </w:rPr>
        <w:t>e</w:t>
      </w:r>
      <w:r>
        <w:rPr>
          <w:i/>
          <w:iCs/>
          <w:noProof/>
          <w:lang w:val="en-GB"/>
        </w:rPr>
        <w:t xml:space="preserve"> graph of </w:t>
      </w:r>
      <w:r w:rsidRPr="0018506B">
        <w:rPr>
          <w:i/>
          <w:iCs/>
          <w:noProof/>
          <w:lang w:val="en-GB"/>
        </w:rPr>
        <w:t>Milk produced in Ireland from 2011 to 2021</w:t>
      </w:r>
    </w:p>
    <w:p w14:paraId="21F8C742" w14:textId="6000E18D" w:rsidR="00F144EF" w:rsidRDefault="00F144EF" w:rsidP="00F144EF">
      <w:pPr>
        <w:rPr>
          <w:i/>
          <w:iCs/>
          <w:noProof/>
          <w:lang w:val="en-GB"/>
        </w:rPr>
      </w:pPr>
    </w:p>
    <w:p w14:paraId="1CD9CF5E" w14:textId="3318B288" w:rsidR="00F144EF" w:rsidRDefault="00F144EF" w:rsidP="00F144EF">
      <w:pPr>
        <w:rPr>
          <w:noProof/>
          <w:lang w:val="en-GB"/>
        </w:rPr>
      </w:pPr>
      <w:r w:rsidRPr="00F144EF">
        <w:rPr>
          <w:noProof/>
          <w:lang w:val="en-GB"/>
        </w:rPr>
        <w:t>Figure 5 and Figure 6 show that milk produced in Ireland continued to increase for the past 10 years.</w:t>
      </w:r>
    </w:p>
    <w:p w14:paraId="5585E0E6" w14:textId="77777777" w:rsidR="00F144EF" w:rsidRPr="00F144EF" w:rsidRDefault="00F144EF" w:rsidP="00F144EF">
      <w:pPr>
        <w:rPr>
          <w:noProof/>
          <w:lang w:val="en-GB"/>
        </w:rPr>
      </w:pPr>
    </w:p>
    <w:p w14:paraId="44702340" w14:textId="1976D9CE" w:rsidR="000D2416" w:rsidRPr="00C7210C" w:rsidRDefault="000D2416" w:rsidP="000D2416">
      <w:pPr>
        <w:rPr>
          <w:b/>
          <w:bCs/>
          <w:lang w:val="en-GB"/>
        </w:rPr>
      </w:pPr>
      <w:r w:rsidRPr="00C7210C">
        <w:rPr>
          <w:b/>
          <w:bCs/>
          <w:lang w:val="en-GB"/>
        </w:rPr>
        <w:t>4.2. Inferential Statistics</w:t>
      </w:r>
    </w:p>
    <w:p w14:paraId="753FB8B6" w14:textId="7DB9ED78" w:rsidR="00A71F93" w:rsidRPr="00C7210C" w:rsidRDefault="000D2416" w:rsidP="00A71F93">
      <w:pPr>
        <w:jc w:val="both"/>
        <w:rPr>
          <w:b/>
          <w:bCs/>
          <w:lang w:val="en-GB"/>
        </w:rPr>
      </w:pPr>
      <w:r w:rsidRPr="00C7210C">
        <w:rPr>
          <w:b/>
          <w:bCs/>
          <w:lang w:val="en-GB"/>
        </w:rPr>
        <w:t>4.2.1 T-Test, One Population</w:t>
      </w:r>
    </w:p>
    <w:p w14:paraId="74919D75" w14:textId="66ADFCD8" w:rsidR="000D2416" w:rsidRDefault="000D2416" w:rsidP="00FF1D54">
      <w:pPr>
        <w:jc w:val="both"/>
        <w:rPr>
          <w:lang w:val="en-GB"/>
        </w:rPr>
      </w:pPr>
      <w:r w:rsidRPr="000D2416">
        <w:rPr>
          <w:lang w:val="en-GB"/>
        </w:rPr>
        <w:t xml:space="preserve">I </w:t>
      </w:r>
      <w:r>
        <w:rPr>
          <w:lang w:val="en-GB"/>
        </w:rPr>
        <w:t>was</w:t>
      </w:r>
      <w:r w:rsidRPr="000D2416">
        <w:rPr>
          <w:lang w:val="en-GB"/>
        </w:rPr>
        <w:t xml:space="preserve"> interested to test the average Milk produced in Tonnes in Ireland using T-Test. The mean of the amount of milk produced in Ireland for 2011 to 2021 was 7003</w:t>
      </w:r>
      <w:r w:rsidR="003725EB">
        <w:rPr>
          <w:lang w:val="en-GB"/>
        </w:rPr>
        <w:t>000</w:t>
      </w:r>
      <w:r>
        <w:rPr>
          <w:lang w:val="en-GB"/>
        </w:rPr>
        <w:t xml:space="preserve"> Tonnes </w:t>
      </w:r>
      <w:r w:rsidRPr="000D2416">
        <w:rPr>
          <w:lang w:val="en-GB"/>
        </w:rPr>
        <w:t xml:space="preserve">from Eurostat data </w:t>
      </w:r>
      <w:r w:rsidRPr="007F37CE">
        <w:rPr>
          <w:i/>
          <w:iCs/>
          <w:lang w:val="en-GB"/>
        </w:rPr>
        <w:t>(</w:t>
      </w:r>
      <w:r w:rsidR="00FF1D54" w:rsidRPr="00FF1D54">
        <w:rPr>
          <w:lang w:val="en-GB"/>
        </w:rPr>
        <w:t>Reference</w:t>
      </w:r>
      <w:r w:rsidR="00FF1D54">
        <w:rPr>
          <w:i/>
          <w:iCs/>
          <w:lang w:val="en-GB"/>
        </w:rPr>
        <w:t xml:space="preserve"> </w:t>
      </w:r>
      <w:r w:rsidR="003725EB" w:rsidRPr="007F37CE">
        <w:rPr>
          <w:i/>
          <w:iCs/>
          <w:lang w:val="en-GB"/>
        </w:rPr>
        <w:t>6- Statistics</w:t>
      </w:r>
      <w:r w:rsidR="00186E1E">
        <w:rPr>
          <w:i/>
          <w:iCs/>
          <w:lang w:val="en-GB"/>
        </w:rPr>
        <w:t xml:space="preserve"> </w:t>
      </w:r>
      <w:r w:rsidR="003725EB" w:rsidRPr="007F37CE">
        <w:rPr>
          <w:i/>
          <w:iCs/>
          <w:lang w:val="en-GB"/>
        </w:rPr>
        <w:t>(Milk Production</w:t>
      </w:r>
      <w:proofErr w:type="gramStart"/>
      <w:r w:rsidR="003725EB" w:rsidRPr="007F37CE">
        <w:rPr>
          <w:i/>
          <w:iCs/>
          <w:lang w:val="en-GB"/>
        </w:rPr>
        <w:t>).</w:t>
      </w:r>
      <w:proofErr w:type="spellStart"/>
      <w:r w:rsidR="003725EB" w:rsidRPr="007F37CE">
        <w:rPr>
          <w:i/>
          <w:iCs/>
          <w:lang w:val="en-GB"/>
        </w:rPr>
        <w:t>ipynb</w:t>
      </w:r>
      <w:proofErr w:type="spellEnd"/>
      <w:proofErr w:type="gramEnd"/>
      <w:r w:rsidRPr="007F37CE">
        <w:rPr>
          <w:i/>
          <w:iCs/>
          <w:lang w:val="en-GB"/>
        </w:rPr>
        <w:t>).</w:t>
      </w:r>
      <w:r w:rsidRPr="000D2416">
        <w:rPr>
          <w:lang w:val="en-GB"/>
        </w:rPr>
        <w:t xml:space="preserve"> I want</w:t>
      </w:r>
      <w:r>
        <w:rPr>
          <w:lang w:val="en-GB"/>
        </w:rPr>
        <w:t>ed</w:t>
      </w:r>
      <w:r w:rsidRPr="000D2416">
        <w:rPr>
          <w:lang w:val="en-GB"/>
        </w:rPr>
        <w:t xml:space="preserve"> to compare and verify if the mean of the dataset </w:t>
      </w:r>
      <w:r>
        <w:rPr>
          <w:lang w:val="en-GB"/>
        </w:rPr>
        <w:t xml:space="preserve">from Table 1 </w:t>
      </w:r>
      <w:r w:rsidRPr="000D2416">
        <w:rPr>
          <w:lang w:val="en-GB"/>
        </w:rPr>
        <w:t>will give the same value. At a 5% significance level, I want</w:t>
      </w:r>
      <w:r>
        <w:rPr>
          <w:lang w:val="en-GB"/>
        </w:rPr>
        <w:t>ed</w:t>
      </w:r>
      <w:r w:rsidRPr="000D2416">
        <w:rPr>
          <w:lang w:val="en-GB"/>
        </w:rPr>
        <w:t xml:space="preserve"> to test </w:t>
      </w:r>
      <w:r w:rsidR="003725EB">
        <w:rPr>
          <w:lang w:val="en-GB"/>
        </w:rPr>
        <w:t>mean values</w:t>
      </w:r>
      <w:r w:rsidRPr="000D2416">
        <w:rPr>
          <w:lang w:val="en-GB"/>
        </w:rPr>
        <w:t xml:space="preserve"> from</w:t>
      </w:r>
      <w:r>
        <w:rPr>
          <w:lang w:val="en-GB"/>
        </w:rPr>
        <w:t xml:space="preserve"> year</w:t>
      </w:r>
      <w:r w:rsidRPr="000D2416">
        <w:rPr>
          <w:lang w:val="en-GB"/>
        </w:rPr>
        <w:t xml:space="preserve"> 2021.</w:t>
      </w:r>
    </w:p>
    <w:p w14:paraId="18F32EF4" w14:textId="38BA27DA" w:rsidR="004A1DF1" w:rsidRPr="000D2416" w:rsidRDefault="004A1DF1" w:rsidP="00FF1D54">
      <w:pPr>
        <w:jc w:val="both"/>
        <w:rPr>
          <w:lang w:val="en-GB"/>
        </w:rPr>
      </w:pPr>
      <w:r>
        <w:rPr>
          <w:lang w:val="en-GB"/>
        </w:rPr>
        <w:t>The Hypothesis are:</w:t>
      </w:r>
    </w:p>
    <w:p w14:paraId="512F1689" w14:textId="49BE038E" w:rsidR="000D2416" w:rsidRDefault="004A1DF1" w:rsidP="00FF1D54">
      <w:pPr>
        <w:jc w:val="both"/>
        <w:rPr>
          <w:i/>
          <w:iCs/>
          <w:lang w:val="en-GB"/>
        </w:rPr>
      </w:pPr>
      <w:r>
        <w:rPr>
          <w:i/>
          <w:iCs/>
          <w:lang w:val="en-GB"/>
        </w:rPr>
        <w:t xml:space="preserve">Null Hypothesis: The mean value of milk produced in Ireland </w:t>
      </w:r>
      <w:r w:rsidR="007F37CE">
        <w:rPr>
          <w:i/>
          <w:iCs/>
          <w:lang w:val="en-GB"/>
        </w:rPr>
        <w:t>per year</w:t>
      </w:r>
      <w:r>
        <w:rPr>
          <w:i/>
          <w:iCs/>
          <w:lang w:val="en-GB"/>
        </w:rPr>
        <w:t xml:space="preserve"> is equal to7003000 Tonnes</w:t>
      </w:r>
    </w:p>
    <w:p w14:paraId="4D23FF23" w14:textId="30C5419C" w:rsidR="004A1DF1" w:rsidRDefault="004A1DF1" w:rsidP="00FF1D54">
      <w:pPr>
        <w:jc w:val="both"/>
        <w:rPr>
          <w:i/>
          <w:iCs/>
          <w:lang w:val="en-GB"/>
        </w:rPr>
      </w:pPr>
      <w:r>
        <w:rPr>
          <w:i/>
          <w:iCs/>
          <w:lang w:val="en-GB"/>
        </w:rPr>
        <w:t xml:space="preserve">Alternative Hypothesis: The mean value of milk produced in Ireland </w:t>
      </w:r>
      <w:r w:rsidR="007F37CE">
        <w:rPr>
          <w:i/>
          <w:iCs/>
          <w:lang w:val="en-GB"/>
        </w:rPr>
        <w:t>per year</w:t>
      </w:r>
      <w:r>
        <w:rPr>
          <w:i/>
          <w:iCs/>
          <w:lang w:val="en-GB"/>
        </w:rPr>
        <w:t xml:space="preserve"> is not equal 7003000 Tonnes</w:t>
      </w:r>
    </w:p>
    <w:p w14:paraId="062A82BD" w14:textId="5E5CDCE5" w:rsidR="004A1DF1" w:rsidRDefault="004A1DF1" w:rsidP="00FF1D54">
      <w:pPr>
        <w:jc w:val="both"/>
        <w:rPr>
          <w:lang w:val="en-GB"/>
        </w:rPr>
      </w:pPr>
      <w:r>
        <w:rPr>
          <w:lang w:val="en-GB"/>
        </w:rPr>
        <w:t xml:space="preserve">The p-value I have gathered was </w:t>
      </w:r>
      <w:r w:rsidRPr="004A1DF1">
        <w:rPr>
          <w:lang w:val="en-GB"/>
        </w:rPr>
        <w:t>1.90</w:t>
      </w:r>
      <w:r>
        <w:rPr>
          <w:lang w:val="en-GB"/>
        </w:rPr>
        <w:t xml:space="preserve"> </w:t>
      </w:r>
      <w:r w:rsidRPr="004A1DF1">
        <w:rPr>
          <w:lang w:val="en-GB"/>
        </w:rPr>
        <w:t>e-15</w:t>
      </w:r>
      <w:r>
        <w:rPr>
          <w:lang w:val="en-GB"/>
        </w:rPr>
        <w:t xml:space="preserve"> which is less than 0.05,</w:t>
      </w:r>
      <w:r w:rsidRPr="004A1DF1">
        <w:rPr>
          <w:lang w:val="en-GB"/>
        </w:rPr>
        <w:t xml:space="preserve"> therefore, the null hypothesis is </w:t>
      </w:r>
      <w:proofErr w:type="gramStart"/>
      <w:r w:rsidRPr="004A1DF1">
        <w:rPr>
          <w:lang w:val="en-GB"/>
        </w:rPr>
        <w:t>rejected</w:t>
      </w:r>
      <w:proofErr w:type="gramEnd"/>
      <w:r w:rsidRPr="004A1DF1">
        <w:rPr>
          <w:lang w:val="en-GB"/>
        </w:rPr>
        <w:t xml:space="preserve"> and the alternative hypothesis is accepted. There is enough evidence to say that the mean amount of milk produced in Ireland per year is not equal to 7003</w:t>
      </w:r>
      <w:r>
        <w:rPr>
          <w:lang w:val="en-GB"/>
        </w:rPr>
        <w:t>0000</w:t>
      </w:r>
      <w:r w:rsidRPr="004A1DF1">
        <w:rPr>
          <w:lang w:val="en-GB"/>
        </w:rPr>
        <w:t xml:space="preserve"> Tonnes.</w:t>
      </w:r>
      <w:r>
        <w:rPr>
          <w:lang w:val="en-GB"/>
        </w:rPr>
        <w:t xml:space="preserve"> </w:t>
      </w:r>
      <w:r>
        <w:rPr>
          <w:color w:val="000000"/>
          <w:sz w:val="21"/>
          <w:szCs w:val="21"/>
        </w:rPr>
        <w:t xml:space="preserve">(Reference </w:t>
      </w:r>
      <w:r w:rsidRPr="004A1DF1">
        <w:rPr>
          <w:lang w:val="en-GB"/>
        </w:rPr>
        <w:t>5-Statistics of Ireland Milk</w:t>
      </w:r>
      <w:r>
        <w:rPr>
          <w:lang w:val="en-GB"/>
        </w:rPr>
        <w:t>, In [28].</w:t>
      </w:r>
    </w:p>
    <w:p w14:paraId="38E2CB3B" w14:textId="77777777" w:rsidR="007F37CE" w:rsidRDefault="003725EB" w:rsidP="00FF1D54">
      <w:pPr>
        <w:jc w:val="both"/>
        <w:rPr>
          <w:lang w:val="en-GB"/>
        </w:rPr>
      </w:pPr>
      <w:r>
        <w:rPr>
          <w:lang w:val="en-GB"/>
        </w:rPr>
        <w:t>Now, I wanted to test if the mean values</w:t>
      </w:r>
      <w:r w:rsidR="007F37CE">
        <w:rPr>
          <w:lang w:val="en-GB"/>
        </w:rPr>
        <w:t xml:space="preserve"> per year</w:t>
      </w:r>
      <w:r>
        <w:rPr>
          <w:lang w:val="en-GB"/>
        </w:rPr>
        <w:t xml:space="preserve"> is greater than or less than </w:t>
      </w:r>
      <w:r w:rsidRPr="004A1DF1">
        <w:rPr>
          <w:lang w:val="en-GB"/>
        </w:rPr>
        <w:t>7003</w:t>
      </w:r>
      <w:r>
        <w:rPr>
          <w:lang w:val="en-GB"/>
        </w:rPr>
        <w:t>000</w:t>
      </w:r>
      <w:r w:rsidRPr="004A1DF1">
        <w:rPr>
          <w:lang w:val="en-GB"/>
        </w:rPr>
        <w:t xml:space="preserve"> Tonnes</w:t>
      </w:r>
      <w:r w:rsidR="007F37CE">
        <w:rPr>
          <w:lang w:val="en-GB"/>
        </w:rPr>
        <w:t xml:space="preserve"> of milk produced.</w:t>
      </w:r>
    </w:p>
    <w:p w14:paraId="71013492" w14:textId="1E0CD611" w:rsidR="007F37CE" w:rsidRDefault="007F37CE" w:rsidP="00FF1D54">
      <w:pPr>
        <w:jc w:val="both"/>
        <w:rPr>
          <w:i/>
          <w:iCs/>
          <w:lang w:val="en-GB"/>
        </w:rPr>
      </w:pPr>
      <w:r>
        <w:rPr>
          <w:i/>
          <w:iCs/>
          <w:lang w:val="en-GB"/>
        </w:rPr>
        <w:t>Null Hypothesis: The mean value of milk produced in Ireland per year is less than 7003000 Tonnes</w:t>
      </w:r>
    </w:p>
    <w:p w14:paraId="564AC684" w14:textId="66258CBB" w:rsidR="007F37CE" w:rsidRDefault="007F37CE" w:rsidP="00FF1D54">
      <w:pPr>
        <w:jc w:val="both"/>
        <w:rPr>
          <w:i/>
          <w:iCs/>
          <w:lang w:val="en-GB"/>
        </w:rPr>
      </w:pPr>
      <w:r>
        <w:rPr>
          <w:i/>
          <w:iCs/>
          <w:lang w:val="en-GB"/>
        </w:rPr>
        <w:t>Alternative Hypothesis: The mean value of milk produced in Ireland per year is greater than 7003000 Tonnes</w:t>
      </w:r>
    </w:p>
    <w:p w14:paraId="7A74C374" w14:textId="4FD96A60" w:rsidR="00FF1D54" w:rsidRDefault="00FF1D54" w:rsidP="00FF1D54">
      <w:pPr>
        <w:jc w:val="both"/>
        <w:rPr>
          <w:lang w:val="en-GB"/>
        </w:rPr>
      </w:pPr>
      <w:r w:rsidRPr="00FF1D54">
        <w:rPr>
          <w:i/>
          <w:iCs/>
          <w:lang w:val="en-GB"/>
        </w:rPr>
        <w:t>The p-value I got is more than 0.05, therefore, I accept the null hypothesis. There is enough evidence to say that the mean amount of milk produced and utilised in Ireland</w:t>
      </w:r>
      <w:r>
        <w:rPr>
          <w:i/>
          <w:iCs/>
          <w:lang w:val="en-GB"/>
        </w:rPr>
        <w:t xml:space="preserve"> per year</w:t>
      </w:r>
      <w:r w:rsidRPr="00FF1D54">
        <w:rPr>
          <w:i/>
          <w:iCs/>
          <w:lang w:val="en-GB"/>
        </w:rPr>
        <w:t xml:space="preserve"> is less than 7003000 Tonnes.</w:t>
      </w:r>
      <w:r>
        <w:rPr>
          <w:i/>
          <w:iCs/>
          <w:lang w:val="en-GB"/>
        </w:rPr>
        <w:t xml:space="preserve"> </w:t>
      </w:r>
      <w:r>
        <w:rPr>
          <w:color w:val="000000"/>
          <w:sz w:val="21"/>
          <w:szCs w:val="21"/>
        </w:rPr>
        <w:t xml:space="preserve">(Reference </w:t>
      </w:r>
      <w:r w:rsidRPr="00FF1D54">
        <w:rPr>
          <w:i/>
          <w:iCs/>
          <w:lang w:val="en-GB"/>
        </w:rPr>
        <w:t xml:space="preserve">5-Statistics of Ireland </w:t>
      </w:r>
      <w:proofErr w:type="spellStart"/>
      <w:r w:rsidRPr="00FF1D54">
        <w:rPr>
          <w:i/>
          <w:iCs/>
          <w:lang w:val="en-GB"/>
        </w:rPr>
        <w:t>Milk</w:t>
      </w:r>
      <w:r>
        <w:rPr>
          <w:i/>
          <w:iCs/>
          <w:lang w:val="en-GB"/>
        </w:rPr>
        <w:t>.ipynb</w:t>
      </w:r>
      <w:proofErr w:type="spellEnd"/>
      <w:r>
        <w:rPr>
          <w:lang w:val="en-GB"/>
        </w:rPr>
        <w:t xml:space="preserve">, </w:t>
      </w:r>
      <w:proofErr w:type="gramStart"/>
      <w:r w:rsidR="00B44F2C">
        <w:rPr>
          <w:lang w:val="en-GB"/>
        </w:rPr>
        <w:t>Out</w:t>
      </w:r>
      <w:proofErr w:type="gramEnd"/>
      <w:r>
        <w:rPr>
          <w:lang w:val="en-GB"/>
        </w:rPr>
        <w:t xml:space="preserve"> [29].</w:t>
      </w:r>
    </w:p>
    <w:p w14:paraId="62D2CE26" w14:textId="4C3B6983" w:rsidR="008A3443" w:rsidRDefault="008A3443" w:rsidP="00FF1D54">
      <w:pPr>
        <w:jc w:val="both"/>
        <w:rPr>
          <w:lang w:val="en-GB"/>
        </w:rPr>
      </w:pPr>
    </w:p>
    <w:p w14:paraId="1E4B9B09" w14:textId="558776F1" w:rsidR="008A3443" w:rsidRDefault="008A3443" w:rsidP="00FF1D54">
      <w:pPr>
        <w:jc w:val="both"/>
        <w:rPr>
          <w:lang w:val="en-GB"/>
        </w:rPr>
      </w:pPr>
    </w:p>
    <w:p w14:paraId="48EAF11D" w14:textId="77777777" w:rsidR="008A3443" w:rsidRDefault="008A3443" w:rsidP="00FF1D54">
      <w:pPr>
        <w:jc w:val="both"/>
        <w:rPr>
          <w:lang w:val="en-GB"/>
        </w:rPr>
      </w:pPr>
    </w:p>
    <w:p w14:paraId="52C07BAD" w14:textId="77777777" w:rsidR="007D5856" w:rsidRPr="00C7210C" w:rsidRDefault="007D5856" w:rsidP="007D5856">
      <w:pPr>
        <w:jc w:val="both"/>
        <w:rPr>
          <w:b/>
          <w:bCs/>
          <w:lang w:val="en-GB"/>
        </w:rPr>
      </w:pPr>
      <w:r w:rsidRPr="00C7210C">
        <w:rPr>
          <w:b/>
          <w:bCs/>
          <w:lang w:val="en-GB"/>
        </w:rPr>
        <w:lastRenderedPageBreak/>
        <w:t>4.2.2. T-Test, Two-Population</w:t>
      </w:r>
    </w:p>
    <w:p w14:paraId="4994D5D9" w14:textId="5A085449" w:rsidR="00FF1D54" w:rsidRDefault="007D5856" w:rsidP="005055FB">
      <w:pPr>
        <w:jc w:val="both"/>
        <w:rPr>
          <w:lang w:val="en-GB"/>
        </w:rPr>
      </w:pPr>
      <w:r w:rsidRPr="005055FB">
        <w:rPr>
          <w:lang w:val="en-GB"/>
        </w:rPr>
        <w:t>I was interested to compare the mean milk production of Ireland and Netherlands, if they are similar, at a 5% significance level.</w:t>
      </w:r>
    </w:p>
    <w:p w14:paraId="7F9BF652" w14:textId="114FE784" w:rsidR="00FF6F64" w:rsidRDefault="00FF6F64" w:rsidP="00FF6F64">
      <w:pPr>
        <w:jc w:val="both"/>
        <w:rPr>
          <w:i/>
          <w:iCs/>
          <w:lang w:val="en-GB"/>
        </w:rPr>
      </w:pPr>
      <w:r>
        <w:rPr>
          <w:i/>
          <w:iCs/>
          <w:lang w:val="en-GB"/>
        </w:rPr>
        <w:t>Null Hypothesis: The mean value of milk produced in Ireland is equal to the mean value of milk produced in the Netherlands</w:t>
      </w:r>
    </w:p>
    <w:p w14:paraId="1D459E7A" w14:textId="1A0204DA" w:rsidR="00FF6F64" w:rsidRDefault="00FF6F64" w:rsidP="00FF6F64">
      <w:pPr>
        <w:jc w:val="both"/>
        <w:rPr>
          <w:i/>
          <w:iCs/>
          <w:lang w:val="en-GB"/>
        </w:rPr>
      </w:pPr>
      <w:r>
        <w:rPr>
          <w:i/>
          <w:iCs/>
          <w:lang w:val="en-GB"/>
        </w:rPr>
        <w:t>Alternative Hypothesis: The mean value of milk produced in Ireland is not equal to the mean value of milk produced in the Netherlands</w:t>
      </w:r>
    </w:p>
    <w:p w14:paraId="0C965DDF" w14:textId="7830BF25" w:rsidR="00FF6F64" w:rsidRDefault="00FF6F64" w:rsidP="005055FB">
      <w:pPr>
        <w:jc w:val="both"/>
        <w:rPr>
          <w:lang w:val="en-GB"/>
        </w:rPr>
      </w:pPr>
      <w:r>
        <w:rPr>
          <w:lang w:val="en-GB"/>
        </w:rPr>
        <w:t xml:space="preserve">Considering that the variances of the mean values of each country are equal, the p-value I got was </w:t>
      </w:r>
      <w:r w:rsidR="00652538" w:rsidRPr="00652538">
        <w:rPr>
          <w:lang w:val="en-GB"/>
        </w:rPr>
        <w:t>5.9</w:t>
      </w:r>
      <w:r w:rsidR="00652538">
        <w:rPr>
          <w:lang w:val="en-GB"/>
        </w:rPr>
        <w:t>5</w:t>
      </w:r>
      <w:r w:rsidR="00652538" w:rsidRPr="00652538">
        <w:rPr>
          <w:lang w:val="en-GB"/>
        </w:rPr>
        <w:t>e-11</w:t>
      </w:r>
      <w:r w:rsidR="00652538">
        <w:rPr>
          <w:lang w:val="en-GB"/>
        </w:rPr>
        <w:t xml:space="preserve">. </w:t>
      </w:r>
      <w:r w:rsidR="00652538" w:rsidRPr="00652538">
        <w:rPr>
          <w:lang w:val="en-GB"/>
        </w:rPr>
        <w:t>The p-value is less than the threshold (alpha=0.05), then there is evidence against the null hypothesis of equal population means. Ireland sample mean is not equal to Netherlands sample mean.</w:t>
      </w:r>
      <w:r w:rsidR="000D7CE3">
        <w:rPr>
          <w:lang w:val="en-GB"/>
        </w:rPr>
        <w:t xml:space="preserve"> </w:t>
      </w:r>
      <w:r w:rsidR="000D7CE3">
        <w:rPr>
          <w:color w:val="000000"/>
          <w:sz w:val="21"/>
          <w:szCs w:val="21"/>
        </w:rPr>
        <w:t xml:space="preserve">(Reference </w:t>
      </w:r>
      <w:r w:rsidR="000D7CE3" w:rsidRPr="000D7CE3">
        <w:rPr>
          <w:i/>
          <w:iCs/>
          <w:lang w:val="en-GB"/>
        </w:rPr>
        <w:t xml:space="preserve">6- </w:t>
      </w:r>
      <w:proofErr w:type="gramStart"/>
      <w:r w:rsidR="000D7CE3" w:rsidRPr="000D7CE3">
        <w:rPr>
          <w:i/>
          <w:iCs/>
          <w:lang w:val="en-GB"/>
        </w:rPr>
        <w:t>Statistics(</w:t>
      </w:r>
      <w:proofErr w:type="gramEnd"/>
      <w:r w:rsidR="000D7CE3" w:rsidRPr="000D7CE3">
        <w:rPr>
          <w:i/>
          <w:iCs/>
          <w:lang w:val="en-GB"/>
        </w:rPr>
        <w:t>Milk Production)</w:t>
      </w:r>
      <w:r w:rsidR="000D7CE3">
        <w:rPr>
          <w:i/>
          <w:iCs/>
          <w:lang w:val="en-GB"/>
        </w:rPr>
        <w:t>.</w:t>
      </w:r>
      <w:proofErr w:type="spellStart"/>
      <w:r w:rsidR="000D7CE3">
        <w:rPr>
          <w:i/>
          <w:iCs/>
          <w:lang w:val="en-GB"/>
        </w:rPr>
        <w:t>ipynb</w:t>
      </w:r>
      <w:proofErr w:type="spellEnd"/>
      <w:r w:rsidR="000D7CE3">
        <w:rPr>
          <w:lang w:val="en-GB"/>
        </w:rPr>
        <w:t xml:space="preserve">, </w:t>
      </w:r>
      <w:r w:rsidR="00B44F2C">
        <w:rPr>
          <w:lang w:val="en-GB"/>
        </w:rPr>
        <w:t>Out</w:t>
      </w:r>
      <w:r w:rsidR="000D7CE3">
        <w:rPr>
          <w:lang w:val="en-GB"/>
        </w:rPr>
        <w:t xml:space="preserve"> [</w:t>
      </w:r>
      <w:r w:rsidR="00B44F2C">
        <w:rPr>
          <w:lang w:val="en-GB"/>
        </w:rPr>
        <w:t>41</w:t>
      </w:r>
      <w:r w:rsidR="000D7CE3">
        <w:rPr>
          <w:lang w:val="en-GB"/>
        </w:rPr>
        <w:t>].</w:t>
      </w:r>
    </w:p>
    <w:p w14:paraId="0121F7F0" w14:textId="77777777" w:rsidR="008A3443" w:rsidRDefault="008A3443" w:rsidP="005055FB">
      <w:pPr>
        <w:jc w:val="both"/>
        <w:rPr>
          <w:lang w:val="en-GB"/>
        </w:rPr>
      </w:pPr>
    </w:p>
    <w:p w14:paraId="75C8F461" w14:textId="2AD4544D" w:rsidR="00C7210C" w:rsidRPr="00C7210C" w:rsidRDefault="00C7210C" w:rsidP="00C7210C">
      <w:pPr>
        <w:jc w:val="both"/>
        <w:rPr>
          <w:b/>
          <w:bCs/>
          <w:lang w:val="en-GB"/>
        </w:rPr>
      </w:pPr>
      <w:r w:rsidRPr="00C7210C">
        <w:rPr>
          <w:b/>
          <w:bCs/>
          <w:lang w:val="en-GB"/>
        </w:rPr>
        <w:t>4.2.</w:t>
      </w:r>
      <w:r>
        <w:rPr>
          <w:b/>
          <w:bCs/>
          <w:lang w:val="en-GB"/>
        </w:rPr>
        <w:t>3</w:t>
      </w:r>
      <w:r w:rsidRPr="00C7210C">
        <w:rPr>
          <w:b/>
          <w:bCs/>
          <w:lang w:val="en-GB"/>
        </w:rPr>
        <w:t xml:space="preserve">. </w:t>
      </w:r>
      <w:r>
        <w:rPr>
          <w:b/>
          <w:bCs/>
          <w:lang w:val="en-GB"/>
        </w:rPr>
        <w:t>ANOVA Test</w:t>
      </w:r>
    </w:p>
    <w:p w14:paraId="3EF77275" w14:textId="114BA6A8" w:rsidR="00C7210C" w:rsidRDefault="000D7CE3" w:rsidP="005055FB">
      <w:pPr>
        <w:jc w:val="both"/>
        <w:rPr>
          <w:lang w:val="en-GB"/>
        </w:rPr>
      </w:pPr>
      <w:r>
        <w:rPr>
          <w:lang w:val="en-GB"/>
        </w:rPr>
        <w:t>I have used the same variables for my ANOVA test. Still, comparing Ireland and Netherlands.</w:t>
      </w:r>
    </w:p>
    <w:p w14:paraId="1065A7CE" w14:textId="434B1A95" w:rsidR="000D7CE3" w:rsidRDefault="000D7CE3" w:rsidP="005055FB">
      <w:pPr>
        <w:jc w:val="both"/>
        <w:rPr>
          <w:lang w:val="en-GB"/>
        </w:rPr>
      </w:pPr>
      <w:r>
        <w:rPr>
          <w:lang w:val="en-GB"/>
        </w:rPr>
        <w:t xml:space="preserve">I have used </w:t>
      </w:r>
      <w:proofErr w:type="spellStart"/>
      <w:r>
        <w:rPr>
          <w:lang w:val="en-GB"/>
        </w:rPr>
        <w:t>Levene</w:t>
      </w:r>
      <w:proofErr w:type="spellEnd"/>
      <w:r>
        <w:rPr>
          <w:lang w:val="en-GB"/>
        </w:rPr>
        <w:t xml:space="preserve"> test to determine if the variances of mean values of Ireland and Netherlands can be assumed equal. I got p-value of 0.53 which is greater than 0.05, therefore, the variances are assumed to be equal.</w:t>
      </w:r>
      <w:r w:rsidR="00B44F2C">
        <w:rPr>
          <w:lang w:val="en-GB"/>
        </w:rPr>
        <w:t xml:space="preserve"> </w:t>
      </w:r>
      <w:r w:rsidR="00B44F2C">
        <w:rPr>
          <w:color w:val="000000"/>
          <w:sz w:val="21"/>
          <w:szCs w:val="21"/>
        </w:rPr>
        <w:t xml:space="preserve">(Reference </w:t>
      </w:r>
      <w:r w:rsidR="00B44F2C" w:rsidRPr="000D7CE3">
        <w:rPr>
          <w:i/>
          <w:iCs/>
          <w:lang w:val="en-GB"/>
        </w:rPr>
        <w:t xml:space="preserve">6- </w:t>
      </w:r>
      <w:proofErr w:type="gramStart"/>
      <w:r w:rsidR="00B44F2C" w:rsidRPr="000D7CE3">
        <w:rPr>
          <w:i/>
          <w:iCs/>
          <w:lang w:val="en-GB"/>
        </w:rPr>
        <w:t>Statistics(</w:t>
      </w:r>
      <w:proofErr w:type="gramEnd"/>
      <w:r w:rsidR="00B44F2C" w:rsidRPr="000D7CE3">
        <w:rPr>
          <w:i/>
          <w:iCs/>
          <w:lang w:val="en-GB"/>
        </w:rPr>
        <w:t>Milk Production)</w:t>
      </w:r>
      <w:r w:rsidR="00B44F2C">
        <w:rPr>
          <w:i/>
          <w:iCs/>
          <w:lang w:val="en-GB"/>
        </w:rPr>
        <w:t>.</w:t>
      </w:r>
      <w:proofErr w:type="spellStart"/>
      <w:r w:rsidR="00B44F2C">
        <w:rPr>
          <w:i/>
          <w:iCs/>
          <w:lang w:val="en-GB"/>
        </w:rPr>
        <w:t>ipynb</w:t>
      </w:r>
      <w:proofErr w:type="spellEnd"/>
      <w:r w:rsidR="00B44F2C">
        <w:rPr>
          <w:lang w:val="en-GB"/>
        </w:rPr>
        <w:t>, Out [46].</w:t>
      </w:r>
    </w:p>
    <w:p w14:paraId="2679D46C" w14:textId="749C6577" w:rsidR="00E043DE" w:rsidRDefault="00E043DE" w:rsidP="00E043DE">
      <w:pPr>
        <w:jc w:val="both"/>
        <w:rPr>
          <w:i/>
          <w:iCs/>
          <w:lang w:val="en-GB"/>
        </w:rPr>
      </w:pPr>
      <w:r>
        <w:rPr>
          <w:i/>
          <w:iCs/>
          <w:lang w:val="en-GB"/>
        </w:rPr>
        <w:t>Null Hypothesis: The mean value of milk produced in Ireland is statistically equal to the mean value of milk produced in the Netherlands</w:t>
      </w:r>
    </w:p>
    <w:p w14:paraId="2AD70728" w14:textId="20AC0902" w:rsidR="00E043DE" w:rsidRDefault="00E043DE" w:rsidP="00E043DE">
      <w:pPr>
        <w:jc w:val="both"/>
        <w:rPr>
          <w:i/>
          <w:iCs/>
          <w:lang w:val="en-GB"/>
        </w:rPr>
      </w:pPr>
      <w:r>
        <w:rPr>
          <w:i/>
          <w:iCs/>
          <w:lang w:val="en-GB"/>
        </w:rPr>
        <w:t>Alternative Hypothesis: The mean value of milk produced in Ireland is statistically different to the mean value of milk produced in the Netherlands</w:t>
      </w:r>
    </w:p>
    <w:p w14:paraId="253EDC59" w14:textId="0F3171A8" w:rsidR="00C7210C" w:rsidRDefault="00FA5F49" w:rsidP="005055FB">
      <w:pPr>
        <w:jc w:val="both"/>
        <w:rPr>
          <w:lang w:val="en-GB"/>
        </w:rPr>
      </w:pPr>
      <w:r>
        <w:rPr>
          <w:lang w:val="en-GB"/>
        </w:rPr>
        <w:t xml:space="preserve">I got a p-value of </w:t>
      </w:r>
      <w:r w:rsidRPr="00FA5F49">
        <w:rPr>
          <w:lang w:val="en-GB"/>
        </w:rPr>
        <w:t>5.94e-11</w:t>
      </w:r>
      <w:r>
        <w:rPr>
          <w:lang w:val="en-GB"/>
        </w:rPr>
        <w:t xml:space="preserve"> which is less than 0.05, therefore, the null hypothesis is rejected. There is enough evidence to say that </w:t>
      </w:r>
      <w:r w:rsidRPr="00FA5F49">
        <w:rPr>
          <w:lang w:val="en-GB"/>
        </w:rPr>
        <w:t>the mean value of milk produced in Ireland is statistically different to the mean value of milk produced in the Netherlands</w:t>
      </w:r>
    </w:p>
    <w:p w14:paraId="76E1E7BC" w14:textId="77777777" w:rsidR="008A3443" w:rsidRDefault="008A3443" w:rsidP="005055FB">
      <w:pPr>
        <w:jc w:val="both"/>
        <w:rPr>
          <w:lang w:val="en-GB"/>
        </w:rPr>
      </w:pPr>
    </w:p>
    <w:p w14:paraId="2895DBBA" w14:textId="77777777" w:rsidR="00A3383F" w:rsidRPr="00A3383F" w:rsidRDefault="00A3383F" w:rsidP="00A3383F">
      <w:pPr>
        <w:jc w:val="both"/>
        <w:rPr>
          <w:b/>
          <w:bCs/>
          <w:lang w:val="en-GB"/>
        </w:rPr>
      </w:pPr>
      <w:r w:rsidRPr="00A3383F">
        <w:rPr>
          <w:b/>
          <w:bCs/>
          <w:lang w:val="en-GB"/>
        </w:rPr>
        <w:t>4.2.4.  Kruskal-Wallis H test</w:t>
      </w:r>
    </w:p>
    <w:p w14:paraId="624DAA5A" w14:textId="005C8C1E" w:rsidR="00A3383F" w:rsidRDefault="00A3383F" w:rsidP="005055FB">
      <w:pPr>
        <w:jc w:val="both"/>
        <w:rPr>
          <w:lang w:val="en-GB"/>
        </w:rPr>
      </w:pPr>
      <w:r>
        <w:rPr>
          <w:lang w:val="en-GB"/>
        </w:rPr>
        <w:t>Again, I wanted to compare the median of milk production in Ireland against Netherlands.</w:t>
      </w:r>
    </w:p>
    <w:p w14:paraId="54A7398A" w14:textId="1C35E2F7" w:rsidR="00A3383F" w:rsidRDefault="00A3383F" w:rsidP="00A3383F">
      <w:pPr>
        <w:jc w:val="both"/>
        <w:rPr>
          <w:i/>
          <w:iCs/>
          <w:lang w:val="en-GB"/>
        </w:rPr>
      </w:pPr>
      <w:r>
        <w:rPr>
          <w:i/>
          <w:iCs/>
          <w:lang w:val="en-GB"/>
        </w:rPr>
        <w:t xml:space="preserve">Null Hypothesis: The median of milk produced in Ireland is </w:t>
      </w:r>
      <w:r w:rsidR="00BC7E05">
        <w:rPr>
          <w:i/>
          <w:iCs/>
          <w:lang w:val="en-GB"/>
        </w:rPr>
        <w:t>equal to the median</w:t>
      </w:r>
      <w:r>
        <w:rPr>
          <w:i/>
          <w:iCs/>
          <w:lang w:val="en-GB"/>
        </w:rPr>
        <w:t xml:space="preserve"> of milk produced in the Netherlands</w:t>
      </w:r>
    </w:p>
    <w:p w14:paraId="24E1523D" w14:textId="0294BE94" w:rsidR="00BC7E05" w:rsidRDefault="00A3383F" w:rsidP="00BC7E05">
      <w:pPr>
        <w:jc w:val="both"/>
        <w:rPr>
          <w:i/>
          <w:iCs/>
          <w:lang w:val="en-GB"/>
        </w:rPr>
      </w:pPr>
      <w:r>
        <w:rPr>
          <w:i/>
          <w:iCs/>
          <w:lang w:val="en-GB"/>
        </w:rPr>
        <w:t xml:space="preserve">Alternative Hypothesis: </w:t>
      </w:r>
      <w:r w:rsidR="00BC7E05">
        <w:rPr>
          <w:i/>
          <w:iCs/>
          <w:lang w:val="en-GB"/>
        </w:rPr>
        <w:t>The median of milk produced in Ireland is not equal to the median of milk produced in the Netherlands</w:t>
      </w:r>
    </w:p>
    <w:p w14:paraId="1F5FD603" w14:textId="31B19114" w:rsidR="00AB43EC" w:rsidRDefault="00AB43EC" w:rsidP="00BC7E05">
      <w:pPr>
        <w:jc w:val="both"/>
        <w:rPr>
          <w:lang w:val="en-GB"/>
        </w:rPr>
      </w:pPr>
      <w:r w:rsidRPr="00AB43EC">
        <w:rPr>
          <w:lang w:val="en-GB"/>
        </w:rPr>
        <w:t>The p-value I got was 7.11e-05 which is less than 0.05, therefore, the null hypoth</w:t>
      </w:r>
      <w:r>
        <w:rPr>
          <w:lang w:val="en-GB"/>
        </w:rPr>
        <w:t>e</w:t>
      </w:r>
      <w:r w:rsidRPr="00AB43EC">
        <w:rPr>
          <w:lang w:val="en-GB"/>
        </w:rPr>
        <w:t>sis is rejected. There is enough evidence to say that the medians are statistically not equal.</w:t>
      </w:r>
    </w:p>
    <w:p w14:paraId="04177B05" w14:textId="13D71EA0" w:rsidR="00E761C0" w:rsidRDefault="00E761C0" w:rsidP="00BC7E05">
      <w:pPr>
        <w:jc w:val="both"/>
        <w:rPr>
          <w:lang w:val="en-GB"/>
        </w:rPr>
      </w:pPr>
    </w:p>
    <w:p w14:paraId="3EBE8F41" w14:textId="2F8A941F" w:rsidR="00E761C0" w:rsidRDefault="00E761C0" w:rsidP="00BC7E05">
      <w:pPr>
        <w:jc w:val="both"/>
        <w:rPr>
          <w:lang w:val="en-GB"/>
        </w:rPr>
      </w:pPr>
    </w:p>
    <w:p w14:paraId="72612520" w14:textId="13DA41DA" w:rsidR="00E761C0" w:rsidRDefault="00E761C0" w:rsidP="00BC7E05">
      <w:pPr>
        <w:jc w:val="both"/>
        <w:rPr>
          <w:lang w:val="en-GB"/>
        </w:rPr>
      </w:pPr>
    </w:p>
    <w:p w14:paraId="371CFA2C" w14:textId="6DB649BE" w:rsidR="00E761C0" w:rsidRDefault="00E761C0" w:rsidP="00BC7E05">
      <w:pPr>
        <w:jc w:val="both"/>
        <w:rPr>
          <w:lang w:val="en-GB"/>
        </w:rPr>
      </w:pPr>
    </w:p>
    <w:p w14:paraId="0537DD1D" w14:textId="4B2A41FB" w:rsidR="00E761C0" w:rsidRDefault="00E761C0" w:rsidP="00BC7E05">
      <w:pPr>
        <w:jc w:val="both"/>
        <w:rPr>
          <w:lang w:val="en-GB"/>
        </w:rPr>
      </w:pPr>
    </w:p>
    <w:p w14:paraId="3D8BADDC" w14:textId="5FC7AE40" w:rsidR="00AB43EC" w:rsidRPr="00A3383F" w:rsidRDefault="00AB43EC" w:rsidP="00AB43EC">
      <w:pPr>
        <w:jc w:val="both"/>
        <w:rPr>
          <w:b/>
          <w:bCs/>
          <w:lang w:val="en-GB"/>
        </w:rPr>
      </w:pPr>
      <w:r w:rsidRPr="00A3383F">
        <w:rPr>
          <w:b/>
          <w:bCs/>
          <w:lang w:val="en-GB"/>
        </w:rPr>
        <w:lastRenderedPageBreak/>
        <w:t>4.2.</w:t>
      </w:r>
      <w:r>
        <w:rPr>
          <w:b/>
          <w:bCs/>
          <w:lang w:val="en-GB"/>
        </w:rPr>
        <w:t>5</w:t>
      </w:r>
      <w:r w:rsidRPr="00A3383F">
        <w:rPr>
          <w:b/>
          <w:bCs/>
          <w:lang w:val="en-GB"/>
        </w:rPr>
        <w:t>.  </w:t>
      </w:r>
      <w:r>
        <w:rPr>
          <w:b/>
          <w:bCs/>
          <w:lang w:val="en-GB"/>
        </w:rPr>
        <w:t>Linear Regression</w:t>
      </w:r>
    </w:p>
    <w:p w14:paraId="797819D6" w14:textId="41E1E461" w:rsidR="00A3383F" w:rsidRDefault="00E761C0" w:rsidP="005055FB">
      <w:pPr>
        <w:jc w:val="both"/>
        <w:rPr>
          <w:lang w:val="en-GB"/>
        </w:rPr>
      </w:pPr>
      <w:r>
        <w:rPr>
          <w:noProof/>
          <w:lang w:val="en-GB"/>
        </w:rPr>
        <w:drawing>
          <wp:inline distT="0" distB="0" distL="0" distR="0" wp14:anchorId="6E9F4053" wp14:editId="3B95BC95">
            <wp:extent cx="6119808" cy="4622222"/>
            <wp:effectExtent l="19050" t="19050" r="14605" b="26035"/>
            <wp:docPr id="10" name="Picture 1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4872" cy="4626047"/>
                    </a:xfrm>
                    <a:prstGeom prst="rect">
                      <a:avLst/>
                    </a:prstGeom>
                    <a:noFill/>
                    <a:ln>
                      <a:solidFill>
                        <a:schemeClr val="accent1"/>
                      </a:solidFill>
                    </a:ln>
                  </pic:spPr>
                </pic:pic>
              </a:graphicData>
            </a:graphic>
          </wp:inline>
        </w:drawing>
      </w:r>
    </w:p>
    <w:p w14:paraId="120339C7" w14:textId="494FFE27" w:rsidR="00E761C0" w:rsidRDefault="00E761C0" w:rsidP="00E761C0">
      <w:pPr>
        <w:jc w:val="center"/>
        <w:rPr>
          <w:i/>
          <w:iCs/>
          <w:lang w:val="en-GB"/>
        </w:rPr>
      </w:pPr>
      <w:r w:rsidRPr="00E761C0">
        <w:rPr>
          <w:i/>
          <w:iCs/>
          <w:lang w:val="en-GB"/>
        </w:rPr>
        <w:t xml:space="preserve">Figure </w:t>
      </w:r>
      <w:r w:rsidRPr="00E761C0">
        <w:rPr>
          <w:i/>
          <w:iCs/>
          <w:lang w:val="en-GB"/>
        </w:rPr>
        <w:fldChar w:fldCharType="begin"/>
      </w:r>
      <w:r w:rsidRPr="00E761C0">
        <w:rPr>
          <w:i/>
          <w:iCs/>
          <w:lang w:val="en-GB"/>
        </w:rPr>
        <w:instrText xml:space="preserve"> SEQ Figure \* ARABIC </w:instrText>
      </w:r>
      <w:r w:rsidRPr="00E761C0">
        <w:rPr>
          <w:i/>
          <w:iCs/>
          <w:lang w:val="en-GB"/>
        </w:rPr>
        <w:fldChar w:fldCharType="separate"/>
      </w:r>
      <w:r w:rsidR="00D1030D">
        <w:rPr>
          <w:i/>
          <w:iCs/>
          <w:noProof/>
          <w:lang w:val="en-GB"/>
        </w:rPr>
        <w:t>7</w:t>
      </w:r>
      <w:r w:rsidRPr="00E761C0">
        <w:rPr>
          <w:i/>
          <w:iCs/>
          <w:lang w:val="en-GB"/>
        </w:rPr>
        <w:fldChar w:fldCharType="end"/>
      </w:r>
      <w:r w:rsidRPr="00E761C0">
        <w:rPr>
          <w:i/>
          <w:iCs/>
          <w:lang w:val="en-GB"/>
        </w:rPr>
        <w:t>. Heat map of countries and years</w:t>
      </w:r>
    </w:p>
    <w:p w14:paraId="026BB074" w14:textId="321D588C" w:rsidR="00E761C0" w:rsidRDefault="00581E4A" w:rsidP="00581E4A">
      <w:pPr>
        <w:jc w:val="both"/>
        <w:rPr>
          <w:lang w:val="en-GB"/>
        </w:rPr>
      </w:pPr>
      <w:r w:rsidRPr="00581E4A">
        <w:rPr>
          <w:lang w:val="en-GB"/>
        </w:rPr>
        <w:t>The correlations between the years and the values are positively correlated, which means as one increases the other will increase too. The relationships are strong. It can be inferred that there is a big probability that the amount of milk produced will be increasing every year.</w:t>
      </w:r>
    </w:p>
    <w:p w14:paraId="2ADAC761" w14:textId="77777777" w:rsidR="00581E4A" w:rsidRDefault="00581E4A" w:rsidP="00581E4A">
      <w:pPr>
        <w:jc w:val="both"/>
        <w:rPr>
          <w:lang w:val="en-GB"/>
        </w:rPr>
      </w:pPr>
    </w:p>
    <w:p w14:paraId="3EA7237F" w14:textId="2B74E232" w:rsidR="00581E4A" w:rsidRDefault="00581E4A" w:rsidP="00581E4A">
      <w:pPr>
        <w:jc w:val="both"/>
        <w:rPr>
          <w:b/>
          <w:bCs/>
          <w:lang w:val="en-GB"/>
        </w:rPr>
      </w:pPr>
      <w:proofErr w:type="gramStart"/>
      <w:r w:rsidRPr="00A3383F">
        <w:rPr>
          <w:b/>
          <w:bCs/>
          <w:lang w:val="en-GB"/>
        </w:rPr>
        <w:t>4.2.</w:t>
      </w:r>
      <w:r>
        <w:rPr>
          <w:b/>
          <w:bCs/>
          <w:lang w:val="en-GB"/>
        </w:rPr>
        <w:t>5</w:t>
      </w:r>
      <w:r w:rsidRPr="00A3383F">
        <w:rPr>
          <w:b/>
          <w:bCs/>
          <w:lang w:val="en-GB"/>
        </w:rPr>
        <w:t>.</w:t>
      </w:r>
      <w:r>
        <w:rPr>
          <w:b/>
          <w:bCs/>
          <w:lang w:val="en-GB"/>
        </w:rPr>
        <w:t>1</w:t>
      </w:r>
      <w:r w:rsidRPr="00A3383F">
        <w:rPr>
          <w:b/>
          <w:bCs/>
          <w:lang w:val="en-GB"/>
        </w:rPr>
        <w:t xml:space="preserve">  </w:t>
      </w:r>
      <w:r>
        <w:rPr>
          <w:b/>
          <w:bCs/>
          <w:lang w:val="en-GB"/>
        </w:rPr>
        <w:t>Linear</w:t>
      </w:r>
      <w:proofErr w:type="gramEnd"/>
      <w:r>
        <w:rPr>
          <w:b/>
          <w:bCs/>
          <w:lang w:val="en-GB"/>
        </w:rPr>
        <w:t xml:space="preserve"> Regression for Ireland</w:t>
      </w:r>
    </w:p>
    <w:p w14:paraId="5D510243" w14:textId="77777777" w:rsidR="00581E4A" w:rsidRDefault="00581E4A" w:rsidP="00581E4A">
      <w:pPr>
        <w:pStyle w:val="HTMLPreformatted"/>
        <w:shd w:val="clear" w:color="auto" w:fill="FFFFFF"/>
        <w:wordWrap w:val="0"/>
        <w:textAlignment w:val="baseline"/>
        <w:rPr>
          <w:color w:val="000000"/>
          <w:sz w:val="21"/>
          <w:szCs w:val="21"/>
        </w:rPr>
      </w:pPr>
      <w:r>
        <w:rPr>
          <w:color w:val="000000"/>
          <w:sz w:val="21"/>
          <w:szCs w:val="21"/>
        </w:rPr>
        <w:t>R-squared of the model in training set is: 0.9771931462509852</w:t>
      </w:r>
    </w:p>
    <w:p w14:paraId="07D0BA6E" w14:textId="77777777" w:rsidR="00581E4A" w:rsidRDefault="00581E4A" w:rsidP="00581E4A">
      <w:pPr>
        <w:pStyle w:val="HTMLPreformatted"/>
        <w:shd w:val="clear" w:color="auto" w:fill="FFFFFF"/>
        <w:wordWrap w:val="0"/>
        <w:textAlignment w:val="baseline"/>
        <w:rPr>
          <w:color w:val="000000"/>
          <w:sz w:val="21"/>
          <w:szCs w:val="21"/>
        </w:rPr>
      </w:pPr>
      <w:r>
        <w:rPr>
          <w:color w:val="000000"/>
          <w:sz w:val="21"/>
          <w:szCs w:val="21"/>
        </w:rPr>
        <w:t>-----Test set statistics-----</w:t>
      </w:r>
    </w:p>
    <w:p w14:paraId="6D8CCBA0" w14:textId="77777777" w:rsidR="00581E4A" w:rsidRDefault="00581E4A" w:rsidP="00581E4A">
      <w:pPr>
        <w:pStyle w:val="HTMLPreformatted"/>
        <w:shd w:val="clear" w:color="auto" w:fill="FFFFFF"/>
        <w:wordWrap w:val="0"/>
        <w:textAlignment w:val="baseline"/>
        <w:rPr>
          <w:color w:val="000000"/>
          <w:sz w:val="21"/>
          <w:szCs w:val="21"/>
        </w:rPr>
      </w:pPr>
      <w:r>
        <w:rPr>
          <w:color w:val="000000"/>
          <w:sz w:val="21"/>
          <w:szCs w:val="21"/>
        </w:rPr>
        <w:t>R-squared of the model in test set is: 0.9269312717920057</w:t>
      </w:r>
    </w:p>
    <w:p w14:paraId="147A47B3" w14:textId="77777777" w:rsidR="00581E4A" w:rsidRDefault="00581E4A" w:rsidP="00581E4A">
      <w:pPr>
        <w:jc w:val="both"/>
        <w:rPr>
          <w:lang w:val="en-GB"/>
        </w:rPr>
      </w:pPr>
    </w:p>
    <w:p w14:paraId="6DEC09EF" w14:textId="1E4D3F18" w:rsidR="00581E4A" w:rsidRPr="00581E4A" w:rsidRDefault="00581E4A" w:rsidP="00581E4A">
      <w:pPr>
        <w:jc w:val="both"/>
        <w:rPr>
          <w:b/>
          <w:bCs/>
          <w:lang w:val="en-GB"/>
        </w:rPr>
      </w:pPr>
      <w:r w:rsidRPr="00581E4A">
        <w:rPr>
          <w:lang w:val="en-GB"/>
        </w:rPr>
        <w:t>The R-squared of the Linear regression model of Ireland</w:t>
      </w:r>
      <w:r>
        <w:rPr>
          <w:lang w:val="en-GB"/>
        </w:rPr>
        <w:t xml:space="preserve"> dataset is very close to 1.</w:t>
      </w:r>
      <w:r>
        <w:rPr>
          <w:b/>
          <w:bCs/>
          <w:lang w:val="en-GB"/>
        </w:rPr>
        <w:t xml:space="preserve"> </w:t>
      </w:r>
      <w:r>
        <w:rPr>
          <w:lang w:val="en-GB"/>
        </w:rPr>
        <w:t>This means that the</w:t>
      </w:r>
      <w:r w:rsidRPr="00581E4A">
        <w:rPr>
          <w:lang w:val="en-GB"/>
        </w:rPr>
        <w:t xml:space="preserve"> response variable can be perfectly explained without error by the predictor variable</w:t>
      </w:r>
      <w:r>
        <w:rPr>
          <w:lang w:val="en-GB"/>
        </w:rPr>
        <w:t>.</w:t>
      </w:r>
    </w:p>
    <w:p w14:paraId="26B16115" w14:textId="39F29CC4" w:rsidR="00581E4A" w:rsidRDefault="00581E4A" w:rsidP="00581E4A">
      <w:pPr>
        <w:jc w:val="both"/>
        <w:rPr>
          <w:b/>
          <w:bCs/>
          <w:lang w:val="en-GB"/>
        </w:rPr>
      </w:pPr>
      <w:proofErr w:type="gramStart"/>
      <w:r w:rsidRPr="00A3383F">
        <w:rPr>
          <w:b/>
          <w:bCs/>
          <w:lang w:val="en-GB"/>
        </w:rPr>
        <w:t>4.2.</w:t>
      </w:r>
      <w:r>
        <w:rPr>
          <w:b/>
          <w:bCs/>
          <w:lang w:val="en-GB"/>
        </w:rPr>
        <w:t>5</w:t>
      </w:r>
      <w:r w:rsidRPr="00A3383F">
        <w:rPr>
          <w:b/>
          <w:bCs/>
          <w:lang w:val="en-GB"/>
        </w:rPr>
        <w:t>.</w:t>
      </w:r>
      <w:r>
        <w:rPr>
          <w:b/>
          <w:bCs/>
          <w:lang w:val="en-GB"/>
        </w:rPr>
        <w:t>2</w:t>
      </w:r>
      <w:r w:rsidRPr="00A3383F">
        <w:rPr>
          <w:b/>
          <w:bCs/>
          <w:lang w:val="en-GB"/>
        </w:rPr>
        <w:t xml:space="preserve">  </w:t>
      </w:r>
      <w:r>
        <w:rPr>
          <w:b/>
          <w:bCs/>
          <w:lang w:val="en-GB"/>
        </w:rPr>
        <w:t>Linear</w:t>
      </w:r>
      <w:proofErr w:type="gramEnd"/>
      <w:r>
        <w:rPr>
          <w:b/>
          <w:bCs/>
          <w:lang w:val="en-GB"/>
        </w:rPr>
        <w:t xml:space="preserve"> Regression for Netherlands</w:t>
      </w:r>
    </w:p>
    <w:p w14:paraId="0466E897" w14:textId="77777777" w:rsidR="00581E4A" w:rsidRDefault="00581E4A" w:rsidP="00581E4A">
      <w:pPr>
        <w:pStyle w:val="HTMLPreformatted"/>
        <w:shd w:val="clear" w:color="auto" w:fill="FFFFFF"/>
        <w:wordWrap w:val="0"/>
        <w:textAlignment w:val="baseline"/>
        <w:rPr>
          <w:color w:val="000000"/>
          <w:sz w:val="21"/>
          <w:szCs w:val="21"/>
        </w:rPr>
      </w:pPr>
      <w:r>
        <w:rPr>
          <w:color w:val="000000"/>
          <w:sz w:val="21"/>
          <w:szCs w:val="21"/>
        </w:rPr>
        <w:t>R-squared of the model in training set is: 0.7692487070827245</w:t>
      </w:r>
    </w:p>
    <w:p w14:paraId="7AF5A7DE" w14:textId="77777777" w:rsidR="00581E4A" w:rsidRDefault="00581E4A" w:rsidP="00581E4A">
      <w:pPr>
        <w:pStyle w:val="HTMLPreformatted"/>
        <w:shd w:val="clear" w:color="auto" w:fill="FFFFFF"/>
        <w:wordWrap w:val="0"/>
        <w:textAlignment w:val="baseline"/>
        <w:rPr>
          <w:color w:val="000000"/>
          <w:sz w:val="21"/>
          <w:szCs w:val="21"/>
        </w:rPr>
      </w:pPr>
      <w:r>
        <w:rPr>
          <w:color w:val="000000"/>
          <w:sz w:val="21"/>
          <w:szCs w:val="21"/>
        </w:rPr>
        <w:t>-----Test set statistics-----</w:t>
      </w:r>
    </w:p>
    <w:p w14:paraId="3D35E6A3" w14:textId="4970A623" w:rsidR="00581E4A" w:rsidRDefault="00581E4A" w:rsidP="00581E4A">
      <w:pPr>
        <w:pStyle w:val="HTMLPreformatted"/>
        <w:shd w:val="clear" w:color="auto" w:fill="FFFFFF"/>
        <w:wordWrap w:val="0"/>
        <w:textAlignment w:val="baseline"/>
        <w:rPr>
          <w:color w:val="000000"/>
          <w:sz w:val="21"/>
          <w:szCs w:val="21"/>
        </w:rPr>
      </w:pPr>
      <w:r>
        <w:rPr>
          <w:color w:val="000000"/>
          <w:sz w:val="21"/>
          <w:szCs w:val="21"/>
        </w:rPr>
        <w:t>R-squared of the model in test set is: 0.8895436730256527</w:t>
      </w:r>
    </w:p>
    <w:p w14:paraId="01A276BE" w14:textId="77777777" w:rsidR="002563EA" w:rsidRDefault="002563EA" w:rsidP="00581E4A">
      <w:pPr>
        <w:pStyle w:val="HTMLPreformatted"/>
        <w:shd w:val="clear" w:color="auto" w:fill="FFFFFF"/>
        <w:wordWrap w:val="0"/>
        <w:textAlignment w:val="baseline"/>
        <w:rPr>
          <w:color w:val="000000"/>
          <w:sz w:val="21"/>
          <w:szCs w:val="21"/>
        </w:rPr>
      </w:pPr>
    </w:p>
    <w:p w14:paraId="0DC7A239" w14:textId="645C9426" w:rsidR="00581E4A" w:rsidRDefault="00581E4A" w:rsidP="00581E4A">
      <w:pPr>
        <w:jc w:val="both"/>
        <w:rPr>
          <w:lang w:val="en-GB"/>
        </w:rPr>
      </w:pPr>
      <w:r w:rsidRPr="00581E4A">
        <w:rPr>
          <w:lang w:val="en-GB"/>
        </w:rPr>
        <w:t>The R-squared of the Linear regression model of Ireland is greater than that of the Netherlands. Ireland dataset fits better in regression model.</w:t>
      </w:r>
    </w:p>
    <w:p w14:paraId="4EAC68E5" w14:textId="5313C38D" w:rsidR="006F1CA4" w:rsidRDefault="006F1CA4" w:rsidP="00581E4A">
      <w:pPr>
        <w:jc w:val="both"/>
        <w:rPr>
          <w:lang w:val="en-GB"/>
        </w:rPr>
      </w:pPr>
      <w:r>
        <w:rPr>
          <w:lang w:val="en-GB"/>
        </w:rPr>
        <w:lastRenderedPageBreak/>
        <w:t>Linear regression model is a good model to be used when predicting the volume of milk in an area. We can see from</w:t>
      </w:r>
      <w:r w:rsidR="002563EA">
        <w:rPr>
          <w:lang w:val="en-GB"/>
        </w:rPr>
        <w:t xml:space="preserve"> the results that</w:t>
      </w:r>
      <w:r>
        <w:rPr>
          <w:lang w:val="en-GB"/>
        </w:rPr>
        <w:t xml:space="preserve"> R-squared of test sets are close to 1 which are very good values.</w:t>
      </w:r>
      <w:r w:rsidR="002563EA">
        <w:rPr>
          <w:lang w:val="en-GB"/>
        </w:rPr>
        <w:t xml:space="preserve"> This means that the independent variables explain the variation in the dependent variable well.</w:t>
      </w:r>
    </w:p>
    <w:p w14:paraId="17BF8DCF" w14:textId="1371C79B" w:rsidR="002563EA" w:rsidRDefault="00100D0A" w:rsidP="00581E4A">
      <w:pPr>
        <w:jc w:val="both"/>
        <w:rPr>
          <w:lang w:val="en-GB"/>
        </w:rPr>
      </w:pPr>
      <w:r>
        <w:rPr>
          <w:lang w:val="en-GB"/>
        </w:rPr>
        <w:t xml:space="preserve">I have chosen to use the 5 models above because I was confident enough that the </w:t>
      </w:r>
      <w:proofErr w:type="gramStart"/>
      <w:r>
        <w:rPr>
          <w:lang w:val="en-GB"/>
        </w:rPr>
        <w:t>results</w:t>
      </w:r>
      <w:proofErr w:type="gramEnd"/>
      <w:r>
        <w:rPr>
          <w:lang w:val="en-GB"/>
        </w:rPr>
        <w:t xml:space="preserve"> I will be getting from Python are easy to calculate and interpret. Also, I just learned the theory behind these 5 models recently, so I know I will be confident enough in interpreting the results.</w:t>
      </w:r>
    </w:p>
    <w:p w14:paraId="5237FE1B" w14:textId="77777777" w:rsidR="00100D0A" w:rsidRPr="00581E4A" w:rsidRDefault="00100D0A" w:rsidP="00581E4A">
      <w:pPr>
        <w:jc w:val="both"/>
        <w:rPr>
          <w:lang w:val="en-GB"/>
        </w:rPr>
      </w:pPr>
    </w:p>
    <w:p w14:paraId="05CE811C" w14:textId="4CD271ED" w:rsidR="00CC65E7" w:rsidRDefault="00CC65E7" w:rsidP="00CC65E7">
      <w:pPr>
        <w:pStyle w:val="Heading1"/>
        <w:rPr>
          <w:lang w:val="en-GB"/>
        </w:rPr>
      </w:pPr>
      <w:bookmarkStart w:id="5" w:name="_Toc123906384"/>
      <w:r>
        <w:rPr>
          <w:lang w:val="en-GB"/>
        </w:rPr>
        <w:t>Machine Learning</w:t>
      </w:r>
      <w:bookmarkEnd w:id="5"/>
    </w:p>
    <w:p w14:paraId="406975A7" w14:textId="1ECD88E3" w:rsidR="00776C33" w:rsidRPr="009F71F1" w:rsidRDefault="009F71F1" w:rsidP="009F71F1">
      <w:pPr>
        <w:jc w:val="both"/>
        <w:rPr>
          <w:b/>
          <w:bCs/>
          <w:lang w:val="en-GB"/>
        </w:rPr>
      </w:pPr>
      <w:r>
        <w:rPr>
          <w:b/>
          <w:bCs/>
          <w:lang w:val="en-GB"/>
        </w:rPr>
        <w:t xml:space="preserve">5.1 </w:t>
      </w:r>
      <w:r w:rsidR="00DD7332">
        <w:rPr>
          <w:b/>
          <w:bCs/>
          <w:lang w:val="en-GB"/>
        </w:rPr>
        <w:t>Model Comparisons</w:t>
      </w:r>
    </w:p>
    <w:p w14:paraId="67C29917" w14:textId="42104B51" w:rsidR="00776C33" w:rsidRDefault="00776C33" w:rsidP="00787F0D">
      <w:pPr>
        <w:jc w:val="center"/>
        <w:rPr>
          <w:lang w:val="en-GB"/>
        </w:rPr>
      </w:pPr>
      <w:r>
        <w:rPr>
          <w:noProof/>
          <w:lang w:val="en-GB"/>
        </w:rPr>
        <w:drawing>
          <wp:inline distT="0" distB="0" distL="0" distR="0" wp14:anchorId="381E3E57" wp14:editId="1D8CEA96">
            <wp:extent cx="3652404" cy="2629958"/>
            <wp:effectExtent l="19050" t="19050" r="24765" b="1841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0894" cy="2636071"/>
                    </a:xfrm>
                    <a:prstGeom prst="rect">
                      <a:avLst/>
                    </a:prstGeom>
                    <a:noFill/>
                    <a:ln>
                      <a:solidFill>
                        <a:schemeClr val="accent1"/>
                      </a:solidFill>
                    </a:ln>
                  </pic:spPr>
                </pic:pic>
              </a:graphicData>
            </a:graphic>
          </wp:inline>
        </w:drawing>
      </w:r>
    </w:p>
    <w:p w14:paraId="5F35445D" w14:textId="737399E7" w:rsidR="009D57F9" w:rsidRPr="00787F0D" w:rsidRDefault="00787F0D" w:rsidP="00DD7332">
      <w:pPr>
        <w:jc w:val="center"/>
        <w:rPr>
          <w:i/>
          <w:iCs/>
          <w:lang w:val="en-GB"/>
        </w:rPr>
      </w:pPr>
      <w:r w:rsidRPr="00787F0D">
        <w:rPr>
          <w:i/>
          <w:iCs/>
          <w:lang w:val="en-GB"/>
        </w:rPr>
        <w:t xml:space="preserve">Figure </w:t>
      </w:r>
      <w:r w:rsidRPr="00787F0D">
        <w:rPr>
          <w:i/>
          <w:iCs/>
          <w:lang w:val="en-GB"/>
        </w:rPr>
        <w:fldChar w:fldCharType="begin"/>
      </w:r>
      <w:r w:rsidRPr="00787F0D">
        <w:rPr>
          <w:i/>
          <w:iCs/>
          <w:lang w:val="en-GB"/>
        </w:rPr>
        <w:instrText xml:space="preserve"> SEQ Figure \* ARABIC </w:instrText>
      </w:r>
      <w:r w:rsidRPr="00787F0D">
        <w:rPr>
          <w:i/>
          <w:iCs/>
          <w:lang w:val="en-GB"/>
        </w:rPr>
        <w:fldChar w:fldCharType="separate"/>
      </w:r>
      <w:r w:rsidR="00D1030D">
        <w:rPr>
          <w:i/>
          <w:iCs/>
          <w:noProof/>
          <w:lang w:val="en-GB"/>
        </w:rPr>
        <w:t>8</w:t>
      </w:r>
      <w:r w:rsidRPr="00787F0D">
        <w:rPr>
          <w:i/>
          <w:iCs/>
          <w:lang w:val="en-GB"/>
        </w:rPr>
        <w:fldChar w:fldCharType="end"/>
      </w:r>
      <w:r w:rsidRPr="00787F0D">
        <w:rPr>
          <w:i/>
          <w:iCs/>
          <w:lang w:val="en-GB"/>
        </w:rPr>
        <w:t xml:space="preserve">. </w:t>
      </w:r>
      <w:r w:rsidR="00DD7332">
        <w:rPr>
          <w:i/>
          <w:iCs/>
          <w:lang w:val="en-GB"/>
        </w:rPr>
        <w:t>Plot of Milk produced vs Number of Dairy Cows in EU in 2011 to 2021</w:t>
      </w:r>
    </w:p>
    <w:p w14:paraId="32BDD52C" w14:textId="37A7D5E5" w:rsidR="00776C33" w:rsidRDefault="00776C33" w:rsidP="00776C33">
      <w:pPr>
        <w:rPr>
          <w:lang w:val="en-GB"/>
        </w:rPr>
      </w:pPr>
    </w:p>
    <w:p w14:paraId="3CC59506" w14:textId="113BECCD" w:rsidR="00776C33" w:rsidRDefault="00776C33" w:rsidP="00776C33">
      <w:pPr>
        <w:rPr>
          <w:lang w:val="en-GB"/>
        </w:rPr>
      </w:pPr>
      <w:r>
        <w:rPr>
          <w:noProof/>
          <w:lang w:val="en-GB"/>
        </w:rPr>
        <w:drawing>
          <wp:inline distT="0" distB="0" distL="0" distR="0" wp14:anchorId="59A4937A" wp14:editId="598CFFBD">
            <wp:extent cx="6120130" cy="3144520"/>
            <wp:effectExtent l="19050" t="19050" r="13970" b="17780"/>
            <wp:docPr id="12" name="Picture 12" descr="Graphical user interface,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hitebo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144520"/>
                    </a:xfrm>
                    <a:prstGeom prst="rect">
                      <a:avLst/>
                    </a:prstGeom>
                    <a:noFill/>
                    <a:ln>
                      <a:solidFill>
                        <a:schemeClr val="accent1"/>
                      </a:solidFill>
                    </a:ln>
                  </pic:spPr>
                </pic:pic>
              </a:graphicData>
            </a:graphic>
          </wp:inline>
        </w:drawing>
      </w:r>
    </w:p>
    <w:p w14:paraId="42F82C12" w14:textId="6D5C2126" w:rsidR="00787F0D" w:rsidRPr="00DD7332" w:rsidRDefault="00787F0D" w:rsidP="00DD7332">
      <w:pPr>
        <w:jc w:val="center"/>
        <w:rPr>
          <w:i/>
          <w:iCs/>
          <w:lang w:val="en-GB"/>
        </w:rPr>
      </w:pPr>
      <w:r w:rsidRPr="00DD7332">
        <w:rPr>
          <w:i/>
          <w:iCs/>
          <w:lang w:val="en-GB"/>
        </w:rPr>
        <w:t xml:space="preserve">Figure </w:t>
      </w:r>
      <w:r w:rsidRPr="00DD7332">
        <w:rPr>
          <w:i/>
          <w:iCs/>
          <w:lang w:val="en-GB"/>
        </w:rPr>
        <w:fldChar w:fldCharType="begin"/>
      </w:r>
      <w:r w:rsidRPr="00DD7332">
        <w:rPr>
          <w:i/>
          <w:iCs/>
          <w:lang w:val="en-GB"/>
        </w:rPr>
        <w:instrText xml:space="preserve"> SEQ Figure \* ARABIC </w:instrText>
      </w:r>
      <w:r w:rsidRPr="00DD7332">
        <w:rPr>
          <w:i/>
          <w:iCs/>
          <w:lang w:val="en-GB"/>
        </w:rPr>
        <w:fldChar w:fldCharType="separate"/>
      </w:r>
      <w:r w:rsidR="00D1030D">
        <w:rPr>
          <w:i/>
          <w:iCs/>
          <w:noProof/>
          <w:lang w:val="en-GB"/>
        </w:rPr>
        <w:t>9</w:t>
      </w:r>
      <w:r w:rsidRPr="00DD7332">
        <w:rPr>
          <w:i/>
          <w:iCs/>
          <w:lang w:val="en-GB"/>
        </w:rPr>
        <w:fldChar w:fldCharType="end"/>
      </w:r>
      <w:r w:rsidRPr="00DD7332">
        <w:rPr>
          <w:i/>
          <w:iCs/>
          <w:lang w:val="en-GB"/>
        </w:rPr>
        <w:t>. Polynomial Regression graph</w:t>
      </w:r>
      <w:r w:rsidR="00DD7332">
        <w:rPr>
          <w:i/>
          <w:iCs/>
          <w:lang w:val="en-GB"/>
        </w:rPr>
        <w:t xml:space="preserve"> of Milk produced vs Number of Dairy Cows in EU in 2011 to 2021</w:t>
      </w:r>
    </w:p>
    <w:p w14:paraId="2625AEB9" w14:textId="0EACB14C" w:rsidR="00787F0D" w:rsidRDefault="00787F0D" w:rsidP="00787F0D"/>
    <w:p w14:paraId="34900788" w14:textId="4C6CDEBE" w:rsidR="00776C33" w:rsidRDefault="00776C33" w:rsidP="009F71F1">
      <w:pPr>
        <w:jc w:val="center"/>
        <w:rPr>
          <w:lang w:val="en-GB"/>
        </w:rPr>
      </w:pPr>
      <w:r>
        <w:rPr>
          <w:noProof/>
          <w:lang w:val="en-GB"/>
        </w:rPr>
        <w:lastRenderedPageBreak/>
        <w:drawing>
          <wp:inline distT="0" distB="0" distL="0" distR="0" wp14:anchorId="220872CD" wp14:editId="64A8EDAB">
            <wp:extent cx="5271127" cy="2118186"/>
            <wp:effectExtent l="19050" t="19050" r="25400" b="15875"/>
            <wp:docPr id="13" name="Picture 1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7735" cy="2120842"/>
                    </a:xfrm>
                    <a:prstGeom prst="rect">
                      <a:avLst/>
                    </a:prstGeom>
                    <a:noFill/>
                    <a:ln>
                      <a:solidFill>
                        <a:schemeClr val="accent1"/>
                      </a:solidFill>
                    </a:ln>
                  </pic:spPr>
                </pic:pic>
              </a:graphicData>
            </a:graphic>
          </wp:inline>
        </w:drawing>
      </w:r>
    </w:p>
    <w:p w14:paraId="07A9FDD0" w14:textId="7B3D4991" w:rsidR="009F71F1" w:rsidRPr="00DD7332" w:rsidRDefault="009F71F1" w:rsidP="00DD7332">
      <w:pPr>
        <w:jc w:val="center"/>
        <w:rPr>
          <w:i/>
          <w:iCs/>
          <w:lang w:val="en-GB"/>
        </w:rPr>
      </w:pPr>
      <w:r w:rsidRPr="00DD7332">
        <w:rPr>
          <w:i/>
          <w:iCs/>
          <w:lang w:val="en-GB"/>
        </w:rPr>
        <w:t xml:space="preserve">Figure </w:t>
      </w:r>
      <w:r w:rsidRPr="00DD7332">
        <w:rPr>
          <w:i/>
          <w:iCs/>
          <w:lang w:val="en-GB"/>
        </w:rPr>
        <w:fldChar w:fldCharType="begin"/>
      </w:r>
      <w:r w:rsidRPr="00DD7332">
        <w:rPr>
          <w:i/>
          <w:iCs/>
          <w:lang w:val="en-GB"/>
        </w:rPr>
        <w:instrText xml:space="preserve"> SEQ Figure \* ARABIC </w:instrText>
      </w:r>
      <w:r w:rsidRPr="00DD7332">
        <w:rPr>
          <w:i/>
          <w:iCs/>
          <w:lang w:val="en-GB"/>
        </w:rPr>
        <w:fldChar w:fldCharType="separate"/>
      </w:r>
      <w:r w:rsidR="00D1030D">
        <w:rPr>
          <w:i/>
          <w:iCs/>
          <w:noProof/>
          <w:lang w:val="en-GB"/>
        </w:rPr>
        <w:t>10</w:t>
      </w:r>
      <w:r w:rsidRPr="00DD7332">
        <w:rPr>
          <w:i/>
          <w:iCs/>
          <w:lang w:val="en-GB"/>
        </w:rPr>
        <w:fldChar w:fldCharType="end"/>
      </w:r>
      <w:r w:rsidRPr="00DD7332">
        <w:rPr>
          <w:i/>
          <w:iCs/>
          <w:lang w:val="en-GB"/>
        </w:rPr>
        <w:t>. Hyperparameter Tuning Using Grid Search Cross Validation graph</w:t>
      </w:r>
    </w:p>
    <w:p w14:paraId="5E34ED0F" w14:textId="77777777" w:rsidR="009F71F1" w:rsidRDefault="009F71F1" w:rsidP="00776C33">
      <w:pPr>
        <w:rPr>
          <w:lang w:val="en-GB"/>
        </w:rPr>
      </w:pPr>
    </w:p>
    <w:p w14:paraId="38D1D662" w14:textId="6D9F2107" w:rsidR="009D57F9" w:rsidRDefault="009D57F9" w:rsidP="009F71F1">
      <w:pPr>
        <w:jc w:val="center"/>
        <w:rPr>
          <w:lang w:val="en-GB"/>
        </w:rPr>
      </w:pPr>
      <w:r>
        <w:rPr>
          <w:noProof/>
          <w:lang w:val="en-GB"/>
        </w:rPr>
        <w:drawing>
          <wp:inline distT="0" distB="0" distL="0" distR="0" wp14:anchorId="378DB966" wp14:editId="51E231D9">
            <wp:extent cx="3332949" cy="2323811"/>
            <wp:effectExtent l="19050" t="19050" r="20320" b="1968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4881" cy="2332130"/>
                    </a:xfrm>
                    <a:prstGeom prst="rect">
                      <a:avLst/>
                    </a:prstGeom>
                    <a:noFill/>
                    <a:ln>
                      <a:solidFill>
                        <a:schemeClr val="accent1"/>
                      </a:solidFill>
                    </a:ln>
                  </pic:spPr>
                </pic:pic>
              </a:graphicData>
            </a:graphic>
          </wp:inline>
        </w:drawing>
      </w:r>
    </w:p>
    <w:p w14:paraId="0CC30986" w14:textId="004BD73B" w:rsidR="009F71F1" w:rsidRDefault="009F71F1" w:rsidP="00DD7332">
      <w:pPr>
        <w:jc w:val="center"/>
        <w:rPr>
          <w:i/>
          <w:iCs/>
          <w:lang w:val="en-GB"/>
        </w:rPr>
      </w:pPr>
      <w:r w:rsidRPr="00DD7332">
        <w:rPr>
          <w:i/>
          <w:iCs/>
          <w:lang w:val="en-GB"/>
        </w:rPr>
        <w:t xml:space="preserve">Figure </w:t>
      </w:r>
      <w:r w:rsidRPr="00DD7332">
        <w:rPr>
          <w:i/>
          <w:iCs/>
          <w:lang w:val="en-GB"/>
        </w:rPr>
        <w:fldChar w:fldCharType="begin"/>
      </w:r>
      <w:r w:rsidRPr="00DD7332">
        <w:rPr>
          <w:i/>
          <w:iCs/>
          <w:lang w:val="en-GB"/>
        </w:rPr>
        <w:instrText xml:space="preserve"> SEQ Figure \* ARABIC </w:instrText>
      </w:r>
      <w:r w:rsidRPr="00DD7332">
        <w:rPr>
          <w:i/>
          <w:iCs/>
          <w:lang w:val="en-GB"/>
        </w:rPr>
        <w:fldChar w:fldCharType="separate"/>
      </w:r>
      <w:r w:rsidR="00D1030D">
        <w:rPr>
          <w:i/>
          <w:iCs/>
          <w:noProof/>
          <w:lang w:val="en-GB"/>
        </w:rPr>
        <w:t>11</w:t>
      </w:r>
      <w:r w:rsidRPr="00DD7332">
        <w:rPr>
          <w:i/>
          <w:iCs/>
          <w:lang w:val="en-GB"/>
        </w:rPr>
        <w:fldChar w:fldCharType="end"/>
      </w:r>
      <w:r w:rsidRPr="00DD7332">
        <w:rPr>
          <w:i/>
          <w:iCs/>
          <w:lang w:val="en-GB"/>
        </w:rPr>
        <w:t>.  Ridge Regression Graph</w:t>
      </w:r>
      <w:r w:rsidR="00DD7332" w:rsidRPr="00DD7332">
        <w:rPr>
          <w:i/>
          <w:iCs/>
          <w:lang w:val="en-GB"/>
        </w:rPr>
        <w:t xml:space="preserve"> </w:t>
      </w:r>
      <w:r w:rsidR="00DD7332">
        <w:rPr>
          <w:i/>
          <w:iCs/>
          <w:lang w:val="en-GB"/>
        </w:rPr>
        <w:t>of Milk produced vs Number of Dairy Cows in EU in 2011 to 2021</w:t>
      </w:r>
    </w:p>
    <w:p w14:paraId="62346F61" w14:textId="77777777" w:rsidR="008A3443" w:rsidRDefault="008A3443" w:rsidP="00DD7332">
      <w:pPr>
        <w:jc w:val="center"/>
        <w:rPr>
          <w:i/>
          <w:iCs/>
          <w:lang w:val="en-GB"/>
        </w:rPr>
      </w:pPr>
    </w:p>
    <w:p w14:paraId="45CC35FF" w14:textId="46C4FC6B" w:rsidR="008A3443" w:rsidRPr="008A3443" w:rsidRDefault="008A3443" w:rsidP="008A3443">
      <w:pPr>
        <w:rPr>
          <w:lang w:val="en-GB"/>
        </w:rPr>
      </w:pPr>
      <w:r w:rsidRPr="008A3443">
        <w:rPr>
          <w:lang w:val="en-GB"/>
        </w:rPr>
        <w:t xml:space="preserve">Table </w:t>
      </w:r>
      <w:r w:rsidRPr="008A3443">
        <w:rPr>
          <w:lang w:val="en-GB"/>
        </w:rPr>
        <w:fldChar w:fldCharType="begin"/>
      </w:r>
      <w:r w:rsidRPr="008A3443">
        <w:rPr>
          <w:lang w:val="en-GB"/>
        </w:rPr>
        <w:instrText xml:space="preserve"> SEQ Table \* ARABIC </w:instrText>
      </w:r>
      <w:r w:rsidRPr="008A3443">
        <w:rPr>
          <w:lang w:val="en-GB"/>
        </w:rPr>
        <w:fldChar w:fldCharType="separate"/>
      </w:r>
      <w:r w:rsidR="0093336C">
        <w:rPr>
          <w:noProof/>
          <w:lang w:val="en-GB"/>
        </w:rPr>
        <w:t>2</w:t>
      </w:r>
      <w:r w:rsidRPr="008A3443">
        <w:rPr>
          <w:lang w:val="en-GB"/>
        </w:rPr>
        <w:fldChar w:fldCharType="end"/>
      </w:r>
      <w:r w:rsidRPr="008A3443">
        <w:rPr>
          <w:lang w:val="en-GB"/>
        </w:rPr>
        <w:t>. Comparison of Models used in Machine Learning</w:t>
      </w:r>
    </w:p>
    <w:tbl>
      <w:tblPr>
        <w:tblStyle w:val="GridTable4-Accent1"/>
        <w:tblW w:w="9776" w:type="dxa"/>
        <w:tblLook w:val="04A0" w:firstRow="1" w:lastRow="0" w:firstColumn="1" w:lastColumn="0" w:noHBand="0" w:noVBand="1"/>
      </w:tblPr>
      <w:tblGrid>
        <w:gridCol w:w="1413"/>
        <w:gridCol w:w="2268"/>
        <w:gridCol w:w="1417"/>
        <w:gridCol w:w="1418"/>
        <w:gridCol w:w="1559"/>
        <w:gridCol w:w="1701"/>
      </w:tblGrid>
      <w:tr w:rsidR="008A3443" w14:paraId="3D27A4D2" w14:textId="77777777" w:rsidTr="008A3443">
        <w:trPr>
          <w:cnfStyle w:val="100000000000" w:firstRow="1" w:lastRow="0" w:firstColumn="0" w:lastColumn="0" w:oddVBand="0" w:evenVBand="0" w:oddHBand="0"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3681" w:type="dxa"/>
            <w:gridSpan w:val="2"/>
          </w:tcPr>
          <w:p w14:paraId="32C8AE0C" w14:textId="4CDF50CA" w:rsidR="008A3443" w:rsidRPr="008A3443" w:rsidRDefault="008A3443" w:rsidP="00DD7332">
            <w:pPr>
              <w:jc w:val="center"/>
              <w:rPr>
                <w:rFonts w:cstheme="minorHAnsi"/>
                <w:b w:val="0"/>
                <w:bCs w:val="0"/>
                <w:lang w:val="en-GB"/>
              </w:rPr>
            </w:pPr>
            <w:r w:rsidRPr="008A3443">
              <w:rPr>
                <w:rFonts w:cstheme="minorHAnsi"/>
                <w:b w:val="0"/>
                <w:bCs w:val="0"/>
                <w:lang w:val="en-GB"/>
              </w:rPr>
              <w:t>Model</w:t>
            </w:r>
          </w:p>
        </w:tc>
        <w:tc>
          <w:tcPr>
            <w:tcW w:w="1417" w:type="dxa"/>
          </w:tcPr>
          <w:p w14:paraId="754D436A" w14:textId="209C99E5" w:rsidR="008A3443" w:rsidRPr="008A3443" w:rsidRDefault="008A3443" w:rsidP="00DD733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8A3443">
              <w:rPr>
                <w:rFonts w:cstheme="minorHAnsi"/>
                <w:b w:val="0"/>
                <w:bCs w:val="0"/>
                <w:lang w:val="en-GB"/>
              </w:rPr>
              <w:t>R</w:t>
            </w:r>
            <w:r w:rsidRPr="008A3443">
              <w:rPr>
                <w:rFonts w:cstheme="minorHAnsi"/>
                <w:b w:val="0"/>
                <w:bCs w:val="0"/>
                <w:vertAlign w:val="superscript"/>
                <w:lang w:val="en-GB"/>
              </w:rPr>
              <w:t>2</w:t>
            </w:r>
            <w:r w:rsidRPr="008A3443">
              <w:rPr>
                <w:rFonts w:cstheme="minorHAnsi"/>
                <w:b w:val="0"/>
                <w:bCs w:val="0"/>
                <w:lang w:val="en-GB"/>
              </w:rPr>
              <w:t xml:space="preserve"> in Training set</w:t>
            </w:r>
          </w:p>
        </w:tc>
        <w:tc>
          <w:tcPr>
            <w:tcW w:w="1418" w:type="dxa"/>
          </w:tcPr>
          <w:p w14:paraId="3020416E" w14:textId="1E771FAA" w:rsidR="008A3443" w:rsidRPr="008A3443" w:rsidRDefault="008A3443" w:rsidP="00DD733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8A3443">
              <w:rPr>
                <w:rFonts w:cstheme="minorHAnsi"/>
                <w:b w:val="0"/>
                <w:bCs w:val="0"/>
                <w:lang w:val="en-GB"/>
              </w:rPr>
              <w:t>R</w:t>
            </w:r>
            <w:r w:rsidRPr="008A3443">
              <w:rPr>
                <w:rFonts w:cstheme="minorHAnsi"/>
                <w:b w:val="0"/>
                <w:bCs w:val="0"/>
                <w:vertAlign w:val="superscript"/>
                <w:lang w:val="en-GB"/>
              </w:rPr>
              <w:t>2</w:t>
            </w:r>
            <w:r w:rsidRPr="008A3443">
              <w:rPr>
                <w:rFonts w:cstheme="minorHAnsi"/>
                <w:b w:val="0"/>
                <w:bCs w:val="0"/>
                <w:lang w:val="en-GB"/>
              </w:rPr>
              <w:t xml:space="preserve"> in test set</w:t>
            </w:r>
          </w:p>
        </w:tc>
        <w:tc>
          <w:tcPr>
            <w:tcW w:w="1559" w:type="dxa"/>
          </w:tcPr>
          <w:p w14:paraId="607ADF9E" w14:textId="7665FB00" w:rsidR="008A3443" w:rsidRPr="00000082" w:rsidRDefault="008A3443" w:rsidP="008A344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000082">
              <w:rPr>
                <w:rFonts w:cstheme="minorHAnsi"/>
                <w:b w:val="0"/>
                <w:bCs w:val="0"/>
                <w:lang w:val="en-GB"/>
              </w:rPr>
              <w:t>Root mean squared error of the prediction</w:t>
            </w:r>
          </w:p>
        </w:tc>
        <w:tc>
          <w:tcPr>
            <w:tcW w:w="1701" w:type="dxa"/>
          </w:tcPr>
          <w:p w14:paraId="64E19540" w14:textId="615F8E42" w:rsidR="008A3443" w:rsidRPr="008A3443" w:rsidRDefault="008A3443" w:rsidP="00DD733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8A3443">
              <w:rPr>
                <w:rFonts w:cstheme="minorHAnsi"/>
                <w:b w:val="0"/>
                <w:bCs w:val="0"/>
                <w:lang w:val="en-GB"/>
              </w:rPr>
              <w:t>Mean absolute percentage error of the prediction</w:t>
            </w:r>
          </w:p>
        </w:tc>
      </w:tr>
      <w:tr w:rsidR="008A3443" w:rsidRPr="008A3443" w14:paraId="3799A31B" w14:textId="77777777" w:rsidTr="008A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Pr>
          <w:p w14:paraId="772DF565" w14:textId="36D969B2" w:rsidR="008A3443" w:rsidRPr="008A3443" w:rsidRDefault="008A3443" w:rsidP="008A3443">
            <w:pPr>
              <w:jc w:val="center"/>
              <w:rPr>
                <w:rFonts w:cstheme="minorHAnsi"/>
                <w:b w:val="0"/>
                <w:bCs w:val="0"/>
                <w:lang w:val="en-GB"/>
              </w:rPr>
            </w:pPr>
            <w:r w:rsidRPr="008A3443">
              <w:rPr>
                <w:rFonts w:cstheme="minorHAnsi"/>
                <w:b w:val="0"/>
                <w:bCs w:val="0"/>
                <w:lang w:val="en-GB"/>
              </w:rPr>
              <w:t>Linear Regression</w:t>
            </w:r>
          </w:p>
        </w:tc>
        <w:tc>
          <w:tcPr>
            <w:tcW w:w="1417" w:type="dxa"/>
          </w:tcPr>
          <w:p w14:paraId="0DC15043" w14:textId="0CBB0C80"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0.9540</w:t>
            </w:r>
          </w:p>
          <w:p w14:paraId="33ADA499"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418" w:type="dxa"/>
          </w:tcPr>
          <w:p w14:paraId="385DE017" w14:textId="4ED17629"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0.9781</w:t>
            </w:r>
          </w:p>
          <w:p w14:paraId="279060BE"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559" w:type="dxa"/>
          </w:tcPr>
          <w:p w14:paraId="35DAD072" w14:textId="54AEEEA4"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0.0404</w:t>
            </w:r>
          </w:p>
          <w:p w14:paraId="68DC26B9"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701" w:type="dxa"/>
          </w:tcPr>
          <w:p w14:paraId="60C66EE8" w14:textId="71FDB69E"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inf</w:t>
            </w:r>
          </w:p>
        </w:tc>
      </w:tr>
      <w:tr w:rsidR="008A3443" w:rsidRPr="008A3443" w14:paraId="327CCE51" w14:textId="77777777" w:rsidTr="008A3443">
        <w:tc>
          <w:tcPr>
            <w:cnfStyle w:val="001000000000" w:firstRow="0" w:lastRow="0" w:firstColumn="1" w:lastColumn="0" w:oddVBand="0" w:evenVBand="0" w:oddHBand="0" w:evenHBand="0" w:firstRowFirstColumn="0" w:firstRowLastColumn="0" w:lastRowFirstColumn="0" w:lastRowLastColumn="0"/>
            <w:tcW w:w="3681" w:type="dxa"/>
            <w:gridSpan w:val="2"/>
          </w:tcPr>
          <w:p w14:paraId="69B264AB" w14:textId="281A016E" w:rsidR="008A3443" w:rsidRPr="008A3443" w:rsidRDefault="008A3443" w:rsidP="008A3443">
            <w:pPr>
              <w:jc w:val="center"/>
              <w:rPr>
                <w:rFonts w:cstheme="minorHAnsi"/>
                <w:b w:val="0"/>
                <w:bCs w:val="0"/>
                <w:lang w:val="en-GB"/>
              </w:rPr>
            </w:pPr>
            <w:r w:rsidRPr="008A3443">
              <w:rPr>
                <w:rFonts w:cstheme="minorHAnsi"/>
                <w:b w:val="0"/>
                <w:bCs w:val="0"/>
                <w:lang w:val="en-GB"/>
              </w:rPr>
              <w:t>Ridge Regression</w:t>
            </w:r>
          </w:p>
        </w:tc>
        <w:tc>
          <w:tcPr>
            <w:tcW w:w="1417" w:type="dxa"/>
          </w:tcPr>
          <w:p w14:paraId="26EFF60F" w14:textId="4E430E12"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0.9540</w:t>
            </w:r>
          </w:p>
          <w:p w14:paraId="24E87659"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418" w:type="dxa"/>
          </w:tcPr>
          <w:p w14:paraId="5EBF7124" w14:textId="0D31E95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0.9769</w:t>
            </w:r>
          </w:p>
          <w:p w14:paraId="051100C3"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559" w:type="dxa"/>
          </w:tcPr>
          <w:p w14:paraId="71646E28" w14:textId="5605EB0F"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0.0415</w:t>
            </w:r>
          </w:p>
          <w:p w14:paraId="7856F6CD"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701" w:type="dxa"/>
          </w:tcPr>
          <w:p w14:paraId="3B471EFE" w14:textId="34E2ECF1"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inf</w:t>
            </w:r>
          </w:p>
        </w:tc>
      </w:tr>
      <w:tr w:rsidR="008A3443" w:rsidRPr="008A3443" w14:paraId="37863793" w14:textId="77777777" w:rsidTr="008A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Pr>
          <w:p w14:paraId="7E2823F4" w14:textId="48862B45" w:rsidR="008A3443" w:rsidRPr="008A3443" w:rsidRDefault="008A3443" w:rsidP="008A3443">
            <w:pPr>
              <w:jc w:val="center"/>
              <w:rPr>
                <w:rFonts w:cstheme="minorHAnsi"/>
                <w:b w:val="0"/>
                <w:bCs w:val="0"/>
                <w:lang w:val="en-GB"/>
              </w:rPr>
            </w:pPr>
            <w:r w:rsidRPr="008A3443">
              <w:rPr>
                <w:rFonts w:cstheme="minorHAnsi"/>
                <w:b w:val="0"/>
                <w:bCs w:val="0"/>
                <w:lang w:val="en-GB"/>
              </w:rPr>
              <w:t>Lasso Regression</w:t>
            </w:r>
          </w:p>
        </w:tc>
        <w:tc>
          <w:tcPr>
            <w:tcW w:w="1417" w:type="dxa"/>
          </w:tcPr>
          <w:p w14:paraId="4C08B813" w14:textId="7D7FB1E3"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0.9102</w:t>
            </w:r>
          </w:p>
          <w:p w14:paraId="1F826F45"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418" w:type="dxa"/>
          </w:tcPr>
          <w:p w14:paraId="058A9D7A" w14:textId="503B477A"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0.9107</w:t>
            </w:r>
          </w:p>
          <w:p w14:paraId="69F36F5F"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559" w:type="dxa"/>
          </w:tcPr>
          <w:p w14:paraId="31C80C5D" w14:textId="6D3D4BBB"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0.0817</w:t>
            </w:r>
          </w:p>
          <w:p w14:paraId="3B049064"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701" w:type="dxa"/>
          </w:tcPr>
          <w:p w14:paraId="39240FFD" w14:textId="2966B401"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inf</w:t>
            </w:r>
          </w:p>
        </w:tc>
      </w:tr>
      <w:tr w:rsidR="008A3443" w:rsidRPr="008A3443" w14:paraId="42B01194" w14:textId="77777777" w:rsidTr="008A3443">
        <w:trPr>
          <w:trHeight w:val="25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0B2D5E12" w14:textId="78B8DF95" w:rsidR="008A3443" w:rsidRPr="008A3443" w:rsidRDefault="008A3443" w:rsidP="00DD7332">
            <w:pPr>
              <w:jc w:val="center"/>
              <w:rPr>
                <w:rFonts w:cstheme="minorHAnsi"/>
                <w:b w:val="0"/>
                <w:bCs w:val="0"/>
                <w:lang w:val="en-GB"/>
              </w:rPr>
            </w:pPr>
            <w:r w:rsidRPr="008A3443">
              <w:rPr>
                <w:rFonts w:cstheme="minorHAnsi"/>
                <w:b w:val="0"/>
                <w:bCs w:val="0"/>
                <w:lang w:val="en-GB"/>
              </w:rPr>
              <w:t>Polynomial Regression</w:t>
            </w:r>
          </w:p>
        </w:tc>
        <w:tc>
          <w:tcPr>
            <w:tcW w:w="2268" w:type="dxa"/>
          </w:tcPr>
          <w:p w14:paraId="2405B9ED" w14:textId="624B8276"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Polynomial degree 1</w:t>
            </w:r>
          </w:p>
        </w:tc>
        <w:tc>
          <w:tcPr>
            <w:tcW w:w="1417" w:type="dxa"/>
          </w:tcPr>
          <w:p w14:paraId="667E90CF" w14:textId="5A487543"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0.97</w:t>
            </w:r>
          </w:p>
        </w:tc>
        <w:tc>
          <w:tcPr>
            <w:tcW w:w="1418" w:type="dxa"/>
          </w:tcPr>
          <w:p w14:paraId="20863EDA" w14:textId="0764413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0.95</w:t>
            </w:r>
          </w:p>
        </w:tc>
        <w:tc>
          <w:tcPr>
            <w:tcW w:w="1559" w:type="dxa"/>
          </w:tcPr>
          <w:p w14:paraId="5925E904"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701" w:type="dxa"/>
          </w:tcPr>
          <w:p w14:paraId="1E6924A8"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r>
      <w:tr w:rsidR="008A3443" w:rsidRPr="008A3443" w14:paraId="4F65767E" w14:textId="77777777" w:rsidTr="008A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1380BC7C" w14:textId="77777777" w:rsidR="008A3443" w:rsidRPr="008A3443" w:rsidRDefault="008A3443" w:rsidP="008A3443">
            <w:pPr>
              <w:jc w:val="center"/>
              <w:rPr>
                <w:rFonts w:cstheme="minorHAnsi"/>
                <w:b w:val="0"/>
                <w:bCs w:val="0"/>
                <w:lang w:val="en-GB"/>
              </w:rPr>
            </w:pPr>
          </w:p>
        </w:tc>
        <w:tc>
          <w:tcPr>
            <w:tcW w:w="2268" w:type="dxa"/>
          </w:tcPr>
          <w:p w14:paraId="4CCBADEC" w14:textId="6CC890D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Polynomial degree 2</w:t>
            </w:r>
          </w:p>
        </w:tc>
        <w:tc>
          <w:tcPr>
            <w:tcW w:w="1417" w:type="dxa"/>
          </w:tcPr>
          <w:p w14:paraId="3CDC1E83" w14:textId="6FE3B0E9"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0.97</w:t>
            </w:r>
          </w:p>
        </w:tc>
        <w:tc>
          <w:tcPr>
            <w:tcW w:w="1418" w:type="dxa"/>
          </w:tcPr>
          <w:p w14:paraId="638B5105" w14:textId="24B4184A"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0.97</w:t>
            </w:r>
          </w:p>
        </w:tc>
        <w:tc>
          <w:tcPr>
            <w:tcW w:w="1559" w:type="dxa"/>
          </w:tcPr>
          <w:p w14:paraId="72B006F4"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701" w:type="dxa"/>
          </w:tcPr>
          <w:p w14:paraId="6607AC2F"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8A3443" w:rsidRPr="008A3443" w14:paraId="23A82C78" w14:textId="77777777" w:rsidTr="008A3443">
        <w:tc>
          <w:tcPr>
            <w:cnfStyle w:val="001000000000" w:firstRow="0" w:lastRow="0" w:firstColumn="1" w:lastColumn="0" w:oddVBand="0" w:evenVBand="0" w:oddHBand="0" w:evenHBand="0" w:firstRowFirstColumn="0" w:firstRowLastColumn="0" w:lastRowFirstColumn="0" w:lastRowLastColumn="0"/>
            <w:tcW w:w="1413" w:type="dxa"/>
            <w:vMerge/>
          </w:tcPr>
          <w:p w14:paraId="7E9C5EE7" w14:textId="77777777" w:rsidR="008A3443" w:rsidRPr="008A3443" w:rsidRDefault="008A3443" w:rsidP="008A3443">
            <w:pPr>
              <w:jc w:val="center"/>
              <w:rPr>
                <w:rFonts w:cstheme="minorHAnsi"/>
                <w:b w:val="0"/>
                <w:bCs w:val="0"/>
                <w:lang w:val="en-GB"/>
              </w:rPr>
            </w:pPr>
          </w:p>
        </w:tc>
        <w:tc>
          <w:tcPr>
            <w:tcW w:w="2268" w:type="dxa"/>
          </w:tcPr>
          <w:p w14:paraId="4FF1CB03" w14:textId="18BF5D24"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Polynomial degree 3</w:t>
            </w:r>
          </w:p>
        </w:tc>
        <w:tc>
          <w:tcPr>
            <w:tcW w:w="1417" w:type="dxa"/>
          </w:tcPr>
          <w:p w14:paraId="0A061F1D" w14:textId="0D06BF21"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0.97</w:t>
            </w:r>
          </w:p>
        </w:tc>
        <w:tc>
          <w:tcPr>
            <w:tcW w:w="1418" w:type="dxa"/>
          </w:tcPr>
          <w:p w14:paraId="27E45A07" w14:textId="2C1485BB"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0.97</w:t>
            </w:r>
          </w:p>
        </w:tc>
        <w:tc>
          <w:tcPr>
            <w:tcW w:w="1559" w:type="dxa"/>
          </w:tcPr>
          <w:p w14:paraId="7E5E84BF"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701" w:type="dxa"/>
          </w:tcPr>
          <w:p w14:paraId="0B179B29"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r>
      <w:tr w:rsidR="008A3443" w:rsidRPr="008A3443" w14:paraId="0DEFB259" w14:textId="77777777" w:rsidTr="008A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018BA80D" w14:textId="77777777" w:rsidR="008A3443" w:rsidRPr="008A3443" w:rsidRDefault="008A3443" w:rsidP="008A3443">
            <w:pPr>
              <w:jc w:val="center"/>
              <w:rPr>
                <w:rFonts w:cstheme="minorHAnsi"/>
                <w:b w:val="0"/>
                <w:bCs w:val="0"/>
                <w:lang w:val="en-GB"/>
              </w:rPr>
            </w:pPr>
          </w:p>
        </w:tc>
        <w:tc>
          <w:tcPr>
            <w:tcW w:w="2268" w:type="dxa"/>
          </w:tcPr>
          <w:p w14:paraId="65BA994B" w14:textId="3B8C5AF8"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Polynomial degree 6</w:t>
            </w:r>
          </w:p>
        </w:tc>
        <w:tc>
          <w:tcPr>
            <w:tcW w:w="1417" w:type="dxa"/>
          </w:tcPr>
          <w:p w14:paraId="4297B048" w14:textId="295F96BC"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0.98</w:t>
            </w:r>
          </w:p>
        </w:tc>
        <w:tc>
          <w:tcPr>
            <w:tcW w:w="1418" w:type="dxa"/>
          </w:tcPr>
          <w:p w14:paraId="50529DE3" w14:textId="2A5B2F4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0.97</w:t>
            </w:r>
          </w:p>
        </w:tc>
        <w:tc>
          <w:tcPr>
            <w:tcW w:w="1559" w:type="dxa"/>
          </w:tcPr>
          <w:p w14:paraId="0C7FDE3E"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701" w:type="dxa"/>
          </w:tcPr>
          <w:p w14:paraId="207D9CA9"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8A3443" w:rsidRPr="008A3443" w14:paraId="02535ED8" w14:textId="77777777" w:rsidTr="008A3443">
        <w:tc>
          <w:tcPr>
            <w:cnfStyle w:val="001000000000" w:firstRow="0" w:lastRow="0" w:firstColumn="1" w:lastColumn="0" w:oddVBand="0" w:evenVBand="0" w:oddHBand="0" w:evenHBand="0" w:firstRowFirstColumn="0" w:firstRowLastColumn="0" w:lastRowFirstColumn="0" w:lastRowLastColumn="0"/>
            <w:tcW w:w="1413" w:type="dxa"/>
            <w:vMerge/>
          </w:tcPr>
          <w:p w14:paraId="5325971D" w14:textId="77777777" w:rsidR="008A3443" w:rsidRPr="008A3443" w:rsidRDefault="008A3443" w:rsidP="008A3443">
            <w:pPr>
              <w:jc w:val="center"/>
              <w:rPr>
                <w:rFonts w:cstheme="minorHAnsi"/>
                <w:b w:val="0"/>
                <w:bCs w:val="0"/>
                <w:lang w:val="en-GB"/>
              </w:rPr>
            </w:pPr>
          </w:p>
        </w:tc>
        <w:tc>
          <w:tcPr>
            <w:tcW w:w="2268" w:type="dxa"/>
          </w:tcPr>
          <w:p w14:paraId="64232307" w14:textId="128AC24D"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Polynomial degree 10</w:t>
            </w:r>
          </w:p>
        </w:tc>
        <w:tc>
          <w:tcPr>
            <w:tcW w:w="1417" w:type="dxa"/>
          </w:tcPr>
          <w:p w14:paraId="3303A82C" w14:textId="01D6BFB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0.98</w:t>
            </w:r>
          </w:p>
        </w:tc>
        <w:tc>
          <w:tcPr>
            <w:tcW w:w="1418" w:type="dxa"/>
          </w:tcPr>
          <w:p w14:paraId="2E5777A7" w14:textId="3FCCDE75"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sidRPr="008A3443">
              <w:rPr>
                <w:rFonts w:cstheme="minorHAnsi"/>
                <w:lang w:val="en-GB"/>
              </w:rPr>
              <w:t>0.98</w:t>
            </w:r>
          </w:p>
        </w:tc>
        <w:tc>
          <w:tcPr>
            <w:tcW w:w="1559" w:type="dxa"/>
          </w:tcPr>
          <w:p w14:paraId="6C960912"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c>
          <w:tcPr>
            <w:tcW w:w="1701" w:type="dxa"/>
          </w:tcPr>
          <w:p w14:paraId="52E6FBB6" w14:textId="77777777" w:rsidR="008A3443" w:rsidRPr="008A3443" w:rsidRDefault="008A3443" w:rsidP="008A3443">
            <w:pPr>
              <w:jc w:val="center"/>
              <w:cnfStyle w:val="000000000000" w:firstRow="0" w:lastRow="0" w:firstColumn="0" w:lastColumn="0" w:oddVBand="0" w:evenVBand="0" w:oddHBand="0" w:evenHBand="0" w:firstRowFirstColumn="0" w:firstRowLastColumn="0" w:lastRowFirstColumn="0" w:lastRowLastColumn="0"/>
              <w:rPr>
                <w:rFonts w:cstheme="minorHAnsi"/>
                <w:lang w:val="en-GB"/>
              </w:rPr>
            </w:pPr>
          </w:p>
        </w:tc>
      </w:tr>
      <w:tr w:rsidR="008A3443" w:rsidRPr="008A3443" w14:paraId="59ACC7F3" w14:textId="77777777" w:rsidTr="008A3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14:paraId="721DCB51" w14:textId="77777777" w:rsidR="008A3443" w:rsidRPr="008A3443" w:rsidRDefault="008A3443" w:rsidP="008A3443">
            <w:pPr>
              <w:jc w:val="center"/>
              <w:rPr>
                <w:rFonts w:cstheme="minorHAnsi"/>
                <w:b w:val="0"/>
                <w:bCs w:val="0"/>
                <w:lang w:val="en-GB"/>
              </w:rPr>
            </w:pPr>
          </w:p>
        </w:tc>
        <w:tc>
          <w:tcPr>
            <w:tcW w:w="2268" w:type="dxa"/>
          </w:tcPr>
          <w:p w14:paraId="7C0DDC41" w14:textId="0E019DE3"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Polynomial degree 20</w:t>
            </w:r>
          </w:p>
        </w:tc>
        <w:tc>
          <w:tcPr>
            <w:tcW w:w="1417" w:type="dxa"/>
          </w:tcPr>
          <w:p w14:paraId="3AC7B74E" w14:textId="6C651283"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0.99</w:t>
            </w:r>
          </w:p>
        </w:tc>
        <w:tc>
          <w:tcPr>
            <w:tcW w:w="1418" w:type="dxa"/>
          </w:tcPr>
          <w:p w14:paraId="1ACFF166" w14:textId="6FC39CE8"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sidRPr="008A3443">
              <w:rPr>
                <w:rFonts w:cstheme="minorHAnsi"/>
                <w:lang w:val="en-GB"/>
              </w:rPr>
              <w:t>0.99</w:t>
            </w:r>
          </w:p>
        </w:tc>
        <w:tc>
          <w:tcPr>
            <w:tcW w:w="1559" w:type="dxa"/>
          </w:tcPr>
          <w:p w14:paraId="366C832A"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c>
          <w:tcPr>
            <w:tcW w:w="1701" w:type="dxa"/>
          </w:tcPr>
          <w:p w14:paraId="7BF0A311" w14:textId="77777777" w:rsidR="008A3443" w:rsidRPr="008A3443" w:rsidRDefault="008A3443" w:rsidP="008A3443">
            <w:pPr>
              <w:jc w:val="center"/>
              <w:cnfStyle w:val="000000100000" w:firstRow="0" w:lastRow="0" w:firstColumn="0" w:lastColumn="0" w:oddVBand="0" w:evenVBand="0" w:oddHBand="1" w:evenHBand="0" w:firstRowFirstColumn="0" w:firstRowLastColumn="0" w:lastRowFirstColumn="0" w:lastRowLastColumn="0"/>
              <w:rPr>
                <w:rFonts w:cstheme="minorHAnsi"/>
                <w:lang w:val="en-GB"/>
              </w:rPr>
            </w:pPr>
          </w:p>
        </w:tc>
      </w:tr>
    </w:tbl>
    <w:p w14:paraId="6B2A82AC" w14:textId="267738F1" w:rsidR="00DD7332" w:rsidRDefault="00DD7332" w:rsidP="00590C86">
      <w:pPr>
        <w:rPr>
          <w:b/>
          <w:bCs/>
          <w:i/>
          <w:iCs/>
          <w:lang w:val="en-GB"/>
        </w:rPr>
      </w:pPr>
    </w:p>
    <w:p w14:paraId="46D04460" w14:textId="7002F474" w:rsidR="00590C86" w:rsidRDefault="00590C86" w:rsidP="004B6A05">
      <w:pPr>
        <w:jc w:val="both"/>
        <w:rPr>
          <w:lang w:val="en-GB"/>
        </w:rPr>
      </w:pPr>
      <w:r>
        <w:rPr>
          <w:lang w:val="en-GB"/>
        </w:rPr>
        <w:lastRenderedPageBreak/>
        <w:t>The models I used for my Machine Learning are Regression models. Figure 8 and Figure 9 show that the volume of milk produced is directly related to the number of dairy cows producing milk. This proves that as the number of cows producing milk increases, the amount of milk produced also increases.</w:t>
      </w:r>
    </w:p>
    <w:p w14:paraId="3C68E84C" w14:textId="58407174" w:rsidR="00590C86" w:rsidRDefault="00590C86" w:rsidP="004B6A05">
      <w:pPr>
        <w:jc w:val="both"/>
        <w:rPr>
          <w:lang w:val="en-GB"/>
        </w:rPr>
      </w:pPr>
      <w:r>
        <w:rPr>
          <w:lang w:val="en-GB"/>
        </w:rPr>
        <w:t xml:space="preserve">Figure 10 shows that using </w:t>
      </w:r>
      <w:r w:rsidRPr="00590C86">
        <w:rPr>
          <w:lang w:val="en-GB"/>
        </w:rPr>
        <w:t>Hyperparameter Tuning</w:t>
      </w:r>
      <w:r>
        <w:rPr>
          <w:lang w:val="en-GB"/>
        </w:rPr>
        <w:t xml:space="preserve"> using grid search CV gave a good result when comparing test and train data. Figure 10 shows that test and train results are very close to each other (0.9510 vs 0.9545).</w:t>
      </w:r>
    </w:p>
    <w:p w14:paraId="3B4D4D40" w14:textId="4DD3087B" w:rsidR="00590C86" w:rsidRDefault="00590C86" w:rsidP="004B6A05">
      <w:pPr>
        <w:jc w:val="both"/>
        <w:rPr>
          <w:lang w:val="en-GB"/>
        </w:rPr>
      </w:pPr>
      <w:r>
        <w:rPr>
          <w:lang w:val="en-GB"/>
        </w:rPr>
        <w:t>In can be seen from Figure 11 that train and test scores are very similar</w:t>
      </w:r>
      <w:r w:rsidR="004B6A05">
        <w:rPr>
          <w:lang w:val="en-GB"/>
        </w:rPr>
        <w:t xml:space="preserve"> when using the ridge regression.</w:t>
      </w:r>
    </w:p>
    <w:p w14:paraId="33F93086" w14:textId="57BE92E6" w:rsidR="004B6A05" w:rsidRPr="00590C86" w:rsidRDefault="004B6A05" w:rsidP="004B6A05">
      <w:pPr>
        <w:jc w:val="both"/>
        <w:rPr>
          <w:lang w:val="en-GB"/>
        </w:rPr>
      </w:pPr>
      <w:r>
        <w:rPr>
          <w:lang w:val="en-GB"/>
        </w:rPr>
        <w:t>Table 2 is the summary of the models used. Comparing the Linear, Ridge and Lasso regressions, Linear gave the best training and test scores, with the least r</w:t>
      </w:r>
      <w:r w:rsidRPr="004B6A05">
        <w:rPr>
          <w:lang w:val="en-GB"/>
        </w:rPr>
        <w:t>oot mean squared error of the prediction</w:t>
      </w:r>
      <w:r>
        <w:rPr>
          <w:lang w:val="en-GB"/>
        </w:rPr>
        <w:t>. It can be inferred that the best model for prediction to be used is Linear. Looking at the Polynomial summary, it looks like the higher the polynomial degree, the better the prediction is. As to the Table 2, polynomial degree 20 gave the best result.</w:t>
      </w:r>
    </w:p>
    <w:p w14:paraId="2690D1EA" w14:textId="77777777" w:rsidR="008A3443" w:rsidRPr="008A3443" w:rsidRDefault="008A3443" w:rsidP="008A3443">
      <w:pPr>
        <w:rPr>
          <w:lang w:val="en-GB"/>
        </w:rPr>
      </w:pPr>
    </w:p>
    <w:p w14:paraId="1A728E30" w14:textId="55EEFE5B" w:rsidR="009F71F1" w:rsidRDefault="00A36AC4" w:rsidP="00776C33">
      <w:pPr>
        <w:rPr>
          <w:b/>
          <w:bCs/>
          <w:lang w:val="en-GB"/>
        </w:rPr>
      </w:pPr>
      <w:r w:rsidRPr="00A36AC4">
        <w:rPr>
          <w:b/>
          <w:bCs/>
          <w:lang w:val="en-GB"/>
        </w:rPr>
        <w:t>5.4 Sentiment Analysis</w:t>
      </w:r>
    </w:p>
    <w:p w14:paraId="00062467" w14:textId="619B348D" w:rsidR="0065066D" w:rsidRDefault="008066AC" w:rsidP="00000082">
      <w:pPr>
        <w:tabs>
          <w:tab w:val="left" w:pos="3505"/>
        </w:tabs>
        <w:jc w:val="both"/>
        <w:rPr>
          <w:bCs/>
          <w:lang w:val="en-GB"/>
        </w:rPr>
      </w:pPr>
      <w:r w:rsidRPr="0065066D">
        <w:rPr>
          <w:lang w:val="en-GB"/>
        </w:rPr>
        <w:t xml:space="preserve">For my sentiment Analysis, I have used </w:t>
      </w:r>
      <w:r w:rsidR="0002049F">
        <w:rPr>
          <w:lang w:val="en-GB"/>
        </w:rPr>
        <w:t xml:space="preserve">two different sources. One source is from </w:t>
      </w:r>
      <w:r w:rsidR="0065066D" w:rsidRPr="0065066D">
        <w:rPr>
          <w:lang w:val="en-GB"/>
        </w:rPr>
        <w:t>Twitter API to get tweets about cheese and butter in Ireland.</w:t>
      </w:r>
      <w:r w:rsidR="0002049F">
        <w:rPr>
          <w:lang w:val="en-GB"/>
        </w:rPr>
        <w:t xml:space="preserve"> The tweets are saved as a </w:t>
      </w:r>
      <w:proofErr w:type="spellStart"/>
      <w:r w:rsidR="0002049F">
        <w:rPr>
          <w:lang w:val="en-GB"/>
        </w:rPr>
        <w:t>json</w:t>
      </w:r>
      <w:proofErr w:type="spellEnd"/>
      <w:r w:rsidR="0002049F">
        <w:rPr>
          <w:lang w:val="en-GB"/>
        </w:rPr>
        <w:t xml:space="preserve"> file and was then converted to a csv file. </w:t>
      </w:r>
      <w:r w:rsidR="0065066D">
        <w:rPr>
          <w:lang w:val="en-GB"/>
        </w:rPr>
        <w:t xml:space="preserve"> I </w:t>
      </w:r>
      <w:r w:rsidR="0002049F">
        <w:rPr>
          <w:lang w:val="en-GB"/>
        </w:rPr>
        <w:t>was</w:t>
      </w:r>
      <w:r w:rsidR="0065066D">
        <w:rPr>
          <w:lang w:val="en-GB"/>
        </w:rPr>
        <w:t xml:space="preserve"> not very happy with the tweets I have gathered for cheese and butter in EU especially Netherlands and</w:t>
      </w:r>
      <w:r w:rsidR="00E8626B">
        <w:rPr>
          <w:lang w:val="en-GB"/>
        </w:rPr>
        <w:t xml:space="preserve"> I could not find a good source for dairy or milk related API. I have found </w:t>
      </w:r>
      <w:r w:rsidR="00E8626B" w:rsidRPr="00E8626B">
        <w:rPr>
          <w:i/>
          <w:iCs/>
          <w:lang w:val="en-GB"/>
        </w:rPr>
        <w:t>Getting Started with the API | Milk Documentation (milkcms.com)</w:t>
      </w:r>
      <w:r w:rsidR="0065066D">
        <w:rPr>
          <w:lang w:val="en-GB"/>
        </w:rPr>
        <w:t xml:space="preserve"> </w:t>
      </w:r>
      <w:r w:rsidR="00E8626B">
        <w:rPr>
          <w:lang w:val="en-GB"/>
        </w:rPr>
        <w:t xml:space="preserve">but I found the site was not working for me. The website asked for registration which I did but logging in was asking for email </w:t>
      </w:r>
      <w:proofErr w:type="gramStart"/>
      <w:r w:rsidR="00E8626B">
        <w:rPr>
          <w:lang w:val="en-GB"/>
        </w:rPr>
        <w:t>verification</w:t>
      </w:r>
      <w:proofErr w:type="gramEnd"/>
      <w:r w:rsidR="00E8626B">
        <w:rPr>
          <w:lang w:val="en-GB"/>
        </w:rPr>
        <w:t xml:space="preserve"> but I did not received any emails. </w:t>
      </w:r>
      <w:r w:rsidR="00593A41">
        <w:rPr>
          <w:lang w:val="en-GB"/>
        </w:rPr>
        <w:t>B</w:t>
      </w:r>
      <w:r w:rsidR="0065066D">
        <w:rPr>
          <w:lang w:val="en-GB"/>
        </w:rPr>
        <w:t xml:space="preserve">ecause </w:t>
      </w:r>
      <w:r w:rsidR="0065066D">
        <w:rPr>
          <w:bCs/>
          <w:lang w:val="en-GB"/>
        </w:rPr>
        <w:t>I found it hard to get a readily available data for the sentiment analysis, I just searched for reviews for</w:t>
      </w:r>
      <w:r w:rsidR="0065066D">
        <w:rPr>
          <w:bCs/>
          <w:lang w:val="en-GB"/>
        </w:rPr>
        <w:t xml:space="preserve"> famous brands of Irish butter and Dutch butter. First, I have searched from the internet which brands are well known. Based on Saveur.com,</w:t>
      </w:r>
      <w:r w:rsidR="00E652F2">
        <w:rPr>
          <w:bCs/>
          <w:lang w:val="en-GB"/>
        </w:rPr>
        <w:t xml:space="preserve"> </w:t>
      </w:r>
      <w:proofErr w:type="spellStart"/>
      <w:r w:rsidR="00E652F2" w:rsidRPr="00E652F2">
        <w:rPr>
          <w:bCs/>
          <w:lang w:val="en-GB"/>
        </w:rPr>
        <w:t>Kerrygold</w:t>
      </w:r>
      <w:proofErr w:type="spellEnd"/>
      <w:r w:rsidR="00E652F2" w:rsidRPr="00E652F2">
        <w:rPr>
          <w:bCs/>
          <w:lang w:val="en-GB"/>
        </w:rPr>
        <w:t xml:space="preserve"> from Ireland and H. J. </w:t>
      </w:r>
      <w:proofErr w:type="spellStart"/>
      <w:r w:rsidR="00E652F2" w:rsidRPr="00E652F2">
        <w:rPr>
          <w:bCs/>
          <w:lang w:val="en-GB"/>
        </w:rPr>
        <w:t>Wijsman</w:t>
      </w:r>
      <w:proofErr w:type="spellEnd"/>
      <w:r w:rsidR="00E652F2" w:rsidRPr="00E652F2">
        <w:rPr>
          <w:bCs/>
          <w:lang w:val="en-GB"/>
        </w:rPr>
        <w:t xml:space="preserve"> &amp; </w:t>
      </w:r>
      <w:proofErr w:type="spellStart"/>
      <w:r w:rsidR="00E652F2" w:rsidRPr="00E652F2">
        <w:rPr>
          <w:bCs/>
          <w:lang w:val="en-GB"/>
        </w:rPr>
        <w:t>Zonen</w:t>
      </w:r>
      <w:proofErr w:type="spellEnd"/>
      <w:r w:rsidR="00E652F2" w:rsidRPr="00E652F2">
        <w:rPr>
          <w:bCs/>
          <w:lang w:val="en-GB"/>
        </w:rPr>
        <w:t xml:space="preserve"> Preserved Dutch Butter from the Netherlands are great butters.</w:t>
      </w:r>
      <w:r w:rsidR="00E652F2">
        <w:rPr>
          <w:bCs/>
          <w:lang w:val="en-GB"/>
        </w:rPr>
        <w:t xml:space="preserve"> Second, I looked up for </w:t>
      </w:r>
      <w:proofErr w:type="spellStart"/>
      <w:r w:rsidR="00E652F2">
        <w:rPr>
          <w:bCs/>
          <w:lang w:val="en-GB"/>
        </w:rPr>
        <w:t>Kerrygold</w:t>
      </w:r>
      <w:proofErr w:type="spellEnd"/>
      <w:r w:rsidR="00E652F2">
        <w:rPr>
          <w:bCs/>
          <w:lang w:val="en-GB"/>
        </w:rPr>
        <w:t xml:space="preserve"> and </w:t>
      </w:r>
      <w:proofErr w:type="spellStart"/>
      <w:r w:rsidR="00E652F2">
        <w:rPr>
          <w:bCs/>
          <w:lang w:val="en-GB"/>
        </w:rPr>
        <w:t>Presereved</w:t>
      </w:r>
      <w:proofErr w:type="spellEnd"/>
      <w:r w:rsidR="00E652F2">
        <w:rPr>
          <w:bCs/>
          <w:lang w:val="en-GB"/>
        </w:rPr>
        <w:t xml:space="preserve"> Dutch Butter reviews. </w:t>
      </w:r>
      <w:r w:rsidR="00E652F2" w:rsidRPr="00E652F2">
        <w:rPr>
          <w:bCs/>
          <w:lang w:val="en-GB"/>
        </w:rPr>
        <w:t>I have used Amazon US review page as a source instead of gathering reviews from their respective websites to remove bias.</w:t>
      </w:r>
      <w:r w:rsidR="00E652F2">
        <w:rPr>
          <w:bCs/>
          <w:lang w:val="en-GB"/>
        </w:rPr>
        <w:t xml:space="preserve"> Third,</w:t>
      </w:r>
      <w:r w:rsidR="00E652F2" w:rsidRPr="00E652F2">
        <w:rPr>
          <w:bCs/>
          <w:lang w:val="en-GB"/>
        </w:rPr>
        <w:t xml:space="preserve"> I have manually compiled the comments in an excel file. This file is used for my sentiment analysis.</w:t>
      </w:r>
      <w:r w:rsidR="00F108EC">
        <w:rPr>
          <w:bCs/>
          <w:lang w:val="en-GB"/>
        </w:rPr>
        <w:t xml:space="preserve"> </w:t>
      </w:r>
    </w:p>
    <w:p w14:paraId="1A3BF5EB" w14:textId="2873C331" w:rsidR="00F108EC" w:rsidRDefault="00F108EC" w:rsidP="00000082">
      <w:pPr>
        <w:tabs>
          <w:tab w:val="left" w:pos="3505"/>
        </w:tabs>
        <w:jc w:val="both"/>
        <w:rPr>
          <w:bCs/>
          <w:lang w:val="en-GB"/>
        </w:rPr>
      </w:pPr>
      <w:r>
        <w:rPr>
          <w:bCs/>
          <w:lang w:val="en-GB"/>
        </w:rPr>
        <w:t>To prepare my data, I have removed stop words, most common used words and rare words as</w:t>
      </w:r>
      <w:r w:rsidRPr="00F108EC">
        <w:rPr>
          <w:bCs/>
          <w:lang w:val="en-GB"/>
        </w:rPr>
        <w:t xml:space="preserve"> their presence will not of any use in classification of my text data</w:t>
      </w:r>
      <w:r>
        <w:rPr>
          <w:bCs/>
          <w:lang w:val="en-GB"/>
        </w:rPr>
        <w:t xml:space="preserve"> and to remove noise.</w:t>
      </w:r>
    </w:p>
    <w:p w14:paraId="7C13EFE9" w14:textId="63D1173A" w:rsidR="00D1030D" w:rsidRPr="00D1030D" w:rsidRDefault="00D1030D" w:rsidP="00000082">
      <w:pPr>
        <w:tabs>
          <w:tab w:val="left" w:pos="3505"/>
        </w:tabs>
        <w:jc w:val="both"/>
        <w:rPr>
          <w:b/>
          <w:lang w:val="en-GB"/>
        </w:rPr>
      </w:pPr>
      <w:r w:rsidRPr="00D1030D">
        <w:rPr>
          <w:b/>
          <w:lang w:val="en-GB"/>
        </w:rPr>
        <w:t>Naïve Bayes</w:t>
      </w:r>
    </w:p>
    <w:p w14:paraId="6D79994E" w14:textId="3E16BA96" w:rsidR="00482677" w:rsidRDefault="009606A0" w:rsidP="00000082">
      <w:pPr>
        <w:tabs>
          <w:tab w:val="left" w:pos="3505"/>
        </w:tabs>
        <w:jc w:val="both"/>
        <w:rPr>
          <w:bCs/>
          <w:lang w:val="en-GB"/>
        </w:rPr>
      </w:pPr>
      <w:r>
        <w:rPr>
          <w:bCs/>
          <w:lang w:val="en-GB"/>
        </w:rPr>
        <w:t>Multinomial Naive Bayes and Bernoulli Naive Bayes are the models that are used to test my sentimental analysis data.</w:t>
      </w:r>
      <w:r w:rsidR="00D25754">
        <w:rPr>
          <w:bCs/>
          <w:lang w:val="en-GB"/>
        </w:rPr>
        <w:t xml:space="preserve"> I wanted to use </w:t>
      </w:r>
      <w:r w:rsidR="00D25754" w:rsidRPr="00D25754">
        <w:rPr>
          <w:bCs/>
          <w:lang w:val="en-GB"/>
        </w:rPr>
        <w:t>Naive Bayes</w:t>
      </w:r>
      <w:r w:rsidR="00D25754">
        <w:rPr>
          <w:bCs/>
          <w:lang w:val="en-GB"/>
        </w:rPr>
        <w:t xml:space="preserve"> because it</w:t>
      </w:r>
      <w:r w:rsidR="00D25754" w:rsidRPr="00D25754">
        <w:rPr>
          <w:bCs/>
          <w:lang w:val="en-GB"/>
        </w:rPr>
        <w:t xml:space="preserve"> is a powerful algorithm that is used for </w:t>
      </w:r>
      <w:r w:rsidR="00D25754">
        <w:rPr>
          <w:bCs/>
          <w:lang w:val="en-GB"/>
        </w:rPr>
        <w:t>analysing data</w:t>
      </w:r>
      <w:r w:rsidR="00E8626B">
        <w:rPr>
          <w:bCs/>
          <w:lang w:val="en-GB"/>
        </w:rPr>
        <w:t xml:space="preserve"> for a reason that each feature being classified is not related to any other feature.</w:t>
      </w:r>
      <w:r w:rsidR="00593A41">
        <w:rPr>
          <w:bCs/>
          <w:lang w:val="en-GB"/>
        </w:rPr>
        <w:t xml:space="preserve"> Naïve Bayes has higher success rate than other algorithms.</w:t>
      </w:r>
      <w:r w:rsidR="00E8626B">
        <w:rPr>
          <w:bCs/>
          <w:lang w:val="en-GB"/>
        </w:rPr>
        <w:t xml:space="preserve"> This means that one feature is not dependent to the other, which </w:t>
      </w:r>
      <w:r w:rsidR="00593A41">
        <w:rPr>
          <w:bCs/>
          <w:lang w:val="en-GB"/>
        </w:rPr>
        <w:t>indicates</w:t>
      </w:r>
      <w:r w:rsidR="00E8626B">
        <w:rPr>
          <w:bCs/>
          <w:lang w:val="en-GB"/>
        </w:rPr>
        <w:t xml:space="preserve"> I will have less chances of getting errors when analysing my data. </w:t>
      </w:r>
      <w:r w:rsidR="00D25754">
        <w:rPr>
          <w:bCs/>
          <w:lang w:val="en-GB"/>
        </w:rPr>
        <w:t>(upgrad.com)</w:t>
      </w:r>
    </w:p>
    <w:p w14:paraId="5FE18A50" w14:textId="6A84038A" w:rsidR="005116CF" w:rsidRDefault="00482677" w:rsidP="00000082">
      <w:pPr>
        <w:tabs>
          <w:tab w:val="left" w:pos="3505"/>
        </w:tabs>
        <w:jc w:val="both"/>
        <w:rPr>
          <w:bCs/>
          <w:lang w:val="en-GB"/>
        </w:rPr>
      </w:pPr>
      <w:r>
        <w:rPr>
          <w:bCs/>
          <w:lang w:val="en-GB"/>
        </w:rPr>
        <w:t>Multinomial Naive Bayes</w:t>
      </w:r>
      <w:r w:rsidRPr="00482677">
        <w:rPr>
          <w:bCs/>
          <w:lang w:val="en-GB"/>
        </w:rPr>
        <w:t xml:space="preserve"> calculates the probability of each tag for a given sample and then gives the tag with the highest probability as output.</w:t>
      </w:r>
      <w:r>
        <w:rPr>
          <w:bCs/>
          <w:lang w:val="en-GB"/>
        </w:rPr>
        <w:t xml:space="preserve"> </w:t>
      </w:r>
      <w:r w:rsidR="00593A41">
        <w:rPr>
          <w:bCs/>
          <w:lang w:val="en-GB"/>
        </w:rPr>
        <w:t>It considers a feature vector where a given term represents the number of times it appears</w:t>
      </w:r>
      <w:r w:rsidR="005116CF">
        <w:rPr>
          <w:bCs/>
          <w:lang w:val="en-GB"/>
        </w:rPr>
        <w:t xml:space="preserve">. </w:t>
      </w:r>
      <w:r w:rsidR="005116CF">
        <w:rPr>
          <w:bCs/>
          <w:lang w:val="en-GB"/>
        </w:rPr>
        <w:t>Bernoulli Naive Bayes</w:t>
      </w:r>
      <w:r w:rsidR="005116CF">
        <w:rPr>
          <w:bCs/>
          <w:lang w:val="en-GB"/>
        </w:rPr>
        <w:t>, on the other hand, uses binary algorithm when a feature is present or not. (mygreatlearning.com)</w:t>
      </w:r>
    </w:p>
    <w:p w14:paraId="6B45143E" w14:textId="3DE1EE95" w:rsidR="005116CF" w:rsidRDefault="005116CF" w:rsidP="00000082">
      <w:pPr>
        <w:tabs>
          <w:tab w:val="left" w:pos="3505"/>
        </w:tabs>
        <w:jc w:val="both"/>
        <w:rPr>
          <w:bCs/>
          <w:i/>
          <w:iCs/>
          <w:lang w:val="en-GB"/>
        </w:rPr>
      </w:pPr>
      <w:r>
        <w:rPr>
          <w:bCs/>
          <w:lang w:val="en-GB"/>
        </w:rPr>
        <w:t xml:space="preserve">Table </w:t>
      </w:r>
      <w:r w:rsidR="00F60123">
        <w:rPr>
          <w:bCs/>
          <w:lang w:val="en-GB"/>
        </w:rPr>
        <w:t xml:space="preserve">3 </w:t>
      </w:r>
      <w:r>
        <w:rPr>
          <w:bCs/>
          <w:lang w:val="en-GB"/>
        </w:rPr>
        <w:t>shows the summary of the probability results</w:t>
      </w:r>
      <w:r w:rsidR="00F60123">
        <w:rPr>
          <w:bCs/>
          <w:lang w:val="en-GB"/>
        </w:rPr>
        <w:t xml:space="preserve"> of tweets from Twitter API</w:t>
      </w:r>
      <w:r>
        <w:rPr>
          <w:bCs/>
          <w:lang w:val="en-GB"/>
        </w:rPr>
        <w:t>.</w:t>
      </w:r>
      <w:r w:rsidR="003C7CE0">
        <w:rPr>
          <w:bCs/>
          <w:lang w:val="en-GB"/>
        </w:rPr>
        <w:t xml:space="preserve"> </w:t>
      </w:r>
      <w:proofErr w:type="gramStart"/>
      <w:r w:rsidR="003C7CE0">
        <w:rPr>
          <w:bCs/>
          <w:lang w:val="en-GB"/>
        </w:rPr>
        <w:t>For the purpose of</w:t>
      </w:r>
      <w:proofErr w:type="gramEnd"/>
      <w:r w:rsidR="003C7CE0">
        <w:rPr>
          <w:bCs/>
          <w:lang w:val="en-GB"/>
        </w:rPr>
        <w:t xml:space="preserve"> comparison, I am only analysing the first 10 of the results from Python.</w:t>
      </w:r>
      <w:r>
        <w:rPr>
          <w:bCs/>
          <w:lang w:val="en-GB"/>
        </w:rPr>
        <w:t xml:space="preserve"> (References </w:t>
      </w:r>
      <w:r w:rsidRPr="005116CF">
        <w:rPr>
          <w:bCs/>
          <w:i/>
          <w:iCs/>
          <w:lang w:val="en-GB"/>
        </w:rPr>
        <w:t xml:space="preserve">9- Sentiment Analysis (part 2)-c and </w:t>
      </w:r>
      <w:proofErr w:type="spellStart"/>
      <w:proofErr w:type="gramStart"/>
      <w:r w:rsidRPr="005116CF">
        <w:rPr>
          <w:bCs/>
          <w:i/>
          <w:iCs/>
          <w:lang w:val="en-GB"/>
        </w:rPr>
        <w:t>b</w:t>
      </w:r>
      <w:r w:rsidRPr="005116CF">
        <w:rPr>
          <w:bCs/>
          <w:i/>
          <w:iCs/>
          <w:lang w:val="en-GB"/>
        </w:rPr>
        <w:t>.ipynb</w:t>
      </w:r>
      <w:proofErr w:type="spellEnd"/>
      <w:proofErr w:type="gramEnd"/>
      <w:r>
        <w:rPr>
          <w:bCs/>
          <w:i/>
          <w:iCs/>
          <w:lang w:val="en-GB"/>
        </w:rPr>
        <w:t>, Out[21] and Out[23]).</w:t>
      </w:r>
    </w:p>
    <w:p w14:paraId="7E6B725D" w14:textId="432669B3" w:rsidR="005577F3" w:rsidRDefault="005577F3" w:rsidP="0065066D">
      <w:pPr>
        <w:tabs>
          <w:tab w:val="left" w:pos="3505"/>
        </w:tabs>
        <w:rPr>
          <w:bCs/>
          <w:i/>
          <w:iCs/>
          <w:lang w:val="en-GB"/>
        </w:rPr>
      </w:pPr>
    </w:p>
    <w:p w14:paraId="33B1DD8E" w14:textId="77777777" w:rsidR="00147943" w:rsidRDefault="00147943" w:rsidP="0065066D">
      <w:pPr>
        <w:tabs>
          <w:tab w:val="left" w:pos="3505"/>
        </w:tabs>
        <w:rPr>
          <w:bCs/>
          <w:i/>
          <w:iCs/>
          <w:lang w:val="en-GB"/>
        </w:rPr>
      </w:pPr>
    </w:p>
    <w:p w14:paraId="0230DD9D" w14:textId="28FAAA35" w:rsidR="003C7CE0" w:rsidRDefault="005577F3" w:rsidP="005577F3">
      <w:pPr>
        <w:tabs>
          <w:tab w:val="left" w:pos="3505"/>
        </w:tabs>
        <w:rPr>
          <w:bCs/>
          <w:i/>
          <w:iCs/>
          <w:lang w:val="en-GB"/>
        </w:rPr>
      </w:pPr>
      <w:r w:rsidRPr="005577F3">
        <w:rPr>
          <w:bCs/>
          <w:lang w:val="en-GB"/>
        </w:rPr>
        <w:lastRenderedPageBreak/>
        <w:t xml:space="preserve">Table </w:t>
      </w:r>
      <w:r w:rsidRPr="005577F3">
        <w:rPr>
          <w:bCs/>
          <w:lang w:val="en-GB"/>
        </w:rPr>
        <w:fldChar w:fldCharType="begin"/>
      </w:r>
      <w:r w:rsidRPr="005577F3">
        <w:rPr>
          <w:bCs/>
          <w:lang w:val="en-GB"/>
        </w:rPr>
        <w:instrText xml:space="preserve"> SEQ Table \* ARABIC </w:instrText>
      </w:r>
      <w:r w:rsidRPr="005577F3">
        <w:rPr>
          <w:bCs/>
          <w:lang w:val="en-GB"/>
        </w:rPr>
        <w:fldChar w:fldCharType="separate"/>
      </w:r>
      <w:r w:rsidR="0093336C">
        <w:rPr>
          <w:bCs/>
          <w:noProof/>
          <w:lang w:val="en-GB"/>
        </w:rPr>
        <w:t>3</w:t>
      </w:r>
      <w:r w:rsidRPr="005577F3">
        <w:rPr>
          <w:bCs/>
          <w:lang w:val="en-GB"/>
        </w:rPr>
        <w:fldChar w:fldCharType="end"/>
      </w:r>
      <w:r w:rsidRPr="005577F3">
        <w:rPr>
          <w:bCs/>
          <w:lang w:val="en-GB"/>
        </w:rPr>
        <w:t xml:space="preserve">. </w:t>
      </w:r>
      <w:r w:rsidR="004576AA">
        <w:rPr>
          <w:bCs/>
          <w:lang w:val="en-GB"/>
        </w:rPr>
        <w:t>Probability of Tests</w:t>
      </w:r>
      <w:r w:rsidRPr="005577F3">
        <w:rPr>
          <w:bCs/>
          <w:lang w:val="en-GB"/>
        </w:rPr>
        <w:t xml:space="preserve"> </w:t>
      </w:r>
      <w:r w:rsidR="00E17D8A">
        <w:rPr>
          <w:bCs/>
          <w:lang w:val="en-GB"/>
        </w:rPr>
        <w:t>using</w:t>
      </w:r>
      <w:r w:rsidR="00F60123">
        <w:rPr>
          <w:bCs/>
          <w:lang w:val="en-GB"/>
        </w:rPr>
        <w:t xml:space="preserve"> Tweets form Twitter API</w:t>
      </w:r>
    </w:p>
    <w:tbl>
      <w:tblPr>
        <w:tblStyle w:val="TableGrid"/>
        <w:tblW w:w="0" w:type="auto"/>
        <w:tblLook w:val="04A0" w:firstRow="1" w:lastRow="0" w:firstColumn="1" w:lastColumn="0" w:noHBand="0" w:noVBand="1"/>
      </w:tblPr>
      <w:tblGrid>
        <w:gridCol w:w="2610"/>
        <w:gridCol w:w="2630"/>
        <w:gridCol w:w="2268"/>
        <w:gridCol w:w="2120"/>
      </w:tblGrid>
      <w:tr w:rsidR="005577F3" w14:paraId="16AFC304" w14:textId="77777777" w:rsidTr="00471C7F">
        <w:tc>
          <w:tcPr>
            <w:tcW w:w="5240" w:type="dxa"/>
            <w:gridSpan w:val="2"/>
            <w:vAlign w:val="center"/>
          </w:tcPr>
          <w:p w14:paraId="710B6618" w14:textId="7B0F581C" w:rsidR="005577F3" w:rsidRPr="005577F3" w:rsidRDefault="005577F3" w:rsidP="00000082">
            <w:pPr>
              <w:tabs>
                <w:tab w:val="left" w:pos="3505"/>
              </w:tabs>
              <w:spacing w:line="360" w:lineRule="auto"/>
              <w:jc w:val="center"/>
              <w:rPr>
                <w:b/>
                <w:lang w:val="en-GB"/>
              </w:rPr>
            </w:pPr>
            <w:r w:rsidRPr="005577F3">
              <w:rPr>
                <w:b/>
                <w:lang w:val="en-GB"/>
              </w:rPr>
              <w:t>Multinomial Naive Bayes</w:t>
            </w:r>
          </w:p>
        </w:tc>
        <w:tc>
          <w:tcPr>
            <w:tcW w:w="4388" w:type="dxa"/>
            <w:gridSpan w:val="2"/>
            <w:vAlign w:val="center"/>
          </w:tcPr>
          <w:p w14:paraId="2ADDB685" w14:textId="16B433F8" w:rsidR="005577F3" w:rsidRPr="00471C7F" w:rsidRDefault="005577F3" w:rsidP="00000082">
            <w:pPr>
              <w:tabs>
                <w:tab w:val="left" w:pos="3505"/>
              </w:tabs>
              <w:spacing w:line="360" w:lineRule="auto"/>
              <w:jc w:val="center"/>
              <w:rPr>
                <w:b/>
                <w:lang w:val="en-GB"/>
              </w:rPr>
            </w:pPr>
            <w:r w:rsidRPr="00471C7F">
              <w:rPr>
                <w:b/>
                <w:lang w:val="en-GB"/>
              </w:rPr>
              <w:t>Bernoulli Naive Bayes</w:t>
            </w:r>
          </w:p>
        </w:tc>
      </w:tr>
      <w:tr w:rsidR="005577F3" w14:paraId="7F13B4C8" w14:textId="77777777" w:rsidTr="00471C7F">
        <w:tc>
          <w:tcPr>
            <w:tcW w:w="2610" w:type="dxa"/>
          </w:tcPr>
          <w:p w14:paraId="6FD93ADB" w14:textId="5BAEF2C1" w:rsidR="005577F3" w:rsidRPr="005577F3" w:rsidRDefault="005577F3" w:rsidP="00000082">
            <w:pPr>
              <w:tabs>
                <w:tab w:val="left" w:pos="3505"/>
              </w:tabs>
              <w:spacing w:line="360" w:lineRule="auto"/>
              <w:jc w:val="center"/>
              <w:rPr>
                <w:b/>
                <w:i/>
                <w:iCs/>
                <w:lang w:val="en-GB"/>
              </w:rPr>
            </w:pPr>
            <w:r w:rsidRPr="005577F3">
              <w:rPr>
                <w:b/>
                <w:i/>
                <w:iCs/>
                <w:lang w:val="en-GB"/>
              </w:rPr>
              <w:t>Butter</w:t>
            </w:r>
          </w:p>
        </w:tc>
        <w:tc>
          <w:tcPr>
            <w:tcW w:w="2630" w:type="dxa"/>
          </w:tcPr>
          <w:p w14:paraId="7BB3CB8E" w14:textId="46272126" w:rsidR="005577F3" w:rsidRPr="005577F3" w:rsidRDefault="005577F3" w:rsidP="00000082">
            <w:pPr>
              <w:tabs>
                <w:tab w:val="left" w:pos="3505"/>
              </w:tabs>
              <w:spacing w:line="360" w:lineRule="auto"/>
              <w:jc w:val="center"/>
              <w:rPr>
                <w:b/>
                <w:i/>
                <w:iCs/>
                <w:lang w:val="en-GB"/>
              </w:rPr>
            </w:pPr>
            <w:r w:rsidRPr="005577F3">
              <w:rPr>
                <w:b/>
                <w:i/>
                <w:iCs/>
                <w:lang w:val="en-GB"/>
              </w:rPr>
              <w:t>Cheese</w:t>
            </w:r>
          </w:p>
        </w:tc>
        <w:tc>
          <w:tcPr>
            <w:tcW w:w="2268" w:type="dxa"/>
          </w:tcPr>
          <w:p w14:paraId="3B950B49" w14:textId="2CE0DD07" w:rsidR="005577F3" w:rsidRPr="005577F3" w:rsidRDefault="005577F3" w:rsidP="00000082">
            <w:pPr>
              <w:tabs>
                <w:tab w:val="left" w:pos="3505"/>
              </w:tabs>
              <w:spacing w:line="360" w:lineRule="auto"/>
              <w:jc w:val="center"/>
              <w:rPr>
                <w:b/>
                <w:i/>
                <w:iCs/>
                <w:lang w:val="en-GB"/>
              </w:rPr>
            </w:pPr>
            <w:r w:rsidRPr="005577F3">
              <w:rPr>
                <w:b/>
                <w:i/>
                <w:iCs/>
                <w:lang w:val="en-GB"/>
              </w:rPr>
              <w:t>Butter</w:t>
            </w:r>
          </w:p>
        </w:tc>
        <w:tc>
          <w:tcPr>
            <w:tcW w:w="2120" w:type="dxa"/>
          </w:tcPr>
          <w:p w14:paraId="5FDEBD5E" w14:textId="498C1874" w:rsidR="005577F3" w:rsidRPr="005577F3" w:rsidRDefault="005577F3" w:rsidP="00000082">
            <w:pPr>
              <w:tabs>
                <w:tab w:val="left" w:pos="3505"/>
              </w:tabs>
              <w:spacing w:line="360" w:lineRule="auto"/>
              <w:jc w:val="center"/>
              <w:rPr>
                <w:b/>
                <w:i/>
                <w:iCs/>
                <w:lang w:val="en-GB"/>
              </w:rPr>
            </w:pPr>
            <w:r w:rsidRPr="005577F3">
              <w:rPr>
                <w:b/>
                <w:i/>
                <w:iCs/>
                <w:lang w:val="en-GB"/>
              </w:rPr>
              <w:t>Cheese</w:t>
            </w:r>
          </w:p>
        </w:tc>
      </w:tr>
      <w:tr w:rsidR="005577F3" w14:paraId="0F4FA9B9" w14:textId="77777777" w:rsidTr="00471C7F">
        <w:tc>
          <w:tcPr>
            <w:tcW w:w="2610" w:type="dxa"/>
          </w:tcPr>
          <w:p w14:paraId="320B639A" w14:textId="54376C73"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9.773841e-01</w:t>
            </w:r>
          </w:p>
        </w:tc>
        <w:tc>
          <w:tcPr>
            <w:tcW w:w="2630" w:type="dxa"/>
          </w:tcPr>
          <w:p w14:paraId="79F8EA07" w14:textId="6D484ED7"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2.261593e-02</w:t>
            </w:r>
          </w:p>
        </w:tc>
        <w:tc>
          <w:tcPr>
            <w:tcW w:w="2268" w:type="dxa"/>
          </w:tcPr>
          <w:p w14:paraId="5D36FBA3" w14:textId="77E7EF40"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9.999878e-01</w:t>
            </w:r>
          </w:p>
        </w:tc>
        <w:tc>
          <w:tcPr>
            <w:tcW w:w="2120" w:type="dxa"/>
          </w:tcPr>
          <w:p w14:paraId="2160880A" w14:textId="17D24F7B"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1.218710e-05</w:t>
            </w:r>
          </w:p>
        </w:tc>
      </w:tr>
      <w:tr w:rsidR="005577F3" w14:paraId="2EE414D5" w14:textId="77777777" w:rsidTr="00471C7F">
        <w:tc>
          <w:tcPr>
            <w:tcW w:w="2610" w:type="dxa"/>
          </w:tcPr>
          <w:p w14:paraId="7E2ED99F" w14:textId="0A0590DC"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1.000000e+00</w:t>
            </w:r>
          </w:p>
        </w:tc>
        <w:tc>
          <w:tcPr>
            <w:tcW w:w="2630" w:type="dxa"/>
          </w:tcPr>
          <w:p w14:paraId="665FAA89" w14:textId="1292FA0D"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2.360300e-09</w:t>
            </w:r>
          </w:p>
        </w:tc>
        <w:tc>
          <w:tcPr>
            <w:tcW w:w="2268" w:type="dxa"/>
          </w:tcPr>
          <w:p w14:paraId="7F1E3AAF" w14:textId="7A3FE471"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1.000000e+00</w:t>
            </w:r>
          </w:p>
        </w:tc>
        <w:tc>
          <w:tcPr>
            <w:tcW w:w="2120" w:type="dxa"/>
          </w:tcPr>
          <w:p w14:paraId="45BE4183" w14:textId="002BBD30"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7.858329e-10</w:t>
            </w:r>
          </w:p>
        </w:tc>
      </w:tr>
      <w:tr w:rsidR="005577F3" w14:paraId="2C553939" w14:textId="77777777" w:rsidTr="00471C7F">
        <w:tc>
          <w:tcPr>
            <w:tcW w:w="2610" w:type="dxa"/>
          </w:tcPr>
          <w:p w14:paraId="7F000BD6" w14:textId="2B8F8C0E"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9.999999e-01</w:t>
            </w:r>
          </w:p>
        </w:tc>
        <w:tc>
          <w:tcPr>
            <w:tcW w:w="2630" w:type="dxa"/>
          </w:tcPr>
          <w:p w14:paraId="3FD3167D" w14:textId="3CFCCBEE"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1.305410e-07</w:t>
            </w:r>
          </w:p>
        </w:tc>
        <w:tc>
          <w:tcPr>
            <w:tcW w:w="2268" w:type="dxa"/>
          </w:tcPr>
          <w:p w14:paraId="20129C18" w14:textId="290590E9"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1.000000e+00</w:t>
            </w:r>
          </w:p>
        </w:tc>
        <w:tc>
          <w:tcPr>
            <w:tcW w:w="2120" w:type="dxa"/>
          </w:tcPr>
          <w:p w14:paraId="04FB00AA" w14:textId="55951682"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1.094515e-10</w:t>
            </w:r>
          </w:p>
        </w:tc>
      </w:tr>
      <w:tr w:rsidR="005577F3" w14:paraId="3020B695" w14:textId="77777777" w:rsidTr="00471C7F">
        <w:tc>
          <w:tcPr>
            <w:tcW w:w="2610" w:type="dxa"/>
          </w:tcPr>
          <w:p w14:paraId="5C8113C6" w14:textId="492830F1"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9.930135e-01</w:t>
            </w:r>
          </w:p>
        </w:tc>
        <w:tc>
          <w:tcPr>
            <w:tcW w:w="2630" w:type="dxa"/>
          </w:tcPr>
          <w:p w14:paraId="5EE08B7D" w14:textId="25EA7255"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6.986550e-03</w:t>
            </w:r>
          </w:p>
        </w:tc>
        <w:tc>
          <w:tcPr>
            <w:tcW w:w="2268" w:type="dxa"/>
          </w:tcPr>
          <w:p w14:paraId="67541E36" w14:textId="538D559D"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9.999944e-01</w:t>
            </w:r>
          </w:p>
        </w:tc>
        <w:tc>
          <w:tcPr>
            <w:tcW w:w="2120" w:type="dxa"/>
          </w:tcPr>
          <w:p w14:paraId="2117FBB9" w14:textId="701A4073"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5.564357e-06</w:t>
            </w:r>
          </w:p>
        </w:tc>
      </w:tr>
      <w:tr w:rsidR="005577F3" w14:paraId="253A6D6E" w14:textId="77777777" w:rsidTr="00471C7F">
        <w:tc>
          <w:tcPr>
            <w:tcW w:w="2610" w:type="dxa"/>
          </w:tcPr>
          <w:p w14:paraId="72094BD1" w14:textId="2E30E61F"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9.999999e-01</w:t>
            </w:r>
          </w:p>
        </w:tc>
        <w:tc>
          <w:tcPr>
            <w:tcW w:w="2630" w:type="dxa"/>
          </w:tcPr>
          <w:p w14:paraId="69AE7B06" w14:textId="24F8F26E"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1.305410e-07</w:t>
            </w:r>
          </w:p>
        </w:tc>
        <w:tc>
          <w:tcPr>
            <w:tcW w:w="2268" w:type="dxa"/>
          </w:tcPr>
          <w:p w14:paraId="65B276CF" w14:textId="3A276281"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1.000000e+00</w:t>
            </w:r>
          </w:p>
        </w:tc>
        <w:tc>
          <w:tcPr>
            <w:tcW w:w="2120" w:type="dxa"/>
          </w:tcPr>
          <w:p w14:paraId="0A84D70B" w14:textId="13FAC9E7"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1.094515e-10</w:t>
            </w:r>
          </w:p>
        </w:tc>
      </w:tr>
      <w:tr w:rsidR="005577F3" w14:paraId="0FB9D390" w14:textId="77777777" w:rsidTr="00471C7F">
        <w:tc>
          <w:tcPr>
            <w:tcW w:w="2610" w:type="dxa"/>
          </w:tcPr>
          <w:p w14:paraId="4D84E3C9" w14:textId="7D791E27"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9.999999e-01</w:t>
            </w:r>
          </w:p>
        </w:tc>
        <w:tc>
          <w:tcPr>
            <w:tcW w:w="2630" w:type="dxa"/>
          </w:tcPr>
          <w:p w14:paraId="7E237327" w14:textId="2A86C737"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7.260163e-08</w:t>
            </w:r>
          </w:p>
        </w:tc>
        <w:tc>
          <w:tcPr>
            <w:tcW w:w="2268" w:type="dxa"/>
          </w:tcPr>
          <w:p w14:paraId="310596E8" w14:textId="172070FF"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1.000000e+00</w:t>
            </w:r>
          </w:p>
        </w:tc>
        <w:tc>
          <w:tcPr>
            <w:tcW w:w="2120" w:type="dxa"/>
          </w:tcPr>
          <w:p w14:paraId="3E7AFFF3" w14:textId="529BA474"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6.840720e-11</w:t>
            </w:r>
          </w:p>
        </w:tc>
      </w:tr>
      <w:tr w:rsidR="005577F3" w14:paraId="09932121" w14:textId="77777777" w:rsidTr="00471C7F">
        <w:tc>
          <w:tcPr>
            <w:tcW w:w="2610" w:type="dxa"/>
          </w:tcPr>
          <w:p w14:paraId="394A1988" w14:textId="0F954500"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1.000000e+00</w:t>
            </w:r>
          </w:p>
        </w:tc>
        <w:tc>
          <w:tcPr>
            <w:tcW w:w="2630" w:type="dxa"/>
          </w:tcPr>
          <w:p w14:paraId="6AC23D23" w14:textId="6C84D76E"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9.517416e-11</w:t>
            </w:r>
          </w:p>
        </w:tc>
        <w:tc>
          <w:tcPr>
            <w:tcW w:w="2268" w:type="dxa"/>
          </w:tcPr>
          <w:p w14:paraId="38B0538A" w14:textId="3800CA5C"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1.000000e+00</w:t>
            </w:r>
          </w:p>
        </w:tc>
        <w:tc>
          <w:tcPr>
            <w:tcW w:w="2120" w:type="dxa"/>
          </w:tcPr>
          <w:p w14:paraId="5F819738" w14:textId="11600B8F"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1.050237e-09</w:t>
            </w:r>
          </w:p>
        </w:tc>
      </w:tr>
      <w:tr w:rsidR="005577F3" w14:paraId="7541F32C" w14:textId="77777777" w:rsidTr="00471C7F">
        <w:tc>
          <w:tcPr>
            <w:tcW w:w="2610" w:type="dxa"/>
          </w:tcPr>
          <w:p w14:paraId="3698E77E" w14:textId="3F498D46"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9.999991e-01</w:t>
            </w:r>
          </w:p>
        </w:tc>
        <w:tc>
          <w:tcPr>
            <w:tcW w:w="2630" w:type="dxa"/>
          </w:tcPr>
          <w:p w14:paraId="22F58E6A" w14:textId="03BD8914"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9.476786e-07</w:t>
            </w:r>
          </w:p>
        </w:tc>
        <w:tc>
          <w:tcPr>
            <w:tcW w:w="2268" w:type="dxa"/>
          </w:tcPr>
          <w:p w14:paraId="4165307B" w14:textId="2CA82226"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9.999998e-01</w:t>
            </w:r>
          </w:p>
        </w:tc>
        <w:tc>
          <w:tcPr>
            <w:tcW w:w="2120" w:type="dxa"/>
          </w:tcPr>
          <w:p w14:paraId="6201AC75" w14:textId="4932E44B"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2.288453e-07</w:t>
            </w:r>
          </w:p>
        </w:tc>
      </w:tr>
      <w:tr w:rsidR="005577F3" w14:paraId="5EDBD1D5" w14:textId="77777777" w:rsidTr="00471C7F">
        <w:tc>
          <w:tcPr>
            <w:tcW w:w="2610" w:type="dxa"/>
          </w:tcPr>
          <w:p w14:paraId="4FC27E5B" w14:textId="19408528"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5.459321e-01</w:t>
            </w:r>
          </w:p>
        </w:tc>
        <w:tc>
          <w:tcPr>
            <w:tcW w:w="2630" w:type="dxa"/>
          </w:tcPr>
          <w:p w14:paraId="737639FA" w14:textId="5B410E8B"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4.540679e-01</w:t>
            </w:r>
          </w:p>
        </w:tc>
        <w:tc>
          <w:tcPr>
            <w:tcW w:w="2268" w:type="dxa"/>
          </w:tcPr>
          <w:p w14:paraId="199B329E" w14:textId="406CFEF1"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8.274811e-01</w:t>
            </w:r>
          </w:p>
        </w:tc>
        <w:tc>
          <w:tcPr>
            <w:tcW w:w="2120" w:type="dxa"/>
          </w:tcPr>
          <w:p w14:paraId="71F1A88B" w14:textId="307D3A65"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1.725189e-01</w:t>
            </w:r>
          </w:p>
        </w:tc>
      </w:tr>
      <w:tr w:rsidR="005577F3" w14:paraId="0AAA9EAB" w14:textId="77777777" w:rsidTr="00471C7F">
        <w:tc>
          <w:tcPr>
            <w:tcW w:w="2610" w:type="dxa"/>
          </w:tcPr>
          <w:p w14:paraId="48AF5ABD" w14:textId="69D7E17B"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1.000000e+00</w:t>
            </w:r>
          </w:p>
        </w:tc>
        <w:tc>
          <w:tcPr>
            <w:tcW w:w="2630" w:type="dxa"/>
          </w:tcPr>
          <w:p w14:paraId="0A38E852" w14:textId="19F2169C" w:rsidR="005577F3" w:rsidRDefault="005577F3" w:rsidP="00000082">
            <w:pPr>
              <w:tabs>
                <w:tab w:val="left" w:pos="3505"/>
              </w:tabs>
              <w:spacing w:line="360" w:lineRule="auto"/>
              <w:jc w:val="center"/>
              <w:rPr>
                <w:bCs/>
                <w:i/>
                <w:iCs/>
                <w:lang w:val="en-GB"/>
              </w:rPr>
            </w:pPr>
            <w:r w:rsidRPr="003C7CE0">
              <w:rPr>
                <w:rFonts w:ascii="Helvetica" w:eastAsia="Times New Roman" w:hAnsi="Helvetica" w:cs="Helvetica"/>
                <w:color w:val="000000"/>
                <w:sz w:val="18"/>
                <w:szCs w:val="18"/>
                <w:lang w:eastAsia="en-IE"/>
              </w:rPr>
              <w:t>6.022613e-09</w:t>
            </w:r>
          </w:p>
        </w:tc>
        <w:tc>
          <w:tcPr>
            <w:tcW w:w="2268" w:type="dxa"/>
          </w:tcPr>
          <w:p w14:paraId="4435353B" w14:textId="4F35FC2C"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1.000000e+00</w:t>
            </w:r>
          </w:p>
        </w:tc>
        <w:tc>
          <w:tcPr>
            <w:tcW w:w="2120" w:type="dxa"/>
          </w:tcPr>
          <w:p w14:paraId="4847EF0D" w14:textId="651808C3" w:rsidR="005577F3" w:rsidRDefault="005577F3" w:rsidP="00000082">
            <w:pPr>
              <w:tabs>
                <w:tab w:val="left" w:pos="3505"/>
              </w:tabs>
              <w:spacing w:line="360" w:lineRule="auto"/>
              <w:jc w:val="center"/>
              <w:rPr>
                <w:bCs/>
                <w:i/>
                <w:iCs/>
                <w:lang w:val="en-GB"/>
              </w:rPr>
            </w:pPr>
            <w:r w:rsidRPr="005577F3">
              <w:rPr>
                <w:rFonts w:ascii="Helvetica" w:eastAsia="Times New Roman" w:hAnsi="Helvetica" w:cs="Helvetica"/>
                <w:color w:val="000000"/>
                <w:sz w:val="18"/>
                <w:szCs w:val="18"/>
                <w:lang w:eastAsia="en-IE"/>
              </w:rPr>
              <w:t>5.979131e-10</w:t>
            </w:r>
          </w:p>
        </w:tc>
      </w:tr>
    </w:tbl>
    <w:p w14:paraId="3CF4F6C2" w14:textId="77777777" w:rsidR="004B6A05" w:rsidRDefault="004B6A05" w:rsidP="00E17D8A">
      <w:pPr>
        <w:tabs>
          <w:tab w:val="left" w:pos="3505"/>
        </w:tabs>
      </w:pPr>
    </w:p>
    <w:p w14:paraId="4D2FDA2C" w14:textId="0EBE7E03" w:rsidR="00F60123" w:rsidRPr="00E17D8A" w:rsidRDefault="00F60123" w:rsidP="00E17D8A">
      <w:pPr>
        <w:tabs>
          <w:tab w:val="left" w:pos="3505"/>
        </w:tabs>
        <w:rPr>
          <w:bCs/>
          <w:i/>
          <w:iCs/>
          <w:lang w:val="en-GB"/>
        </w:rPr>
      </w:pPr>
      <w:r>
        <w:t xml:space="preserve">Table </w:t>
      </w:r>
      <w:fldSimple w:instr=" SEQ Table \* ARABIC ">
        <w:r w:rsidR="0093336C">
          <w:rPr>
            <w:noProof/>
          </w:rPr>
          <w:t>4</w:t>
        </w:r>
      </w:fldSimple>
      <w:r>
        <w:t>.</w:t>
      </w:r>
      <w:r w:rsidR="00E17D8A">
        <w:t xml:space="preserve"> </w:t>
      </w:r>
      <w:r w:rsidR="00E17D8A">
        <w:rPr>
          <w:bCs/>
          <w:lang w:val="en-GB"/>
        </w:rPr>
        <w:t>Probability of Tests</w:t>
      </w:r>
      <w:r w:rsidR="00E17D8A" w:rsidRPr="005577F3">
        <w:rPr>
          <w:bCs/>
          <w:lang w:val="en-GB"/>
        </w:rPr>
        <w:t xml:space="preserve"> </w:t>
      </w:r>
      <w:r w:rsidR="00E17D8A">
        <w:rPr>
          <w:bCs/>
          <w:lang w:val="en-GB"/>
        </w:rPr>
        <w:t xml:space="preserve">using a Train set </w:t>
      </w:r>
      <w:r w:rsidR="00000082">
        <w:rPr>
          <w:bCs/>
          <w:lang w:val="en-GB"/>
        </w:rPr>
        <w:t xml:space="preserve">from </w:t>
      </w:r>
      <w:r w:rsidR="00E17D8A">
        <w:rPr>
          <w:bCs/>
          <w:lang w:val="en-GB"/>
        </w:rPr>
        <w:t>Irish and Dutch cheese review.</w:t>
      </w:r>
    </w:p>
    <w:tbl>
      <w:tblPr>
        <w:tblStyle w:val="TableGrid"/>
        <w:tblW w:w="0" w:type="auto"/>
        <w:tblLook w:val="04A0" w:firstRow="1" w:lastRow="0" w:firstColumn="1" w:lastColumn="0" w:noHBand="0" w:noVBand="1"/>
      </w:tblPr>
      <w:tblGrid>
        <w:gridCol w:w="2610"/>
        <w:gridCol w:w="2630"/>
        <w:gridCol w:w="2268"/>
        <w:gridCol w:w="2120"/>
      </w:tblGrid>
      <w:tr w:rsidR="00F60123" w14:paraId="2B3E8E7B" w14:textId="77777777" w:rsidTr="00795680">
        <w:tc>
          <w:tcPr>
            <w:tcW w:w="5240" w:type="dxa"/>
            <w:gridSpan w:val="2"/>
            <w:vAlign w:val="center"/>
          </w:tcPr>
          <w:p w14:paraId="33B6FCFA" w14:textId="77777777" w:rsidR="00F60123" w:rsidRPr="005577F3" w:rsidRDefault="00F60123" w:rsidP="00000082">
            <w:pPr>
              <w:tabs>
                <w:tab w:val="left" w:pos="3505"/>
              </w:tabs>
              <w:spacing w:line="276" w:lineRule="auto"/>
              <w:jc w:val="center"/>
              <w:rPr>
                <w:b/>
                <w:lang w:val="en-GB"/>
              </w:rPr>
            </w:pPr>
            <w:bookmarkStart w:id="6" w:name="_Hlk123822086"/>
            <w:r w:rsidRPr="005577F3">
              <w:rPr>
                <w:b/>
                <w:lang w:val="en-GB"/>
              </w:rPr>
              <w:t>Multinomial Naive Bayes</w:t>
            </w:r>
            <w:bookmarkEnd w:id="6"/>
          </w:p>
        </w:tc>
        <w:tc>
          <w:tcPr>
            <w:tcW w:w="4388" w:type="dxa"/>
            <w:gridSpan w:val="2"/>
            <w:vAlign w:val="center"/>
          </w:tcPr>
          <w:p w14:paraId="0E13DE29" w14:textId="77777777" w:rsidR="00F60123" w:rsidRPr="00471C7F" w:rsidRDefault="00F60123" w:rsidP="00000082">
            <w:pPr>
              <w:tabs>
                <w:tab w:val="left" w:pos="3505"/>
              </w:tabs>
              <w:spacing w:line="276" w:lineRule="auto"/>
              <w:jc w:val="center"/>
              <w:rPr>
                <w:b/>
                <w:lang w:val="en-GB"/>
              </w:rPr>
            </w:pPr>
            <w:bookmarkStart w:id="7" w:name="_Hlk123822133"/>
            <w:r w:rsidRPr="00471C7F">
              <w:rPr>
                <w:b/>
                <w:lang w:val="en-GB"/>
              </w:rPr>
              <w:t>Bernoulli Naive Bayes</w:t>
            </w:r>
            <w:bookmarkEnd w:id="7"/>
          </w:p>
        </w:tc>
      </w:tr>
      <w:tr w:rsidR="00F60123" w14:paraId="1C78E7D7" w14:textId="77777777" w:rsidTr="00795680">
        <w:tc>
          <w:tcPr>
            <w:tcW w:w="2610" w:type="dxa"/>
          </w:tcPr>
          <w:p w14:paraId="19ECD862" w14:textId="77777777" w:rsidR="00F60123" w:rsidRPr="005577F3" w:rsidRDefault="00F60123" w:rsidP="00000082">
            <w:pPr>
              <w:tabs>
                <w:tab w:val="left" w:pos="3505"/>
              </w:tabs>
              <w:spacing w:line="276" w:lineRule="auto"/>
              <w:jc w:val="center"/>
              <w:rPr>
                <w:b/>
                <w:i/>
                <w:iCs/>
                <w:lang w:val="en-GB"/>
              </w:rPr>
            </w:pPr>
            <w:r w:rsidRPr="005577F3">
              <w:rPr>
                <w:b/>
                <w:i/>
                <w:iCs/>
                <w:lang w:val="en-GB"/>
              </w:rPr>
              <w:t>Butter</w:t>
            </w:r>
          </w:p>
        </w:tc>
        <w:tc>
          <w:tcPr>
            <w:tcW w:w="2630" w:type="dxa"/>
          </w:tcPr>
          <w:p w14:paraId="2E35D6F5" w14:textId="77777777" w:rsidR="00F60123" w:rsidRPr="005577F3" w:rsidRDefault="00F60123" w:rsidP="00000082">
            <w:pPr>
              <w:tabs>
                <w:tab w:val="left" w:pos="3505"/>
              </w:tabs>
              <w:spacing w:line="276" w:lineRule="auto"/>
              <w:jc w:val="center"/>
              <w:rPr>
                <w:b/>
                <w:i/>
                <w:iCs/>
                <w:lang w:val="en-GB"/>
              </w:rPr>
            </w:pPr>
            <w:r w:rsidRPr="005577F3">
              <w:rPr>
                <w:b/>
                <w:i/>
                <w:iCs/>
                <w:lang w:val="en-GB"/>
              </w:rPr>
              <w:t>Cheese</w:t>
            </w:r>
          </w:p>
        </w:tc>
        <w:tc>
          <w:tcPr>
            <w:tcW w:w="2268" w:type="dxa"/>
          </w:tcPr>
          <w:p w14:paraId="6284470C" w14:textId="77777777" w:rsidR="00F60123" w:rsidRPr="005577F3" w:rsidRDefault="00F60123" w:rsidP="00000082">
            <w:pPr>
              <w:tabs>
                <w:tab w:val="left" w:pos="3505"/>
              </w:tabs>
              <w:spacing w:line="276" w:lineRule="auto"/>
              <w:jc w:val="center"/>
              <w:rPr>
                <w:b/>
                <w:i/>
                <w:iCs/>
                <w:lang w:val="en-GB"/>
              </w:rPr>
            </w:pPr>
            <w:r w:rsidRPr="005577F3">
              <w:rPr>
                <w:b/>
                <w:i/>
                <w:iCs/>
                <w:lang w:val="en-GB"/>
              </w:rPr>
              <w:t>Butter</w:t>
            </w:r>
          </w:p>
        </w:tc>
        <w:tc>
          <w:tcPr>
            <w:tcW w:w="2120" w:type="dxa"/>
          </w:tcPr>
          <w:p w14:paraId="07A69398" w14:textId="77777777" w:rsidR="00F60123" w:rsidRPr="005577F3" w:rsidRDefault="00F60123" w:rsidP="00000082">
            <w:pPr>
              <w:tabs>
                <w:tab w:val="left" w:pos="3505"/>
              </w:tabs>
              <w:spacing w:line="276" w:lineRule="auto"/>
              <w:jc w:val="center"/>
              <w:rPr>
                <w:b/>
                <w:i/>
                <w:iCs/>
                <w:lang w:val="en-GB"/>
              </w:rPr>
            </w:pPr>
            <w:r w:rsidRPr="005577F3">
              <w:rPr>
                <w:b/>
                <w:i/>
                <w:iCs/>
                <w:lang w:val="en-GB"/>
              </w:rPr>
              <w:t>Cheese</w:t>
            </w:r>
          </w:p>
        </w:tc>
      </w:tr>
      <w:tr w:rsidR="001B4071" w14:paraId="48C10D1F" w14:textId="77777777" w:rsidTr="00795680">
        <w:tc>
          <w:tcPr>
            <w:tcW w:w="2610" w:type="dxa"/>
          </w:tcPr>
          <w:p w14:paraId="6562F0BB" w14:textId="036A8B21" w:rsidR="001B4071" w:rsidRDefault="001B4071" w:rsidP="00000082">
            <w:pPr>
              <w:tabs>
                <w:tab w:val="left" w:pos="3505"/>
              </w:tabs>
              <w:spacing w:line="276" w:lineRule="auto"/>
              <w:jc w:val="center"/>
              <w:rPr>
                <w:bCs/>
                <w:i/>
                <w:iCs/>
                <w:lang w:val="en-GB"/>
              </w:rPr>
            </w:pPr>
            <w:r w:rsidRPr="00607E9E">
              <w:t>0.229883</w:t>
            </w:r>
          </w:p>
        </w:tc>
        <w:tc>
          <w:tcPr>
            <w:tcW w:w="2630" w:type="dxa"/>
          </w:tcPr>
          <w:p w14:paraId="1FBA16AB" w14:textId="29681D6C" w:rsidR="001B4071" w:rsidRDefault="001B4071" w:rsidP="00000082">
            <w:pPr>
              <w:tabs>
                <w:tab w:val="left" w:pos="3505"/>
              </w:tabs>
              <w:spacing w:line="276" w:lineRule="auto"/>
              <w:jc w:val="center"/>
              <w:rPr>
                <w:bCs/>
                <w:i/>
                <w:iCs/>
                <w:lang w:val="en-GB"/>
              </w:rPr>
            </w:pPr>
            <w:r w:rsidRPr="00607E9E">
              <w:t>0.770117</w:t>
            </w:r>
          </w:p>
        </w:tc>
        <w:tc>
          <w:tcPr>
            <w:tcW w:w="2268" w:type="dxa"/>
          </w:tcPr>
          <w:p w14:paraId="410464B4" w14:textId="4F4A6DDF" w:rsidR="001B4071" w:rsidRDefault="001B4071" w:rsidP="00000082">
            <w:pPr>
              <w:tabs>
                <w:tab w:val="left" w:pos="3505"/>
              </w:tabs>
              <w:spacing w:line="276" w:lineRule="auto"/>
              <w:jc w:val="center"/>
              <w:rPr>
                <w:bCs/>
                <w:i/>
                <w:iCs/>
                <w:lang w:val="en-GB"/>
              </w:rPr>
            </w:pPr>
            <w:r w:rsidRPr="00135DA1">
              <w:t>0.872567</w:t>
            </w:r>
          </w:p>
        </w:tc>
        <w:tc>
          <w:tcPr>
            <w:tcW w:w="2120" w:type="dxa"/>
          </w:tcPr>
          <w:p w14:paraId="60982B46" w14:textId="61B1B235" w:rsidR="001B4071" w:rsidRDefault="001B4071" w:rsidP="00000082">
            <w:pPr>
              <w:tabs>
                <w:tab w:val="left" w:pos="3505"/>
              </w:tabs>
              <w:spacing w:line="276" w:lineRule="auto"/>
              <w:jc w:val="center"/>
              <w:rPr>
                <w:bCs/>
                <w:i/>
                <w:iCs/>
                <w:lang w:val="en-GB"/>
              </w:rPr>
            </w:pPr>
            <w:r w:rsidRPr="00135DA1">
              <w:t>0.127433</w:t>
            </w:r>
          </w:p>
        </w:tc>
      </w:tr>
      <w:tr w:rsidR="001B4071" w14:paraId="1696555A" w14:textId="77777777" w:rsidTr="00804F54">
        <w:tc>
          <w:tcPr>
            <w:tcW w:w="2610" w:type="dxa"/>
          </w:tcPr>
          <w:p w14:paraId="31213F4C" w14:textId="45732796" w:rsidR="001B4071" w:rsidRDefault="001B4071" w:rsidP="00000082">
            <w:pPr>
              <w:tabs>
                <w:tab w:val="left" w:pos="3505"/>
              </w:tabs>
              <w:spacing w:line="276" w:lineRule="auto"/>
              <w:jc w:val="center"/>
              <w:rPr>
                <w:bCs/>
                <w:i/>
                <w:iCs/>
                <w:lang w:val="en-GB"/>
              </w:rPr>
            </w:pPr>
            <w:r w:rsidRPr="00607E9E">
              <w:t>0.185510</w:t>
            </w:r>
          </w:p>
        </w:tc>
        <w:tc>
          <w:tcPr>
            <w:tcW w:w="2630" w:type="dxa"/>
          </w:tcPr>
          <w:p w14:paraId="638602B3" w14:textId="5856E02A" w:rsidR="001B4071" w:rsidRDefault="001B4071" w:rsidP="00000082">
            <w:pPr>
              <w:tabs>
                <w:tab w:val="left" w:pos="3505"/>
              </w:tabs>
              <w:spacing w:line="276" w:lineRule="auto"/>
              <w:jc w:val="center"/>
              <w:rPr>
                <w:bCs/>
                <w:i/>
                <w:iCs/>
                <w:lang w:val="en-GB"/>
              </w:rPr>
            </w:pPr>
            <w:r w:rsidRPr="00607E9E">
              <w:t>0.814490</w:t>
            </w:r>
          </w:p>
        </w:tc>
        <w:tc>
          <w:tcPr>
            <w:tcW w:w="2268" w:type="dxa"/>
          </w:tcPr>
          <w:p w14:paraId="272280CB" w14:textId="3E803F6C" w:rsidR="001B4071" w:rsidRDefault="001B4071" w:rsidP="00000082">
            <w:pPr>
              <w:tabs>
                <w:tab w:val="left" w:pos="3505"/>
              </w:tabs>
              <w:spacing w:line="276" w:lineRule="auto"/>
              <w:jc w:val="center"/>
              <w:rPr>
                <w:bCs/>
                <w:i/>
                <w:iCs/>
                <w:lang w:val="en-GB"/>
              </w:rPr>
            </w:pPr>
            <w:r w:rsidRPr="00135DA1">
              <w:t>0.910943</w:t>
            </w:r>
          </w:p>
        </w:tc>
        <w:tc>
          <w:tcPr>
            <w:tcW w:w="2120" w:type="dxa"/>
          </w:tcPr>
          <w:p w14:paraId="71B3B792" w14:textId="031889C1" w:rsidR="001B4071" w:rsidRDefault="001B4071" w:rsidP="00000082">
            <w:pPr>
              <w:tabs>
                <w:tab w:val="left" w:pos="3505"/>
              </w:tabs>
              <w:spacing w:line="276" w:lineRule="auto"/>
              <w:jc w:val="center"/>
              <w:rPr>
                <w:bCs/>
                <w:i/>
                <w:iCs/>
                <w:lang w:val="en-GB"/>
              </w:rPr>
            </w:pPr>
            <w:r w:rsidRPr="00135DA1">
              <w:t>0.089057</w:t>
            </w:r>
          </w:p>
        </w:tc>
      </w:tr>
      <w:tr w:rsidR="001B4071" w14:paraId="24548E54" w14:textId="77777777" w:rsidTr="00804F54">
        <w:tc>
          <w:tcPr>
            <w:tcW w:w="2610" w:type="dxa"/>
          </w:tcPr>
          <w:p w14:paraId="2055142C" w14:textId="68D69937" w:rsidR="001B4071" w:rsidRDefault="001B4071" w:rsidP="00000082">
            <w:pPr>
              <w:tabs>
                <w:tab w:val="left" w:pos="3505"/>
              </w:tabs>
              <w:spacing w:line="276" w:lineRule="auto"/>
              <w:jc w:val="center"/>
              <w:rPr>
                <w:bCs/>
                <w:i/>
                <w:iCs/>
                <w:lang w:val="en-GB"/>
              </w:rPr>
            </w:pPr>
            <w:r w:rsidRPr="00607E9E">
              <w:t>0.039628</w:t>
            </w:r>
          </w:p>
        </w:tc>
        <w:tc>
          <w:tcPr>
            <w:tcW w:w="2630" w:type="dxa"/>
          </w:tcPr>
          <w:p w14:paraId="7AF3917B" w14:textId="7EDD0A78" w:rsidR="001B4071" w:rsidRDefault="001B4071" w:rsidP="00000082">
            <w:pPr>
              <w:tabs>
                <w:tab w:val="left" w:pos="3505"/>
              </w:tabs>
              <w:spacing w:line="276" w:lineRule="auto"/>
              <w:jc w:val="center"/>
              <w:rPr>
                <w:bCs/>
                <w:i/>
                <w:iCs/>
                <w:lang w:val="en-GB"/>
              </w:rPr>
            </w:pPr>
            <w:r w:rsidRPr="00607E9E">
              <w:t>0.960372</w:t>
            </w:r>
          </w:p>
        </w:tc>
        <w:tc>
          <w:tcPr>
            <w:tcW w:w="2268" w:type="dxa"/>
          </w:tcPr>
          <w:p w14:paraId="6D21100B" w14:textId="6A7578D2" w:rsidR="001B4071" w:rsidRDefault="001B4071" w:rsidP="00000082">
            <w:pPr>
              <w:tabs>
                <w:tab w:val="left" w:pos="3505"/>
              </w:tabs>
              <w:spacing w:line="276" w:lineRule="auto"/>
              <w:jc w:val="center"/>
              <w:rPr>
                <w:bCs/>
                <w:i/>
                <w:iCs/>
                <w:lang w:val="en-GB"/>
              </w:rPr>
            </w:pPr>
            <w:r w:rsidRPr="00135DA1">
              <w:t>0.587789</w:t>
            </w:r>
          </w:p>
        </w:tc>
        <w:tc>
          <w:tcPr>
            <w:tcW w:w="2120" w:type="dxa"/>
          </w:tcPr>
          <w:p w14:paraId="287179A6" w14:textId="6752D856" w:rsidR="001B4071" w:rsidRDefault="001B4071" w:rsidP="00000082">
            <w:pPr>
              <w:tabs>
                <w:tab w:val="left" w:pos="3505"/>
              </w:tabs>
              <w:spacing w:line="276" w:lineRule="auto"/>
              <w:jc w:val="center"/>
              <w:rPr>
                <w:bCs/>
                <w:i/>
                <w:iCs/>
                <w:lang w:val="en-GB"/>
              </w:rPr>
            </w:pPr>
            <w:r w:rsidRPr="00135DA1">
              <w:t>0.412211</w:t>
            </w:r>
          </w:p>
        </w:tc>
      </w:tr>
      <w:tr w:rsidR="001B4071" w14:paraId="4190CD3D" w14:textId="77777777" w:rsidTr="00804F54">
        <w:tc>
          <w:tcPr>
            <w:tcW w:w="2610" w:type="dxa"/>
          </w:tcPr>
          <w:p w14:paraId="5AE4E8C2" w14:textId="4E2AC90C" w:rsidR="001B4071" w:rsidRDefault="001B4071" w:rsidP="00000082">
            <w:pPr>
              <w:tabs>
                <w:tab w:val="left" w:pos="3505"/>
              </w:tabs>
              <w:spacing w:line="276" w:lineRule="auto"/>
              <w:jc w:val="center"/>
              <w:rPr>
                <w:bCs/>
                <w:i/>
                <w:iCs/>
                <w:lang w:val="en-GB"/>
              </w:rPr>
            </w:pPr>
            <w:r w:rsidRPr="00607E9E">
              <w:t>0.319536</w:t>
            </w:r>
          </w:p>
        </w:tc>
        <w:tc>
          <w:tcPr>
            <w:tcW w:w="2630" w:type="dxa"/>
          </w:tcPr>
          <w:p w14:paraId="1AC235D1" w14:textId="0C68D9BD" w:rsidR="001B4071" w:rsidRDefault="001B4071" w:rsidP="00000082">
            <w:pPr>
              <w:tabs>
                <w:tab w:val="left" w:pos="3505"/>
              </w:tabs>
              <w:spacing w:line="276" w:lineRule="auto"/>
              <w:jc w:val="center"/>
              <w:rPr>
                <w:bCs/>
                <w:i/>
                <w:iCs/>
                <w:lang w:val="en-GB"/>
              </w:rPr>
            </w:pPr>
            <w:r w:rsidRPr="00607E9E">
              <w:t>0.680464</w:t>
            </w:r>
          </w:p>
        </w:tc>
        <w:tc>
          <w:tcPr>
            <w:tcW w:w="2268" w:type="dxa"/>
          </w:tcPr>
          <w:p w14:paraId="27975683" w14:textId="3C4ADB21" w:rsidR="001B4071" w:rsidRDefault="001B4071" w:rsidP="00000082">
            <w:pPr>
              <w:tabs>
                <w:tab w:val="left" w:pos="3505"/>
              </w:tabs>
              <w:spacing w:line="276" w:lineRule="auto"/>
              <w:jc w:val="center"/>
              <w:rPr>
                <w:bCs/>
                <w:i/>
                <w:iCs/>
                <w:lang w:val="en-GB"/>
              </w:rPr>
            </w:pPr>
            <w:r w:rsidRPr="00135DA1">
              <w:t>0.812716</w:t>
            </w:r>
          </w:p>
        </w:tc>
        <w:tc>
          <w:tcPr>
            <w:tcW w:w="2120" w:type="dxa"/>
          </w:tcPr>
          <w:p w14:paraId="73DEB348" w14:textId="1542BCCB" w:rsidR="001B4071" w:rsidRDefault="001B4071" w:rsidP="00000082">
            <w:pPr>
              <w:tabs>
                <w:tab w:val="left" w:pos="3505"/>
              </w:tabs>
              <w:spacing w:line="276" w:lineRule="auto"/>
              <w:jc w:val="center"/>
              <w:rPr>
                <w:bCs/>
                <w:i/>
                <w:iCs/>
                <w:lang w:val="en-GB"/>
              </w:rPr>
            </w:pPr>
            <w:r w:rsidRPr="00135DA1">
              <w:t>0.187284</w:t>
            </w:r>
          </w:p>
        </w:tc>
      </w:tr>
      <w:tr w:rsidR="001B4071" w14:paraId="6149CB40" w14:textId="77777777" w:rsidTr="00804F54">
        <w:tc>
          <w:tcPr>
            <w:tcW w:w="2610" w:type="dxa"/>
          </w:tcPr>
          <w:p w14:paraId="6B1E6F34" w14:textId="1FF401E7" w:rsidR="001B4071" w:rsidRDefault="001B4071" w:rsidP="00000082">
            <w:pPr>
              <w:tabs>
                <w:tab w:val="left" w:pos="3505"/>
              </w:tabs>
              <w:spacing w:line="276" w:lineRule="auto"/>
              <w:jc w:val="center"/>
              <w:rPr>
                <w:bCs/>
                <w:i/>
                <w:iCs/>
                <w:lang w:val="en-GB"/>
              </w:rPr>
            </w:pPr>
            <w:r w:rsidRPr="00607E9E">
              <w:t>0.039628</w:t>
            </w:r>
          </w:p>
        </w:tc>
        <w:tc>
          <w:tcPr>
            <w:tcW w:w="2630" w:type="dxa"/>
          </w:tcPr>
          <w:p w14:paraId="099D1A20" w14:textId="7E7E4983" w:rsidR="001B4071" w:rsidRDefault="001B4071" w:rsidP="00000082">
            <w:pPr>
              <w:tabs>
                <w:tab w:val="left" w:pos="3505"/>
              </w:tabs>
              <w:spacing w:line="276" w:lineRule="auto"/>
              <w:jc w:val="center"/>
              <w:rPr>
                <w:bCs/>
                <w:i/>
                <w:iCs/>
                <w:lang w:val="en-GB"/>
              </w:rPr>
            </w:pPr>
            <w:r w:rsidRPr="00607E9E">
              <w:t>0.960372</w:t>
            </w:r>
          </w:p>
        </w:tc>
        <w:tc>
          <w:tcPr>
            <w:tcW w:w="2268" w:type="dxa"/>
          </w:tcPr>
          <w:p w14:paraId="6AFFF764" w14:textId="1B267466" w:rsidR="001B4071" w:rsidRDefault="001B4071" w:rsidP="00000082">
            <w:pPr>
              <w:tabs>
                <w:tab w:val="left" w:pos="3505"/>
              </w:tabs>
              <w:spacing w:line="276" w:lineRule="auto"/>
              <w:jc w:val="center"/>
              <w:rPr>
                <w:bCs/>
                <w:i/>
                <w:iCs/>
                <w:lang w:val="en-GB"/>
              </w:rPr>
            </w:pPr>
            <w:r w:rsidRPr="00135DA1">
              <w:t>0.587789</w:t>
            </w:r>
          </w:p>
        </w:tc>
        <w:tc>
          <w:tcPr>
            <w:tcW w:w="2120" w:type="dxa"/>
          </w:tcPr>
          <w:p w14:paraId="78C2B940" w14:textId="5D9CC6A9" w:rsidR="001B4071" w:rsidRDefault="001B4071" w:rsidP="00000082">
            <w:pPr>
              <w:tabs>
                <w:tab w:val="left" w:pos="3505"/>
              </w:tabs>
              <w:spacing w:line="276" w:lineRule="auto"/>
              <w:jc w:val="center"/>
              <w:rPr>
                <w:bCs/>
                <w:i/>
                <w:iCs/>
                <w:lang w:val="en-GB"/>
              </w:rPr>
            </w:pPr>
            <w:r w:rsidRPr="00135DA1">
              <w:t>0.412211</w:t>
            </w:r>
          </w:p>
        </w:tc>
      </w:tr>
      <w:tr w:rsidR="001B4071" w14:paraId="0BE81544" w14:textId="77777777" w:rsidTr="00804F54">
        <w:tc>
          <w:tcPr>
            <w:tcW w:w="2610" w:type="dxa"/>
          </w:tcPr>
          <w:p w14:paraId="670751F4" w14:textId="50431F26" w:rsidR="001B4071" w:rsidRDefault="001B4071" w:rsidP="00000082">
            <w:pPr>
              <w:tabs>
                <w:tab w:val="left" w:pos="3505"/>
              </w:tabs>
              <w:spacing w:line="276" w:lineRule="auto"/>
              <w:jc w:val="center"/>
              <w:rPr>
                <w:bCs/>
                <w:i/>
                <w:iCs/>
                <w:lang w:val="en-GB"/>
              </w:rPr>
            </w:pPr>
            <w:r w:rsidRPr="00607E9E">
              <w:t>0.039628</w:t>
            </w:r>
          </w:p>
        </w:tc>
        <w:tc>
          <w:tcPr>
            <w:tcW w:w="2630" w:type="dxa"/>
          </w:tcPr>
          <w:p w14:paraId="1EDFF993" w14:textId="67F760A2" w:rsidR="001B4071" w:rsidRDefault="001B4071" w:rsidP="00000082">
            <w:pPr>
              <w:tabs>
                <w:tab w:val="left" w:pos="3505"/>
              </w:tabs>
              <w:spacing w:line="276" w:lineRule="auto"/>
              <w:jc w:val="center"/>
              <w:rPr>
                <w:bCs/>
                <w:i/>
                <w:iCs/>
                <w:lang w:val="en-GB"/>
              </w:rPr>
            </w:pPr>
            <w:r w:rsidRPr="00607E9E">
              <w:t>0.960372</w:t>
            </w:r>
          </w:p>
        </w:tc>
        <w:tc>
          <w:tcPr>
            <w:tcW w:w="2268" w:type="dxa"/>
          </w:tcPr>
          <w:p w14:paraId="11764084" w14:textId="1ECA31B9" w:rsidR="001B4071" w:rsidRDefault="001B4071" w:rsidP="00000082">
            <w:pPr>
              <w:tabs>
                <w:tab w:val="left" w:pos="3505"/>
              </w:tabs>
              <w:spacing w:line="276" w:lineRule="auto"/>
              <w:jc w:val="center"/>
              <w:rPr>
                <w:bCs/>
                <w:i/>
                <w:iCs/>
                <w:lang w:val="en-GB"/>
              </w:rPr>
            </w:pPr>
            <w:r w:rsidRPr="00135DA1">
              <w:t>0.587789</w:t>
            </w:r>
          </w:p>
        </w:tc>
        <w:tc>
          <w:tcPr>
            <w:tcW w:w="2120" w:type="dxa"/>
          </w:tcPr>
          <w:p w14:paraId="0095BFB4" w14:textId="7F8309ED" w:rsidR="001B4071" w:rsidRDefault="001B4071" w:rsidP="00000082">
            <w:pPr>
              <w:tabs>
                <w:tab w:val="left" w:pos="3505"/>
              </w:tabs>
              <w:spacing w:line="276" w:lineRule="auto"/>
              <w:jc w:val="center"/>
              <w:rPr>
                <w:bCs/>
                <w:i/>
                <w:iCs/>
                <w:lang w:val="en-GB"/>
              </w:rPr>
            </w:pPr>
            <w:r w:rsidRPr="00135DA1">
              <w:t>0.412211</w:t>
            </w:r>
          </w:p>
        </w:tc>
      </w:tr>
      <w:tr w:rsidR="001B4071" w14:paraId="43E5CADD" w14:textId="77777777" w:rsidTr="00804F54">
        <w:tc>
          <w:tcPr>
            <w:tcW w:w="2610" w:type="dxa"/>
          </w:tcPr>
          <w:p w14:paraId="61848002" w14:textId="60EB1087" w:rsidR="001B4071" w:rsidRDefault="001B4071" w:rsidP="00000082">
            <w:pPr>
              <w:tabs>
                <w:tab w:val="left" w:pos="3505"/>
              </w:tabs>
              <w:spacing w:line="276" w:lineRule="auto"/>
              <w:jc w:val="center"/>
              <w:rPr>
                <w:bCs/>
                <w:i/>
                <w:iCs/>
                <w:lang w:val="en-GB"/>
              </w:rPr>
            </w:pPr>
            <w:r w:rsidRPr="00607E9E">
              <w:t>0.185964</w:t>
            </w:r>
          </w:p>
        </w:tc>
        <w:tc>
          <w:tcPr>
            <w:tcW w:w="2630" w:type="dxa"/>
          </w:tcPr>
          <w:p w14:paraId="332FBBCF" w14:textId="73D514E6" w:rsidR="001B4071" w:rsidRDefault="001B4071" w:rsidP="00000082">
            <w:pPr>
              <w:tabs>
                <w:tab w:val="left" w:pos="3505"/>
              </w:tabs>
              <w:spacing w:line="276" w:lineRule="auto"/>
              <w:jc w:val="center"/>
              <w:rPr>
                <w:bCs/>
                <w:i/>
                <w:iCs/>
                <w:lang w:val="en-GB"/>
              </w:rPr>
            </w:pPr>
            <w:r w:rsidRPr="00607E9E">
              <w:t>0.814036</w:t>
            </w:r>
          </w:p>
        </w:tc>
        <w:tc>
          <w:tcPr>
            <w:tcW w:w="2268" w:type="dxa"/>
          </w:tcPr>
          <w:p w14:paraId="4944C5B9" w14:textId="4119A941" w:rsidR="001B4071" w:rsidRDefault="001B4071" w:rsidP="00000082">
            <w:pPr>
              <w:tabs>
                <w:tab w:val="left" w:pos="3505"/>
              </w:tabs>
              <w:spacing w:line="276" w:lineRule="auto"/>
              <w:jc w:val="center"/>
              <w:rPr>
                <w:bCs/>
                <w:i/>
                <w:iCs/>
                <w:lang w:val="en-GB"/>
              </w:rPr>
            </w:pPr>
            <w:r w:rsidRPr="00135DA1">
              <w:t>0.894024</w:t>
            </w:r>
          </w:p>
        </w:tc>
        <w:tc>
          <w:tcPr>
            <w:tcW w:w="2120" w:type="dxa"/>
          </w:tcPr>
          <w:p w14:paraId="6E6215A8" w14:textId="74260E9C" w:rsidR="001B4071" w:rsidRDefault="001B4071" w:rsidP="00000082">
            <w:pPr>
              <w:tabs>
                <w:tab w:val="left" w:pos="3505"/>
              </w:tabs>
              <w:spacing w:line="276" w:lineRule="auto"/>
              <w:jc w:val="center"/>
              <w:rPr>
                <w:bCs/>
                <w:i/>
                <w:iCs/>
                <w:lang w:val="en-GB"/>
              </w:rPr>
            </w:pPr>
            <w:r w:rsidRPr="00135DA1">
              <w:t>0.105976</w:t>
            </w:r>
          </w:p>
        </w:tc>
      </w:tr>
      <w:tr w:rsidR="001B4071" w14:paraId="38A2BE5F" w14:textId="77777777" w:rsidTr="00804F54">
        <w:tc>
          <w:tcPr>
            <w:tcW w:w="2610" w:type="dxa"/>
          </w:tcPr>
          <w:p w14:paraId="61A44B70" w14:textId="33094B55" w:rsidR="001B4071" w:rsidRDefault="001B4071" w:rsidP="00000082">
            <w:pPr>
              <w:tabs>
                <w:tab w:val="left" w:pos="3505"/>
              </w:tabs>
              <w:spacing w:line="276" w:lineRule="auto"/>
              <w:jc w:val="center"/>
              <w:rPr>
                <w:bCs/>
                <w:i/>
                <w:iCs/>
                <w:lang w:val="en-GB"/>
              </w:rPr>
            </w:pPr>
            <w:r w:rsidRPr="00607E9E">
              <w:t>0.504983</w:t>
            </w:r>
          </w:p>
        </w:tc>
        <w:tc>
          <w:tcPr>
            <w:tcW w:w="2630" w:type="dxa"/>
          </w:tcPr>
          <w:p w14:paraId="76EEE8A4" w14:textId="23D2E079" w:rsidR="001B4071" w:rsidRDefault="001B4071" w:rsidP="00000082">
            <w:pPr>
              <w:tabs>
                <w:tab w:val="left" w:pos="3505"/>
              </w:tabs>
              <w:spacing w:line="276" w:lineRule="auto"/>
              <w:jc w:val="center"/>
              <w:rPr>
                <w:bCs/>
                <w:i/>
                <w:iCs/>
                <w:lang w:val="en-GB"/>
              </w:rPr>
            </w:pPr>
            <w:r w:rsidRPr="00607E9E">
              <w:t>0.495017</w:t>
            </w:r>
          </w:p>
        </w:tc>
        <w:tc>
          <w:tcPr>
            <w:tcW w:w="2268" w:type="dxa"/>
          </w:tcPr>
          <w:p w14:paraId="465FDD6E" w14:textId="182474FC" w:rsidR="001B4071" w:rsidRDefault="001B4071" w:rsidP="00000082">
            <w:pPr>
              <w:tabs>
                <w:tab w:val="left" w:pos="3505"/>
              </w:tabs>
              <w:spacing w:line="276" w:lineRule="auto"/>
              <w:jc w:val="center"/>
              <w:rPr>
                <w:bCs/>
                <w:i/>
                <w:iCs/>
                <w:lang w:val="en-GB"/>
              </w:rPr>
            </w:pPr>
            <w:r w:rsidRPr="00135DA1">
              <w:t>0.948885</w:t>
            </w:r>
          </w:p>
        </w:tc>
        <w:tc>
          <w:tcPr>
            <w:tcW w:w="2120" w:type="dxa"/>
          </w:tcPr>
          <w:p w14:paraId="66BE968E" w14:textId="68D9529A" w:rsidR="001B4071" w:rsidRDefault="001B4071" w:rsidP="00000082">
            <w:pPr>
              <w:tabs>
                <w:tab w:val="left" w:pos="3505"/>
              </w:tabs>
              <w:spacing w:line="276" w:lineRule="auto"/>
              <w:jc w:val="center"/>
              <w:rPr>
                <w:bCs/>
                <w:i/>
                <w:iCs/>
                <w:lang w:val="en-GB"/>
              </w:rPr>
            </w:pPr>
            <w:r w:rsidRPr="00135DA1">
              <w:t>0.051115</w:t>
            </w:r>
          </w:p>
        </w:tc>
      </w:tr>
      <w:tr w:rsidR="001B4071" w14:paraId="0F0D8947" w14:textId="77777777" w:rsidTr="00804F54">
        <w:tc>
          <w:tcPr>
            <w:tcW w:w="2610" w:type="dxa"/>
          </w:tcPr>
          <w:p w14:paraId="566E14DB" w14:textId="7D786019" w:rsidR="001B4071" w:rsidRDefault="001B4071" w:rsidP="00000082">
            <w:pPr>
              <w:tabs>
                <w:tab w:val="left" w:pos="3505"/>
              </w:tabs>
              <w:spacing w:line="276" w:lineRule="auto"/>
              <w:jc w:val="center"/>
              <w:rPr>
                <w:bCs/>
                <w:i/>
                <w:iCs/>
                <w:lang w:val="en-GB"/>
              </w:rPr>
            </w:pPr>
            <w:r w:rsidRPr="00607E9E">
              <w:t>0.141946</w:t>
            </w:r>
          </w:p>
        </w:tc>
        <w:tc>
          <w:tcPr>
            <w:tcW w:w="2630" w:type="dxa"/>
          </w:tcPr>
          <w:p w14:paraId="5823074C" w14:textId="6F3B01A5" w:rsidR="001B4071" w:rsidRDefault="001B4071" w:rsidP="00000082">
            <w:pPr>
              <w:tabs>
                <w:tab w:val="left" w:pos="3505"/>
              </w:tabs>
              <w:spacing w:line="276" w:lineRule="auto"/>
              <w:jc w:val="center"/>
              <w:rPr>
                <w:bCs/>
                <w:i/>
                <w:iCs/>
                <w:lang w:val="en-GB"/>
              </w:rPr>
            </w:pPr>
            <w:r w:rsidRPr="00607E9E">
              <w:t>0.858054</w:t>
            </w:r>
          </w:p>
        </w:tc>
        <w:tc>
          <w:tcPr>
            <w:tcW w:w="2268" w:type="dxa"/>
          </w:tcPr>
          <w:p w14:paraId="52DBE479" w14:textId="41F584A3" w:rsidR="001B4071" w:rsidRDefault="001B4071" w:rsidP="00000082">
            <w:pPr>
              <w:tabs>
                <w:tab w:val="left" w:pos="3505"/>
              </w:tabs>
              <w:spacing w:line="276" w:lineRule="auto"/>
              <w:jc w:val="center"/>
              <w:rPr>
                <w:bCs/>
                <w:i/>
                <w:iCs/>
                <w:lang w:val="en-GB"/>
              </w:rPr>
            </w:pPr>
            <w:r w:rsidRPr="00135DA1">
              <w:t>0.863520</w:t>
            </w:r>
          </w:p>
        </w:tc>
        <w:tc>
          <w:tcPr>
            <w:tcW w:w="2120" w:type="dxa"/>
          </w:tcPr>
          <w:p w14:paraId="58D8C515" w14:textId="05C177C4" w:rsidR="001B4071" w:rsidRDefault="001B4071" w:rsidP="00000082">
            <w:pPr>
              <w:tabs>
                <w:tab w:val="left" w:pos="3505"/>
              </w:tabs>
              <w:spacing w:line="276" w:lineRule="auto"/>
              <w:jc w:val="center"/>
              <w:rPr>
                <w:bCs/>
                <w:i/>
                <w:iCs/>
                <w:lang w:val="en-GB"/>
              </w:rPr>
            </w:pPr>
            <w:r w:rsidRPr="00135DA1">
              <w:t>0.136480</w:t>
            </w:r>
          </w:p>
        </w:tc>
      </w:tr>
      <w:tr w:rsidR="001B4071" w14:paraId="4639BD14" w14:textId="77777777" w:rsidTr="00804F54">
        <w:tc>
          <w:tcPr>
            <w:tcW w:w="2610" w:type="dxa"/>
          </w:tcPr>
          <w:p w14:paraId="155829AF" w14:textId="30A28FBF" w:rsidR="001B4071" w:rsidRDefault="001B4071" w:rsidP="00000082">
            <w:pPr>
              <w:tabs>
                <w:tab w:val="left" w:pos="3505"/>
              </w:tabs>
              <w:spacing w:line="276" w:lineRule="auto"/>
              <w:jc w:val="center"/>
              <w:rPr>
                <w:bCs/>
                <w:i/>
                <w:iCs/>
                <w:lang w:val="en-GB"/>
              </w:rPr>
            </w:pPr>
            <w:r w:rsidRPr="00607E9E">
              <w:t>0.023975</w:t>
            </w:r>
          </w:p>
        </w:tc>
        <w:tc>
          <w:tcPr>
            <w:tcW w:w="2630" w:type="dxa"/>
          </w:tcPr>
          <w:p w14:paraId="7243DD96" w14:textId="0213041F" w:rsidR="001B4071" w:rsidRDefault="001B4071" w:rsidP="00000082">
            <w:pPr>
              <w:tabs>
                <w:tab w:val="left" w:pos="3505"/>
              </w:tabs>
              <w:spacing w:line="276" w:lineRule="auto"/>
              <w:jc w:val="center"/>
              <w:rPr>
                <w:bCs/>
                <w:i/>
                <w:iCs/>
                <w:lang w:val="en-GB"/>
              </w:rPr>
            </w:pPr>
            <w:r w:rsidRPr="00607E9E">
              <w:t>0.976025</w:t>
            </w:r>
          </w:p>
        </w:tc>
        <w:tc>
          <w:tcPr>
            <w:tcW w:w="2268" w:type="dxa"/>
          </w:tcPr>
          <w:p w14:paraId="3098BA7B" w14:textId="5A58BAD3" w:rsidR="001B4071" w:rsidRDefault="001B4071" w:rsidP="00000082">
            <w:pPr>
              <w:tabs>
                <w:tab w:val="left" w:pos="3505"/>
              </w:tabs>
              <w:spacing w:line="276" w:lineRule="auto"/>
              <w:jc w:val="center"/>
              <w:rPr>
                <w:bCs/>
                <w:i/>
                <w:iCs/>
                <w:lang w:val="en-GB"/>
              </w:rPr>
            </w:pPr>
            <w:r w:rsidRPr="00135DA1">
              <w:t>0.432079</w:t>
            </w:r>
          </w:p>
        </w:tc>
        <w:tc>
          <w:tcPr>
            <w:tcW w:w="2120" w:type="dxa"/>
          </w:tcPr>
          <w:p w14:paraId="6E36C53E" w14:textId="4CC561EB" w:rsidR="001B4071" w:rsidRDefault="001B4071" w:rsidP="00000082">
            <w:pPr>
              <w:tabs>
                <w:tab w:val="left" w:pos="3505"/>
              </w:tabs>
              <w:spacing w:line="276" w:lineRule="auto"/>
              <w:jc w:val="center"/>
              <w:rPr>
                <w:bCs/>
                <w:i/>
                <w:iCs/>
                <w:lang w:val="en-GB"/>
              </w:rPr>
            </w:pPr>
            <w:r w:rsidRPr="00135DA1">
              <w:t>0.567921</w:t>
            </w:r>
          </w:p>
        </w:tc>
      </w:tr>
    </w:tbl>
    <w:p w14:paraId="1FA6E7AD" w14:textId="2E0C4BB0" w:rsidR="008066AC" w:rsidRDefault="008066AC" w:rsidP="00776C33">
      <w:pPr>
        <w:rPr>
          <w:b/>
          <w:bCs/>
          <w:lang w:val="en-GB"/>
        </w:rPr>
      </w:pPr>
    </w:p>
    <w:p w14:paraId="767F6EA8" w14:textId="564E9E3C" w:rsidR="001B4071" w:rsidRDefault="001B4071" w:rsidP="001B4071">
      <w:pPr>
        <w:tabs>
          <w:tab w:val="left" w:pos="3505"/>
        </w:tabs>
        <w:rPr>
          <w:bCs/>
          <w:lang w:val="en-GB"/>
        </w:rPr>
      </w:pPr>
      <w:r>
        <w:rPr>
          <w:bCs/>
          <w:lang w:val="en-GB"/>
        </w:rPr>
        <w:t xml:space="preserve">It can be inferred from </w:t>
      </w:r>
      <w:r>
        <w:rPr>
          <w:bCs/>
          <w:lang w:val="en-GB"/>
        </w:rPr>
        <w:t>Table 3 and Table 4</w:t>
      </w:r>
      <w:r>
        <w:rPr>
          <w:bCs/>
          <w:lang w:val="en-GB"/>
        </w:rPr>
        <w:t xml:space="preserve"> that probability results for Butter is better using Multinomial Naïve Bayes but for Cheese, Bernoulli Naïve Bayes is better.</w:t>
      </w:r>
      <w:r w:rsidR="003C5505">
        <w:rPr>
          <w:bCs/>
          <w:lang w:val="en-GB"/>
        </w:rPr>
        <w:t xml:space="preserve"> This could mean that </w:t>
      </w:r>
      <w:r w:rsidR="003C5505" w:rsidRPr="003C5505">
        <w:rPr>
          <w:bCs/>
          <w:lang w:val="en-GB"/>
        </w:rPr>
        <w:t>Multinomial Naive Bayes</w:t>
      </w:r>
      <w:r w:rsidR="003C5505">
        <w:rPr>
          <w:bCs/>
          <w:lang w:val="en-GB"/>
        </w:rPr>
        <w:t xml:space="preserve"> can be used to predict comments about Butter and </w:t>
      </w:r>
      <w:r w:rsidR="003C5505" w:rsidRPr="003C5505">
        <w:rPr>
          <w:bCs/>
          <w:lang w:val="en-GB"/>
        </w:rPr>
        <w:t>Bernoulli Naive Bayes</w:t>
      </w:r>
      <w:r w:rsidR="003C5505">
        <w:rPr>
          <w:bCs/>
          <w:lang w:val="en-GB"/>
        </w:rPr>
        <w:t xml:space="preserve"> for Cheese.</w:t>
      </w:r>
    </w:p>
    <w:p w14:paraId="211952EB" w14:textId="77777777" w:rsidR="00D1030D" w:rsidRDefault="00D1030D" w:rsidP="001B4071">
      <w:pPr>
        <w:tabs>
          <w:tab w:val="left" w:pos="3505"/>
        </w:tabs>
        <w:rPr>
          <w:bCs/>
          <w:lang w:val="en-GB"/>
        </w:rPr>
      </w:pPr>
    </w:p>
    <w:p w14:paraId="7B6A242E" w14:textId="043DF8FF" w:rsidR="00D1030D" w:rsidRDefault="00D1030D" w:rsidP="00776C33">
      <w:pPr>
        <w:rPr>
          <w:b/>
          <w:bCs/>
          <w:lang w:val="en-GB"/>
        </w:rPr>
      </w:pPr>
      <w:r w:rsidRPr="00D1030D">
        <w:rPr>
          <w:b/>
          <w:bCs/>
          <w:lang w:val="en-GB"/>
        </w:rPr>
        <w:lastRenderedPageBreak/>
        <w:drawing>
          <wp:inline distT="0" distB="0" distL="0" distR="0" wp14:anchorId="38446A89" wp14:editId="0D8862B8">
            <wp:extent cx="6120130" cy="2542540"/>
            <wp:effectExtent l="19050" t="19050" r="13970" b="1016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stretch>
                      <a:fillRect/>
                    </a:stretch>
                  </pic:blipFill>
                  <pic:spPr>
                    <a:xfrm>
                      <a:off x="0" y="0"/>
                      <a:ext cx="6120130" cy="2542540"/>
                    </a:xfrm>
                    <a:prstGeom prst="rect">
                      <a:avLst/>
                    </a:prstGeom>
                    <a:ln>
                      <a:solidFill>
                        <a:schemeClr val="accent1"/>
                      </a:solidFill>
                    </a:ln>
                  </pic:spPr>
                </pic:pic>
              </a:graphicData>
            </a:graphic>
          </wp:inline>
        </w:drawing>
      </w:r>
      <w:r w:rsidRPr="00D1030D">
        <w:rPr>
          <w:b/>
          <w:bCs/>
          <w:lang w:val="en-GB"/>
        </w:rPr>
        <w:t xml:space="preserve"> </w:t>
      </w:r>
    </w:p>
    <w:p w14:paraId="1482F8EE" w14:textId="53F77B78" w:rsidR="00D1030D" w:rsidRPr="00D1030D" w:rsidRDefault="00D1030D" w:rsidP="00D1030D">
      <w:pPr>
        <w:tabs>
          <w:tab w:val="left" w:pos="3505"/>
        </w:tabs>
        <w:rPr>
          <w:bCs/>
          <w:i/>
          <w:iCs/>
          <w:lang w:val="en-GB"/>
        </w:rPr>
      </w:pPr>
      <w:r w:rsidRPr="00D1030D">
        <w:rPr>
          <w:bCs/>
          <w:i/>
          <w:iCs/>
          <w:lang w:val="en-GB"/>
        </w:rPr>
        <w:t xml:space="preserve">Figure </w:t>
      </w:r>
      <w:r w:rsidRPr="00D1030D">
        <w:rPr>
          <w:bCs/>
          <w:i/>
          <w:iCs/>
          <w:lang w:val="en-GB"/>
        </w:rPr>
        <w:fldChar w:fldCharType="begin"/>
      </w:r>
      <w:r w:rsidRPr="00D1030D">
        <w:rPr>
          <w:bCs/>
          <w:i/>
          <w:iCs/>
          <w:lang w:val="en-GB"/>
        </w:rPr>
        <w:instrText xml:space="preserve"> SEQ Figure \* ARABIC </w:instrText>
      </w:r>
      <w:r w:rsidRPr="00D1030D">
        <w:rPr>
          <w:bCs/>
          <w:i/>
          <w:iCs/>
          <w:lang w:val="en-GB"/>
        </w:rPr>
        <w:fldChar w:fldCharType="separate"/>
      </w:r>
      <w:r w:rsidRPr="00D1030D">
        <w:rPr>
          <w:bCs/>
          <w:i/>
          <w:iCs/>
          <w:lang w:val="en-GB"/>
        </w:rPr>
        <w:t>12</w:t>
      </w:r>
      <w:r w:rsidRPr="00D1030D">
        <w:rPr>
          <w:bCs/>
          <w:i/>
          <w:iCs/>
          <w:lang w:val="en-GB"/>
        </w:rPr>
        <w:fldChar w:fldCharType="end"/>
      </w:r>
      <w:r w:rsidRPr="00D1030D">
        <w:rPr>
          <w:bCs/>
          <w:i/>
          <w:iCs/>
          <w:lang w:val="en-GB"/>
        </w:rPr>
        <w:t xml:space="preserve">. Sentiment Analysis. </w:t>
      </w:r>
      <w:r w:rsidR="00407047">
        <w:rPr>
          <w:bCs/>
          <w:i/>
          <w:iCs/>
          <w:lang w:val="en-GB"/>
        </w:rPr>
        <w:t>(</w:t>
      </w:r>
      <w:r w:rsidRPr="00D1030D">
        <w:rPr>
          <w:bCs/>
          <w:i/>
          <w:iCs/>
          <w:lang w:val="en-GB"/>
        </w:rPr>
        <w:t>Reference</w:t>
      </w:r>
      <w:r>
        <w:rPr>
          <w:bCs/>
          <w:i/>
          <w:iCs/>
          <w:lang w:val="en-GB"/>
        </w:rPr>
        <w:t xml:space="preserve"> 11-</w:t>
      </w:r>
      <w:r w:rsidRPr="00D1030D">
        <w:rPr>
          <w:bCs/>
          <w:i/>
          <w:iCs/>
          <w:lang w:val="en-GB"/>
        </w:rPr>
        <w:t xml:space="preserve"> </w:t>
      </w:r>
      <w:proofErr w:type="spellStart"/>
      <w:r w:rsidRPr="00D1030D">
        <w:rPr>
          <w:bCs/>
          <w:i/>
          <w:iCs/>
          <w:lang w:val="en-GB"/>
        </w:rPr>
        <w:t>Text_Processing_Butter_Cheese_</w:t>
      </w:r>
      <w:proofErr w:type="gramStart"/>
      <w:r w:rsidRPr="00D1030D">
        <w:rPr>
          <w:bCs/>
          <w:i/>
          <w:iCs/>
          <w:lang w:val="en-GB"/>
        </w:rPr>
        <w:t>review</w:t>
      </w:r>
      <w:r w:rsidRPr="00D1030D">
        <w:rPr>
          <w:bCs/>
          <w:i/>
          <w:iCs/>
          <w:lang w:val="en-GB"/>
        </w:rPr>
        <w:t>.ipynb</w:t>
      </w:r>
      <w:proofErr w:type="spellEnd"/>
      <w:proofErr w:type="gramEnd"/>
      <w:r w:rsidRPr="00D1030D">
        <w:rPr>
          <w:bCs/>
          <w:i/>
          <w:iCs/>
          <w:lang w:val="en-GB"/>
        </w:rPr>
        <w:t xml:space="preserve"> [In 40] , [In 41]</w:t>
      </w:r>
      <w:r w:rsidR="00407047">
        <w:rPr>
          <w:bCs/>
          <w:i/>
          <w:iCs/>
          <w:lang w:val="en-GB"/>
        </w:rPr>
        <w:t>)</w:t>
      </w:r>
    </w:p>
    <w:p w14:paraId="2588012E" w14:textId="6DA1F722" w:rsidR="00D1030D" w:rsidRDefault="00D1030D" w:rsidP="00D1030D"/>
    <w:p w14:paraId="7992C0BE" w14:textId="5E1CA9D8" w:rsidR="00D1030D" w:rsidRDefault="00D1030D" w:rsidP="00D1030D">
      <w:pPr>
        <w:jc w:val="center"/>
      </w:pPr>
      <w:r w:rsidRPr="00D1030D">
        <w:drawing>
          <wp:inline distT="0" distB="0" distL="0" distR="0" wp14:anchorId="1C3F11A2" wp14:editId="2C47EB5A">
            <wp:extent cx="3520787" cy="4400550"/>
            <wp:effectExtent l="19050" t="19050" r="22860" b="1905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20"/>
                    <a:stretch>
                      <a:fillRect/>
                    </a:stretch>
                  </pic:blipFill>
                  <pic:spPr>
                    <a:xfrm>
                      <a:off x="0" y="0"/>
                      <a:ext cx="3538898" cy="4423186"/>
                    </a:xfrm>
                    <a:prstGeom prst="rect">
                      <a:avLst/>
                    </a:prstGeom>
                    <a:ln>
                      <a:solidFill>
                        <a:schemeClr val="accent1"/>
                      </a:solidFill>
                    </a:ln>
                  </pic:spPr>
                </pic:pic>
              </a:graphicData>
            </a:graphic>
          </wp:inline>
        </w:drawing>
      </w:r>
    </w:p>
    <w:p w14:paraId="466B64FB" w14:textId="73DE7486" w:rsidR="00D1030D" w:rsidRDefault="00D1030D" w:rsidP="00D1030D">
      <w:pPr>
        <w:tabs>
          <w:tab w:val="left" w:pos="3505"/>
        </w:tabs>
        <w:rPr>
          <w:bCs/>
          <w:i/>
          <w:iCs/>
          <w:lang w:val="en-GB"/>
        </w:rPr>
      </w:pPr>
      <w:r w:rsidRPr="00D1030D">
        <w:rPr>
          <w:bCs/>
          <w:i/>
          <w:iCs/>
          <w:lang w:val="en-GB"/>
        </w:rPr>
        <w:t xml:space="preserve">Figure </w:t>
      </w:r>
      <w:r w:rsidRPr="00D1030D">
        <w:rPr>
          <w:bCs/>
          <w:i/>
          <w:iCs/>
          <w:lang w:val="en-GB"/>
        </w:rPr>
        <w:fldChar w:fldCharType="begin"/>
      </w:r>
      <w:r w:rsidRPr="00D1030D">
        <w:rPr>
          <w:bCs/>
          <w:i/>
          <w:iCs/>
          <w:lang w:val="en-GB"/>
        </w:rPr>
        <w:instrText xml:space="preserve"> SEQ Figure \* ARABIC </w:instrText>
      </w:r>
      <w:r w:rsidRPr="00D1030D">
        <w:rPr>
          <w:bCs/>
          <w:i/>
          <w:iCs/>
          <w:lang w:val="en-GB"/>
        </w:rPr>
        <w:fldChar w:fldCharType="separate"/>
      </w:r>
      <w:r>
        <w:rPr>
          <w:bCs/>
          <w:i/>
          <w:iCs/>
          <w:noProof/>
          <w:lang w:val="en-GB"/>
        </w:rPr>
        <w:t>13</w:t>
      </w:r>
      <w:r w:rsidRPr="00D1030D">
        <w:rPr>
          <w:bCs/>
          <w:i/>
          <w:iCs/>
          <w:lang w:val="en-GB"/>
        </w:rPr>
        <w:fldChar w:fldCharType="end"/>
      </w:r>
      <w:r w:rsidRPr="00D1030D">
        <w:rPr>
          <w:bCs/>
          <w:i/>
          <w:iCs/>
          <w:lang w:val="en-GB"/>
        </w:rPr>
        <w:t xml:space="preserve">. </w:t>
      </w:r>
      <w:r>
        <w:rPr>
          <w:bCs/>
          <w:i/>
          <w:iCs/>
          <w:lang w:val="en-GB"/>
        </w:rPr>
        <w:t>Polarity Rating</w:t>
      </w:r>
      <w:r w:rsidRPr="00D1030D">
        <w:rPr>
          <w:bCs/>
          <w:i/>
          <w:iCs/>
          <w:lang w:val="en-GB"/>
        </w:rPr>
        <w:t xml:space="preserve">. </w:t>
      </w:r>
      <w:r w:rsidR="00407047">
        <w:rPr>
          <w:bCs/>
          <w:i/>
          <w:iCs/>
          <w:lang w:val="en-GB"/>
        </w:rPr>
        <w:t>(</w:t>
      </w:r>
      <w:r w:rsidRPr="00D1030D">
        <w:rPr>
          <w:bCs/>
          <w:i/>
          <w:iCs/>
          <w:lang w:val="en-GB"/>
        </w:rPr>
        <w:t>Reference</w:t>
      </w:r>
      <w:r>
        <w:rPr>
          <w:bCs/>
          <w:i/>
          <w:iCs/>
          <w:lang w:val="en-GB"/>
        </w:rPr>
        <w:t xml:space="preserve"> 11-</w:t>
      </w:r>
      <w:r w:rsidRPr="00D1030D">
        <w:rPr>
          <w:bCs/>
          <w:i/>
          <w:iCs/>
          <w:lang w:val="en-GB"/>
        </w:rPr>
        <w:t xml:space="preserve"> </w:t>
      </w:r>
      <w:proofErr w:type="spellStart"/>
      <w:r w:rsidRPr="00D1030D">
        <w:rPr>
          <w:bCs/>
          <w:i/>
          <w:iCs/>
          <w:lang w:val="en-GB"/>
        </w:rPr>
        <w:t>Text_Processing_Butter_Cheese_</w:t>
      </w:r>
      <w:proofErr w:type="gramStart"/>
      <w:r w:rsidRPr="00D1030D">
        <w:rPr>
          <w:bCs/>
          <w:i/>
          <w:iCs/>
          <w:lang w:val="en-GB"/>
        </w:rPr>
        <w:t>review.ipynb</w:t>
      </w:r>
      <w:proofErr w:type="spellEnd"/>
      <w:proofErr w:type="gramEnd"/>
      <w:r w:rsidRPr="00D1030D">
        <w:rPr>
          <w:bCs/>
          <w:i/>
          <w:iCs/>
          <w:lang w:val="en-GB"/>
        </w:rPr>
        <w:t xml:space="preserve"> [In </w:t>
      </w:r>
      <w:r w:rsidR="00407047">
        <w:rPr>
          <w:bCs/>
          <w:i/>
          <w:iCs/>
          <w:lang w:val="en-GB"/>
        </w:rPr>
        <w:t>48</w:t>
      </w:r>
      <w:r w:rsidRPr="00D1030D">
        <w:rPr>
          <w:bCs/>
          <w:i/>
          <w:iCs/>
          <w:lang w:val="en-GB"/>
        </w:rPr>
        <w:t>] , [In 4</w:t>
      </w:r>
      <w:r w:rsidR="00407047">
        <w:rPr>
          <w:bCs/>
          <w:i/>
          <w:iCs/>
          <w:lang w:val="en-GB"/>
        </w:rPr>
        <w:t>9</w:t>
      </w:r>
      <w:r w:rsidRPr="00D1030D">
        <w:rPr>
          <w:bCs/>
          <w:i/>
          <w:iCs/>
          <w:lang w:val="en-GB"/>
        </w:rPr>
        <w:t>]</w:t>
      </w:r>
      <w:r w:rsidR="00407047">
        <w:rPr>
          <w:bCs/>
          <w:i/>
          <w:iCs/>
          <w:lang w:val="en-GB"/>
        </w:rPr>
        <w:t>)</w:t>
      </w:r>
    </w:p>
    <w:p w14:paraId="382923E7" w14:textId="498D6F25" w:rsidR="0093336C" w:rsidRDefault="0093336C" w:rsidP="00D1030D">
      <w:pPr>
        <w:tabs>
          <w:tab w:val="left" w:pos="3505"/>
        </w:tabs>
        <w:rPr>
          <w:bCs/>
          <w:i/>
          <w:iCs/>
          <w:lang w:val="en-GB"/>
        </w:rPr>
      </w:pPr>
    </w:p>
    <w:p w14:paraId="51EDC11F" w14:textId="2916A492" w:rsidR="00147943" w:rsidRDefault="00147943" w:rsidP="00D1030D">
      <w:pPr>
        <w:tabs>
          <w:tab w:val="left" w:pos="3505"/>
        </w:tabs>
        <w:rPr>
          <w:bCs/>
          <w:i/>
          <w:iCs/>
          <w:lang w:val="en-GB"/>
        </w:rPr>
      </w:pPr>
    </w:p>
    <w:p w14:paraId="64B43480" w14:textId="704F0CEE" w:rsidR="00147943" w:rsidRDefault="00147943" w:rsidP="00D1030D">
      <w:pPr>
        <w:tabs>
          <w:tab w:val="left" w:pos="3505"/>
        </w:tabs>
        <w:rPr>
          <w:bCs/>
          <w:i/>
          <w:iCs/>
          <w:lang w:val="en-GB"/>
        </w:rPr>
      </w:pPr>
    </w:p>
    <w:p w14:paraId="23AFFF06" w14:textId="77777777" w:rsidR="00147943" w:rsidRDefault="00147943" w:rsidP="00D1030D">
      <w:pPr>
        <w:tabs>
          <w:tab w:val="left" w:pos="3505"/>
        </w:tabs>
        <w:rPr>
          <w:bCs/>
          <w:i/>
          <w:iCs/>
          <w:lang w:val="en-GB"/>
        </w:rPr>
      </w:pPr>
    </w:p>
    <w:p w14:paraId="7ACF0ACE" w14:textId="7C338136" w:rsidR="0093336C" w:rsidRPr="0093336C" w:rsidRDefault="0093336C" w:rsidP="0093336C">
      <w:pPr>
        <w:tabs>
          <w:tab w:val="left" w:pos="3505"/>
        </w:tabs>
        <w:rPr>
          <w:bCs/>
          <w:lang w:val="en-GB"/>
        </w:rPr>
      </w:pPr>
      <w:r w:rsidRPr="0093336C">
        <w:rPr>
          <w:bCs/>
          <w:lang w:val="en-GB"/>
        </w:rPr>
        <w:lastRenderedPageBreak/>
        <w:t xml:space="preserve">Table </w:t>
      </w:r>
      <w:r w:rsidRPr="0093336C">
        <w:rPr>
          <w:bCs/>
          <w:lang w:val="en-GB"/>
        </w:rPr>
        <w:fldChar w:fldCharType="begin"/>
      </w:r>
      <w:r w:rsidRPr="0093336C">
        <w:rPr>
          <w:bCs/>
          <w:lang w:val="en-GB"/>
        </w:rPr>
        <w:instrText xml:space="preserve"> SEQ Table \* ARABIC </w:instrText>
      </w:r>
      <w:r w:rsidRPr="0093336C">
        <w:rPr>
          <w:bCs/>
          <w:lang w:val="en-GB"/>
        </w:rPr>
        <w:fldChar w:fldCharType="separate"/>
      </w:r>
      <w:r w:rsidRPr="0093336C">
        <w:rPr>
          <w:bCs/>
          <w:lang w:val="en-GB"/>
        </w:rPr>
        <w:t>5</w:t>
      </w:r>
      <w:r w:rsidRPr="0093336C">
        <w:rPr>
          <w:bCs/>
          <w:lang w:val="en-GB"/>
        </w:rPr>
        <w:fldChar w:fldCharType="end"/>
      </w:r>
      <w:r w:rsidRPr="0093336C">
        <w:rPr>
          <w:bCs/>
          <w:lang w:val="en-GB"/>
        </w:rPr>
        <w:t>. Summary of sentiment analysis of review of Irish and Dutch brand Butters</w:t>
      </w:r>
    </w:p>
    <w:tbl>
      <w:tblPr>
        <w:tblStyle w:val="GridTable4-Accent1"/>
        <w:tblW w:w="0" w:type="auto"/>
        <w:tblLook w:val="04A0" w:firstRow="1" w:lastRow="0" w:firstColumn="1" w:lastColumn="0" w:noHBand="0" w:noVBand="1"/>
      </w:tblPr>
      <w:tblGrid>
        <w:gridCol w:w="1925"/>
        <w:gridCol w:w="1971"/>
        <w:gridCol w:w="1964"/>
        <w:gridCol w:w="1999"/>
        <w:gridCol w:w="1769"/>
      </w:tblGrid>
      <w:tr w:rsidR="0093336C" w14:paraId="32E5ED5B" w14:textId="4262B8B3" w:rsidTr="00933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1FDA9F8" w14:textId="1CF560D4" w:rsidR="0093336C" w:rsidRPr="0093336C" w:rsidRDefault="0093336C" w:rsidP="00D1030D">
            <w:pPr>
              <w:jc w:val="center"/>
              <w:rPr>
                <w:b w:val="0"/>
                <w:bCs w:val="0"/>
              </w:rPr>
            </w:pPr>
            <w:r w:rsidRPr="0093336C">
              <w:rPr>
                <w:b w:val="0"/>
                <w:bCs w:val="0"/>
              </w:rPr>
              <w:t>Brand</w:t>
            </w:r>
          </w:p>
        </w:tc>
        <w:tc>
          <w:tcPr>
            <w:tcW w:w="1971" w:type="dxa"/>
          </w:tcPr>
          <w:p w14:paraId="6B6E6209" w14:textId="4A404083" w:rsidR="0093336C" w:rsidRPr="0093336C" w:rsidRDefault="0093336C" w:rsidP="00D1030D">
            <w:pPr>
              <w:jc w:val="center"/>
              <w:cnfStyle w:val="100000000000" w:firstRow="1" w:lastRow="0" w:firstColumn="0" w:lastColumn="0" w:oddVBand="0" w:evenVBand="0" w:oddHBand="0" w:evenHBand="0" w:firstRowFirstColumn="0" w:firstRowLastColumn="0" w:lastRowFirstColumn="0" w:lastRowLastColumn="0"/>
              <w:rPr>
                <w:b w:val="0"/>
                <w:bCs w:val="0"/>
              </w:rPr>
            </w:pPr>
            <w:r w:rsidRPr="0093336C">
              <w:rPr>
                <w:b w:val="0"/>
                <w:bCs w:val="0"/>
              </w:rPr>
              <w:t>Positive</w:t>
            </w:r>
          </w:p>
        </w:tc>
        <w:tc>
          <w:tcPr>
            <w:tcW w:w="1964" w:type="dxa"/>
          </w:tcPr>
          <w:p w14:paraId="04B3F666" w14:textId="38CCCB9D" w:rsidR="0093336C" w:rsidRPr="0093336C" w:rsidRDefault="0093336C" w:rsidP="00D1030D">
            <w:pPr>
              <w:jc w:val="center"/>
              <w:cnfStyle w:val="100000000000" w:firstRow="1" w:lastRow="0" w:firstColumn="0" w:lastColumn="0" w:oddVBand="0" w:evenVBand="0" w:oddHBand="0" w:evenHBand="0" w:firstRowFirstColumn="0" w:firstRowLastColumn="0" w:lastRowFirstColumn="0" w:lastRowLastColumn="0"/>
              <w:rPr>
                <w:b w:val="0"/>
                <w:bCs w:val="0"/>
              </w:rPr>
            </w:pPr>
            <w:r w:rsidRPr="0093336C">
              <w:rPr>
                <w:b w:val="0"/>
                <w:bCs w:val="0"/>
              </w:rPr>
              <w:t>Neutral</w:t>
            </w:r>
          </w:p>
        </w:tc>
        <w:tc>
          <w:tcPr>
            <w:tcW w:w="1999" w:type="dxa"/>
          </w:tcPr>
          <w:p w14:paraId="070055BD" w14:textId="7A867850" w:rsidR="0093336C" w:rsidRPr="0093336C" w:rsidRDefault="0093336C" w:rsidP="00D1030D">
            <w:pPr>
              <w:jc w:val="center"/>
              <w:cnfStyle w:val="100000000000" w:firstRow="1" w:lastRow="0" w:firstColumn="0" w:lastColumn="0" w:oddVBand="0" w:evenVBand="0" w:oddHBand="0" w:evenHBand="0" w:firstRowFirstColumn="0" w:firstRowLastColumn="0" w:lastRowFirstColumn="0" w:lastRowLastColumn="0"/>
              <w:rPr>
                <w:b w:val="0"/>
                <w:bCs w:val="0"/>
              </w:rPr>
            </w:pPr>
            <w:r w:rsidRPr="0093336C">
              <w:rPr>
                <w:b w:val="0"/>
                <w:bCs w:val="0"/>
              </w:rPr>
              <w:t>Negative</w:t>
            </w:r>
          </w:p>
        </w:tc>
        <w:tc>
          <w:tcPr>
            <w:tcW w:w="1769" w:type="dxa"/>
          </w:tcPr>
          <w:p w14:paraId="60547BCC" w14:textId="6C34082A" w:rsidR="0093336C" w:rsidRPr="0093336C" w:rsidRDefault="0093336C" w:rsidP="00D1030D">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Sample</w:t>
            </w:r>
          </w:p>
        </w:tc>
      </w:tr>
      <w:tr w:rsidR="0093336C" w14:paraId="47E53583" w14:textId="241E39F9" w:rsidTr="009333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9CF90A7" w14:textId="69FB7EE8" w:rsidR="0093336C" w:rsidRDefault="0093336C" w:rsidP="00D1030D">
            <w:pPr>
              <w:jc w:val="center"/>
            </w:pPr>
            <w:r>
              <w:t>Irish</w:t>
            </w:r>
          </w:p>
        </w:tc>
        <w:tc>
          <w:tcPr>
            <w:tcW w:w="1971" w:type="dxa"/>
          </w:tcPr>
          <w:p w14:paraId="6AED3347" w14:textId="7BB142ED" w:rsidR="0093336C" w:rsidRDefault="0093336C" w:rsidP="00D1030D">
            <w:pPr>
              <w:jc w:val="center"/>
              <w:cnfStyle w:val="000000100000" w:firstRow="0" w:lastRow="0" w:firstColumn="0" w:lastColumn="0" w:oddVBand="0" w:evenVBand="0" w:oddHBand="1" w:evenHBand="0" w:firstRowFirstColumn="0" w:firstRowLastColumn="0" w:lastRowFirstColumn="0" w:lastRowLastColumn="0"/>
            </w:pPr>
            <w:r>
              <w:t>62%</w:t>
            </w:r>
          </w:p>
        </w:tc>
        <w:tc>
          <w:tcPr>
            <w:tcW w:w="1964" w:type="dxa"/>
          </w:tcPr>
          <w:p w14:paraId="28D5181D" w14:textId="75A336C6" w:rsidR="0093336C" w:rsidRDefault="0093336C" w:rsidP="00D1030D">
            <w:pPr>
              <w:jc w:val="center"/>
              <w:cnfStyle w:val="000000100000" w:firstRow="0" w:lastRow="0" w:firstColumn="0" w:lastColumn="0" w:oddVBand="0" w:evenVBand="0" w:oddHBand="1" w:evenHBand="0" w:firstRowFirstColumn="0" w:firstRowLastColumn="0" w:lastRowFirstColumn="0" w:lastRowLastColumn="0"/>
            </w:pPr>
            <w:r>
              <w:t>24%</w:t>
            </w:r>
          </w:p>
        </w:tc>
        <w:tc>
          <w:tcPr>
            <w:tcW w:w="1999" w:type="dxa"/>
          </w:tcPr>
          <w:p w14:paraId="120AEAFA" w14:textId="25046EA8" w:rsidR="0093336C" w:rsidRDefault="0093336C" w:rsidP="00D1030D">
            <w:pPr>
              <w:jc w:val="center"/>
              <w:cnfStyle w:val="000000100000" w:firstRow="0" w:lastRow="0" w:firstColumn="0" w:lastColumn="0" w:oddVBand="0" w:evenVBand="0" w:oddHBand="1" w:evenHBand="0" w:firstRowFirstColumn="0" w:firstRowLastColumn="0" w:lastRowFirstColumn="0" w:lastRowLastColumn="0"/>
            </w:pPr>
            <w:r>
              <w:t>14%</w:t>
            </w:r>
          </w:p>
        </w:tc>
        <w:tc>
          <w:tcPr>
            <w:tcW w:w="1769" w:type="dxa"/>
          </w:tcPr>
          <w:p w14:paraId="36A2B869" w14:textId="20D7B7BA" w:rsidR="0093336C" w:rsidRDefault="0093336C" w:rsidP="00D1030D">
            <w:pPr>
              <w:jc w:val="center"/>
              <w:cnfStyle w:val="000000100000" w:firstRow="0" w:lastRow="0" w:firstColumn="0" w:lastColumn="0" w:oddVBand="0" w:evenVBand="0" w:oddHBand="1" w:evenHBand="0" w:firstRowFirstColumn="0" w:firstRowLastColumn="0" w:lastRowFirstColumn="0" w:lastRowLastColumn="0"/>
            </w:pPr>
            <w:r>
              <w:t>29</w:t>
            </w:r>
          </w:p>
        </w:tc>
      </w:tr>
      <w:tr w:rsidR="0093336C" w14:paraId="69DACCCD" w14:textId="1B895B67" w:rsidTr="0093336C">
        <w:tc>
          <w:tcPr>
            <w:cnfStyle w:val="001000000000" w:firstRow="0" w:lastRow="0" w:firstColumn="1" w:lastColumn="0" w:oddVBand="0" w:evenVBand="0" w:oddHBand="0" w:evenHBand="0" w:firstRowFirstColumn="0" w:firstRowLastColumn="0" w:lastRowFirstColumn="0" w:lastRowLastColumn="0"/>
            <w:tcW w:w="1925" w:type="dxa"/>
          </w:tcPr>
          <w:p w14:paraId="3F42C160" w14:textId="2A984F27" w:rsidR="0093336C" w:rsidRDefault="0093336C" w:rsidP="00D1030D">
            <w:pPr>
              <w:jc w:val="center"/>
            </w:pPr>
            <w:r>
              <w:t>Dutch</w:t>
            </w:r>
          </w:p>
        </w:tc>
        <w:tc>
          <w:tcPr>
            <w:tcW w:w="1971" w:type="dxa"/>
          </w:tcPr>
          <w:p w14:paraId="7F015118" w14:textId="6F03E5B2" w:rsidR="0093336C" w:rsidRDefault="0093336C" w:rsidP="00D1030D">
            <w:pPr>
              <w:jc w:val="center"/>
              <w:cnfStyle w:val="000000000000" w:firstRow="0" w:lastRow="0" w:firstColumn="0" w:lastColumn="0" w:oddVBand="0" w:evenVBand="0" w:oddHBand="0" w:evenHBand="0" w:firstRowFirstColumn="0" w:firstRowLastColumn="0" w:lastRowFirstColumn="0" w:lastRowLastColumn="0"/>
            </w:pPr>
            <w:r>
              <w:t>58%</w:t>
            </w:r>
          </w:p>
        </w:tc>
        <w:tc>
          <w:tcPr>
            <w:tcW w:w="1964" w:type="dxa"/>
          </w:tcPr>
          <w:p w14:paraId="70910206" w14:textId="64C9D840" w:rsidR="0093336C" w:rsidRDefault="0093336C" w:rsidP="00D1030D">
            <w:pPr>
              <w:jc w:val="center"/>
              <w:cnfStyle w:val="000000000000" w:firstRow="0" w:lastRow="0" w:firstColumn="0" w:lastColumn="0" w:oddVBand="0" w:evenVBand="0" w:oddHBand="0" w:evenHBand="0" w:firstRowFirstColumn="0" w:firstRowLastColumn="0" w:lastRowFirstColumn="0" w:lastRowLastColumn="0"/>
            </w:pPr>
            <w:r>
              <w:t>26%</w:t>
            </w:r>
          </w:p>
        </w:tc>
        <w:tc>
          <w:tcPr>
            <w:tcW w:w="1999" w:type="dxa"/>
          </w:tcPr>
          <w:p w14:paraId="06078736" w14:textId="68A6F847" w:rsidR="0093336C" w:rsidRDefault="0093336C" w:rsidP="00D1030D">
            <w:pPr>
              <w:jc w:val="center"/>
              <w:cnfStyle w:val="000000000000" w:firstRow="0" w:lastRow="0" w:firstColumn="0" w:lastColumn="0" w:oddVBand="0" w:evenVBand="0" w:oddHBand="0" w:evenHBand="0" w:firstRowFirstColumn="0" w:firstRowLastColumn="0" w:lastRowFirstColumn="0" w:lastRowLastColumn="0"/>
            </w:pPr>
            <w:r>
              <w:t>16%</w:t>
            </w:r>
          </w:p>
        </w:tc>
        <w:tc>
          <w:tcPr>
            <w:tcW w:w="1769" w:type="dxa"/>
          </w:tcPr>
          <w:p w14:paraId="7F844E4A" w14:textId="13D84B5F" w:rsidR="0093336C" w:rsidRDefault="0093336C" w:rsidP="00D1030D">
            <w:pPr>
              <w:jc w:val="center"/>
              <w:cnfStyle w:val="000000000000" w:firstRow="0" w:lastRow="0" w:firstColumn="0" w:lastColumn="0" w:oddVBand="0" w:evenVBand="0" w:oddHBand="0" w:evenHBand="0" w:firstRowFirstColumn="0" w:firstRowLastColumn="0" w:lastRowFirstColumn="0" w:lastRowLastColumn="0"/>
            </w:pPr>
            <w:r>
              <w:t>19</w:t>
            </w:r>
          </w:p>
        </w:tc>
      </w:tr>
    </w:tbl>
    <w:p w14:paraId="59227890" w14:textId="77777777" w:rsidR="0093336C" w:rsidRDefault="0093336C" w:rsidP="00D1030D"/>
    <w:p w14:paraId="53A40487" w14:textId="2AF2F670" w:rsidR="00D1030D" w:rsidRDefault="00D1030D" w:rsidP="0093336C">
      <w:pPr>
        <w:jc w:val="both"/>
      </w:pPr>
      <w:r>
        <w:t xml:space="preserve">Figure 12 </w:t>
      </w:r>
      <w:r w:rsidR="005F7629">
        <w:t xml:space="preserve">and Figure 13 </w:t>
      </w:r>
      <w:r>
        <w:t>shows a part of the sentiment analysis of the</w:t>
      </w:r>
      <w:r w:rsidR="005F7629">
        <w:t xml:space="preserve"> Butter</w:t>
      </w:r>
      <w:r>
        <w:t xml:space="preserve"> reviews analysed in Python</w:t>
      </w:r>
      <w:r w:rsidR="0093336C">
        <w:t xml:space="preserve"> and Table 5 is a summary of the reviews. It can be inferred that both brands have </w:t>
      </w:r>
      <w:proofErr w:type="gramStart"/>
      <w:r w:rsidR="0093336C">
        <w:t>a majority of</w:t>
      </w:r>
      <w:proofErr w:type="gramEnd"/>
      <w:r w:rsidR="0093336C">
        <w:t xml:space="preserve"> positive feedback. Both brands got negative feedback of overprice and positive feedback that they taste great. </w:t>
      </w:r>
      <w:r w:rsidR="003214BF">
        <w:t>Because the data are manually pulled, and my sample numbers are not equal, I am not very confident in analysing which of the two brands are better than the other. I can infer, however, that the reviewers were looking at the price not just the taste of the product.</w:t>
      </w:r>
    </w:p>
    <w:p w14:paraId="0DD97303" w14:textId="77777777" w:rsidR="00150867" w:rsidRDefault="00150867" w:rsidP="00150867">
      <w:pPr>
        <w:rPr>
          <w:b/>
          <w:bCs/>
          <w:lang w:val="en-GB"/>
        </w:rPr>
      </w:pPr>
    </w:p>
    <w:p w14:paraId="38A79FDF" w14:textId="797C270C" w:rsidR="00150867" w:rsidRDefault="00CC6F01" w:rsidP="00150867">
      <w:pPr>
        <w:rPr>
          <w:b/>
          <w:bCs/>
          <w:lang w:val="en-GB"/>
        </w:rPr>
      </w:pPr>
      <w:r>
        <w:rPr>
          <w:b/>
          <w:bCs/>
          <w:lang w:val="en-GB"/>
        </w:rPr>
        <w:t>T</w:t>
      </w:r>
      <w:r w:rsidRPr="00CC6F01">
        <w:rPr>
          <w:b/>
          <w:bCs/>
          <w:lang w:val="en-GB"/>
        </w:rPr>
        <w:t xml:space="preserve">erm </w:t>
      </w:r>
      <w:r>
        <w:rPr>
          <w:b/>
          <w:bCs/>
          <w:lang w:val="en-GB"/>
        </w:rPr>
        <w:t>F</w:t>
      </w:r>
      <w:r w:rsidRPr="00CC6F01">
        <w:rPr>
          <w:b/>
          <w:bCs/>
          <w:lang w:val="en-GB"/>
        </w:rPr>
        <w:t>requency-</w:t>
      </w:r>
      <w:r>
        <w:rPr>
          <w:b/>
          <w:bCs/>
          <w:lang w:val="en-GB"/>
        </w:rPr>
        <w:t>I</w:t>
      </w:r>
      <w:r w:rsidRPr="00CC6F01">
        <w:rPr>
          <w:b/>
          <w:bCs/>
          <w:lang w:val="en-GB"/>
        </w:rPr>
        <w:t xml:space="preserve">nverse </w:t>
      </w:r>
      <w:r>
        <w:rPr>
          <w:b/>
          <w:bCs/>
          <w:lang w:val="en-GB"/>
        </w:rPr>
        <w:t>D</w:t>
      </w:r>
      <w:r w:rsidRPr="00CC6F01">
        <w:rPr>
          <w:b/>
          <w:bCs/>
          <w:lang w:val="en-GB"/>
        </w:rPr>
        <w:t xml:space="preserve">ocument </w:t>
      </w:r>
      <w:r>
        <w:rPr>
          <w:b/>
          <w:bCs/>
          <w:lang w:val="en-GB"/>
        </w:rPr>
        <w:t>Fr</w:t>
      </w:r>
      <w:r w:rsidRPr="00CC6F01">
        <w:rPr>
          <w:b/>
          <w:bCs/>
          <w:lang w:val="en-GB"/>
        </w:rPr>
        <w:t>equency</w:t>
      </w:r>
      <w:r>
        <w:rPr>
          <w:b/>
          <w:bCs/>
          <w:lang w:val="en-GB"/>
        </w:rPr>
        <w:t xml:space="preserve"> (</w:t>
      </w:r>
      <w:r w:rsidR="00150867">
        <w:rPr>
          <w:b/>
          <w:bCs/>
          <w:lang w:val="en-GB"/>
        </w:rPr>
        <w:t>TF-IDF</w:t>
      </w:r>
      <w:r>
        <w:rPr>
          <w:b/>
          <w:bCs/>
          <w:lang w:val="en-GB"/>
        </w:rPr>
        <w:t>)</w:t>
      </w:r>
    </w:p>
    <w:p w14:paraId="28E5116B" w14:textId="7216A025" w:rsidR="005F7629" w:rsidRDefault="00150867" w:rsidP="00D1030D">
      <w:r w:rsidRPr="00150867">
        <w:t>TF-IDF</w:t>
      </w:r>
      <w:r>
        <w:t xml:space="preserve"> model is used to determine the weight of the words based on relevance. The most relevant words are the most important. (capitalone.com)</w:t>
      </w:r>
    </w:p>
    <w:p w14:paraId="690A929E" w14:textId="0F3043FE" w:rsidR="00147943" w:rsidRDefault="00147943" w:rsidP="00147943">
      <w:pPr>
        <w:jc w:val="center"/>
      </w:pPr>
      <w:r w:rsidRPr="004D3E4C">
        <w:drawing>
          <wp:inline distT="0" distB="0" distL="0" distR="0" wp14:anchorId="49AD265D" wp14:editId="0864FF69">
            <wp:extent cx="2564823" cy="5152784"/>
            <wp:effectExtent l="19050" t="19050" r="26035" b="1016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stretch>
                      <a:fillRect/>
                    </a:stretch>
                  </pic:blipFill>
                  <pic:spPr>
                    <a:xfrm>
                      <a:off x="0" y="0"/>
                      <a:ext cx="2571840" cy="5166882"/>
                    </a:xfrm>
                    <a:prstGeom prst="rect">
                      <a:avLst/>
                    </a:prstGeom>
                    <a:ln>
                      <a:solidFill>
                        <a:schemeClr val="accent1"/>
                      </a:solidFill>
                    </a:ln>
                  </pic:spPr>
                </pic:pic>
              </a:graphicData>
            </a:graphic>
          </wp:inline>
        </w:drawing>
      </w:r>
    </w:p>
    <w:p w14:paraId="7BC1D126" w14:textId="4E1022C1" w:rsidR="004D3E4C" w:rsidRPr="00D1030D" w:rsidRDefault="004D3E4C" w:rsidP="004D3E4C">
      <w:pPr>
        <w:tabs>
          <w:tab w:val="left" w:pos="3505"/>
        </w:tabs>
        <w:rPr>
          <w:bCs/>
          <w:i/>
          <w:iCs/>
          <w:lang w:val="en-GB"/>
        </w:rPr>
      </w:pPr>
      <w:r w:rsidRPr="00D1030D">
        <w:rPr>
          <w:bCs/>
          <w:i/>
          <w:iCs/>
          <w:lang w:val="en-GB"/>
        </w:rPr>
        <w:t xml:space="preserve">Figure </w:t>
      </w:r>
      <w:r w:rsidRPr="00D1030D">
        <w:rPr>
          <w:bCs/>
          <w:i/>
          <w:iCs/>
          <w:lang w:val="en-GB"/>
        </w:rPr>
        <w:fldChar w:fldCharType="begin"/>
      </w:r>
      <w:r w:rsidRPr="00D1030D">
        <w:rPr>
          <w:bCs/>
          <w:i/>
          <w:iCs/>
          <w:lang w:val="en-GB"/>
        </w:rPr>
        <w:instrText xml:space="preserve"> SEQ Figure \* ARABIC </w:instrText>
      </w:r>
      <w:r w:rsidRPr="00D1030D">
        <w:rPr>
          <w:bCs/>
          <w:i/>
          <w:iCs/>
          <w:lang w:val="en-GB"/>
        </w:rPr>
        <w:fldChar w:fldCharType="separate"/>
      </w:r>
      <w:r w:rsidR="0093336C">
        <w:rPr>
          <w:bCs/>
          <w:i/>
          <w:iCs/>
          <w:noProof/>
          <w:lang w:val="en-GB"/>
        </w:rPr>
        <w:t>14</w:t>
      </w:r>
      <w:r w:rsidRPr="00D1030D">
        <w:rPr>
          <w:bCs/>
          <w:i/>
          <w:iCs/>
          <w:lang w:val="en-GB"/>
        </w:rPr>
        <w:fldChar w:fldCharType="end"/>
      </w:r>
      <w:r w:rsidRPr="00D1030D">
        <w:rPr>
          <w:bCs/>
          <w:i/>
          <w:iCs/>
          <w:lang w:val="en-GB"/>
        </w:rPr>
        <w:t xml:space="preserve">. </w:t>
      </w:r>
      <w:r>
        <w:rPr>
          <w:bCs/>
          <w:i/>
          <w:iCs/>
          <w:lang w:val="en-GB"/>
        </w:rPr>
        <w:t>TF-IDF model result</w:t>
      </w:r>
      <w:r w:rsidRPr="00D1030D">
        <w:rPr>
          <w:bCs/>
          <w:i/>
          <w:iCs/>
          <w:lang w:val="en-GB"/>
        </w:rPr>
        <w:t xml:space="preserve">. </w:t>
      </w:r>
      <w:r>
        <w:rPr>
          <w:bCs/>
          <w:i/>
          <w:iCs/>
          <w:lang w:val="en-GB"/>
        </w:rPr>
        <w:t>(</w:t>
      </w:r>
      <w:r w:rsidRPr="00D1030D">
        <w:rPr>
          <w:bCs/>
          <w:i/>
          <w:iCs/>
          <w:lang w:val="en-GB"/>
        </w:rPr>
        <w:t>Reference</w:t>
      </w:r>
      <w:r>
        <w:rPr>
          <w:bCs/>
          <w:i/>
          <w:iCs/>
          <w:lang w:val="en-GB"/>
        </w:rPr>
        <w:t xml:space="preserve"> 11-</w:t>
      </w:r>
      <w:r w:rsidRPr="00D1030D">
        <w:rPr>
          <w:bCs/>
          <w:i/>
          <w:iCs/>
          <w:lang w:val="en-GB"/>
        </w:rPr>
        <w:t xml:space="preserve"> </w:t>
      </w:r>
      <w:proofErr w:type="spellStart"/>
      <w:r w:rsidRPr="00D1030D">
        <w:rPr>
          <w:bCs/>
          <w:i/>
          <w:iCs/>
          <w:lang w:val="en-GB"/>
        </w:rPr>
        <w:t>Text_Processing_Butter_Cheese_</w:t>
      </w:r>
      <w:proofErr w:type="gramStart"/>
      <w:r w:rsidRPr="00D1030D">
        <w:rPr>
          <w:bCs/>
          <w:i/>
          <w:iCs/>
          <w:lang w:val="en-GB"/>
        </w:rPr>
        <w:t>review.ipynb</w:t>
      </w:r>
      <w:proofErr w:type="spellEnd"/>
      <w:proofErr w:type="gramEnd"/>
      <w:r w:rsidRPr="00D1030D">
        <w:rPr>
          <w:bCs/>
          <w:i/>
          <w:iCs/>
          <w:lang w:val="en-GB"/>
        </w:rPr>
        <w:t xml:space="preserve"> [In </w:t>
      </w:r>
      <w:r>
        <w:rPr>
          <w:bCs/>
          <w:i/>
          <w:iCs/>
          <w:lang w:val="en-GB"/>
        </w:rPr>
        <w:t>33]</w:t>
      </w:r>
      <w:r>
        <w:rPr>
          <w:bCs/>
          <w:i/>
          <w:iCs/>
          <w:lang w:val="en-GB"/>
        </w:rPr>
        <w:t>)</w:t>
      </w:r>
    </w:p>
    <w:p w14:paraId="30DBF895" w14:textId="11E86A6F" w:rsidR="004D3E4C" w:rsidRDefault="00AE4088" w:rsidP="00AE4088">
      <w:r>
        <w:lastRenderedPageBreak/>
        <w:t>It can be seen from Figure 14 that words ‘many’ and ‘dairy’ were used more</w:t>
      </w:r>
      <w:r w:rsidR="00477404">
        <w:t>. ‘Disappointing’ word is used more than the word ‘better’, and ‘Ireland’ is used more than the word ‘Europe’</w:t>
      </w:r>
      <w:r w:rsidR="00150867">
        <w:t>.</w:t>
      </w:r>
    </w:p>
    <w:p w14:paraId="1C47CD76" w14:textId="37005EA0" w:rsidR="00AA59E9" w:rsidRDefault="00AA59E9" w:rsidP="00AE4088"/>
    <w:p w14:paraId="243ADF24" w14:textId="2698AD08" w:rsidR="00AA59E9" w:rsidRDefault="00210958" w:rsidP="00AE4088">
      <w:r w:rsidRPr="00210958">
        <w:drawing>
          <wp:inline distT="0" distB="0" distL="0" distR="0" wp14:anchorId="27C29696" wp14:editId="599E3D0B">
            <wp:extent cx="6120130" cy="3795395"/>
            <wp:effectExtent l="19050" t="19050" r="13970" b="146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6120130" cy="3795395"/>
                    </a:xfrm>
                    <a:prstGeom prst="rect">
                      <a:avLst/>
                    </a:prstGeom>
                    <a:ln>
                      <a:solidFill>
                        <a:schemeClr val="accent1"/>
                      </a:solidFill>
                    </a:ln>
                  </pic:spPr>
                </pic:pic>
              </a:graphicData>
            </a:graphic>
          </wp:inline>
        </w:drawing>
      </w:r>
    </w:p>
    <w:p w14:paraId="17D35C13" w14:textId="326B82B5" w:rsidR="00210958" w:rsidRDefault="00210958" w:rsidP="00210958">
      <w:pPr>
        <w:tabs>
          <w:tab w:val="left" w:pos="3505"/>
        </w:tabs>
        <w:rPr>
          <w:bCs/>
          <w:i/>
          <w:iCs/>
          <w:lang w:val="en-GB"/>
        </w:rPr>
      </w:pPr>
      <w:r w:rsidRPr="00D1030D">
        <w:rPr>
          <w:bCs/>
          <w:i/>
          <w:iCs/>
          <w:lang w:val="en-GB"/>
        </w:rPr>
        <w:t xml:space="preserve">Figure </w:t>
      </w:r>
      <w:r w:rsidRPr="00D1030D">
        <w:rPr>
          <w:bCs/>
          <w:i/>
          <w:iCs/>
          <w:lang w:val="en-GB"/>
        </w:rPr>
        <w:fldChar w:fldCharType="begin"/>
      </w:r>
      <w:r w:rsidRPr="00D1030D">
        <w:rPr>
          <w:bCs/>
          <w:i/>
          <w:iCs/>
          <w:lang w:val="en-GB"/>
        </w:rPr>
        <w:instrText xml:space="preserve"> SEQ Figure \* ARABIC </w:instrText>
      </w:r>
      <w:r w:rsidRPr="00D1030D">
        <w:rPr>
          <w:bCs/>
          <w:i/>
          <w:iCs/>
          <w:lang w:val="en-GB"/>
        </w:rPr>
        <w:fldChar w:fldCharType="separate"/>
      </w:r>
      <w:r>
        <w:rPr>
          <w:bCs/>
          <w:i/>
          <w:iCs/>
          <w:noProof/>
          <w:lang w:val="en-GB"/>
        </w:rPr>
        <w:t>15</w:t>
      </w:r>
      <w:r w:rsidRPr="00D1030D">
        <w:rPr>
          <w:bCs/>
          <w:i/>
          <w:iCs/>
          <w:lang w:val="en-GB"/>
        </w:rPr>
        <w:fldChar w:fldCharType="end"/>
      </w:r>
      <w:r w:rsidRPr="00D1030D">
        <w:rPr>
          <w:bCs/>
          <w:i/>
          <w:iCs/>
          <w:lang w:val="en-GB"/>
        </w:rPr>
        <w:t xml:space="preserve">. </w:t>
      </w:r>
      <w:r>
        <w:rPr>
          <w:bCs/>
          <w:i/>
          <w:iCs/>
          <w:lang w:val="en-GB"/>
        </w:rPr>
        <w:t xml:space="preserve">TF-IDF model </w:t>
      </w:r>
      <w:r>
        <w:rPr>
          <w:bCs/>
          <w:i/>
          <w:iCs/>
          <w:lang w:val="en-GB"/>
        </w:rPr>
        <w:t>fitting</w:t>
      </w:r>
      <w:r w:rsidRPr="00D1030D">
        <w:rPr>
          <w:bCs/>
          <w:i/>
          <w:iCs/>
          <w:lang w:val="en-GB"/>
        </w:rPr>
        <w:t xml:space="preserve">. </w:t>
      </w:r>
      <w:r>
        <w:rPr>
          <w:bCs/>
          <w:i/>
          <w:iCs/>
          <w:lang w:val="en-GB"/>
        </w:rPr>
        <w:t>(</w:t>
      </w:r>
      <w:r w:rsidRPr="00D1030D">
        <w:rPr>
          <w:bCs/>
          <w:i/>
          <w:iCs/>
          <w:lang w:val="en-GB"/>
        </w:rPr>
        <w:t>Reference</w:t>
      </w:r>
      <w:r>
        <w:rPr>
          <w:bCs/>
          <w:i/>
          <w:iCs/>
          <w:lang w:val="en-GB"/>
        </w:rPr>
        <w:t xml:space="preserve"> 11-</w:t>
      </w:r>
      <w:r w:rsidRPr="00D1030D">
        <w:rPr>
          <w:bCs/>
          <w:i/>
          <w:iCs/>
          <w:lang w:val="en-GB"/>
        </w:rPr>
        <w:t xml:space="preserve"> </w:t>
      </w:r>
      <w:proofErr w:type="spellStart"/>
      <w:r w:rsidRPr="00D1030D">
        <w:rPr>
          <w:bCs/>
          <w:i/>
          <w:iCs/>
          <w:lang w:val="en-GB"/>
        </w:rPr>
        <w:t>Text_Processing_Butter_Cheese_</w:t>
      </w:r>
      <w:proofErr w:type="gramStart"/>
      <w:r w:rsidRPr="00D1030D">
        <w:rPr>
          <w:bCs/>
          <w:i/>
          <w:iCs/>
          <w:lang w:val="en-GB"/>
        </w:rPr>
        <w:t>review.ipynb</w:t>
      </w:r>
      <w:proofErr w:type="spellEnd"/>
      <w:proofErr w:type="gramEnd"/>
      <w:r w:rsidRPr="00D1030D">
        <w:rPr>
          <w:bCs/>
          <w:i/>
          <w:iCs/>
          <w:lang w:val="en-GB"/>
        </w:rPr>
        <w:t xml:space="preserve"> [In </w:t>
      </w:r>
      <w:r>
        <w:rPr>
          <w:bCs/>
          <w:i/>
          <w:iCs/>
          <w:lang w:val="en-GB"/>
        </w:rPr>
        <w:t>54</w:t>
      </w:r>
      <w:r>
        <w:rPr>
          <w:bCs/>
          <w:i/>
          <w:iCs/>
          <w:lang w:val="en-GB"/>
        </w:rPr>
        <w:t>]</w:t>
      </w:r>
      <w:r>
        <w:rPr>
          <w:bCs/>
          <w:i/>
          <w:iCs/>
          <w:lang w:val="en-GB"/>
        </w:rPr>
        <w:t xml:space="preserve"> [In 55]</w:t>
      </w:r>
      <w:r>
        <w:rPr>
          <w:bCs/>
          <w:i/>
          <w:iCs/>
          <w:lang w:val="en-GB"/>
        </w:rPr>
        <w:t>)</w:t>
      </w:r>
    </w:p>
    <w:p w14:paraId="61821CE3" w14:textId="77777777" w:rsidR="00F82BB3" w:rsidRDefault="00F82BB3" w:rsidP="00210958">
      <w:pPr>
        <w:tabs>
          <w:tab w:val="left" w:pos="3505"/>
        </w:tabs>
        <w:rPr>
          <w:bCs/>
          <w:i/>
          <w:iCs/>
          <w:lang w:val="en-GB"/>
        </w:rPr>
      </w:pPr>
    </w:p>
    <w:p w14:paraId="4BC50324" w14:textId="34FC1022" w:rsidR="00F82BB3" w:rsidRDefault="00F82BB3" w:rsidP="00F82BB3">
      <w:pPr>
        <w:tabs>
          <w:tab w:val="left" w:pos="3505"/>
        </w:tabs>
        <w:jc w:val="center"/>
        <w:rPr>
          <w:bCs/>
          <w:i/>
          <w:iCs/>
          <w:lang w:val="en-GB"/>
        </w:rPr>
      </w:pPr>
      <w:r w:rsidRPr="00F82BB3">
        <w:rPr>
          <w:bCs/>
          <w:i/>
          <w:iCs/>
          <w:lang w:val="en-GB"/>
        </w:rPr>
        <w:drawing>
          <wp:inline distT="0" distB="0" distL="0" distR="0" wp14:anchorId="50429563" wp14:editId="54B4AD5C">
            <wp:extent cx="4808637" cy="2751058"/>
            <wp:effectExtent l="19050" t="19050" r="11430" b="1143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4808637" cy="2751058"/>
                    </a:xfrm>
                    <a:prstGeom prst="rect">
                      <a:avLst/>
                    </a:prstGeom>
                    <a:ln>
                      <a:solidFill>
                        <a:schemeClr val="accent1"/>
                      </a:solidFill>
                    </a:ln>
                  </pic:spPr>
                </pic:pic>
              </a:graphicData>
            </a:graphic>
          </wp:inline>
        </w:drawing>
      </w:r>
    </w:p>
    <w:p w14:paraId="391307F1" w14:textId="4D5E55C8" w:rsidR="00F82BB3" w:rsidRDefault="00F82BB3" w:rsidP="00F82BB3">
      <w:pPr>
        <w:tabs>
          <w:tab w:val="left" w:pos="3505"/>
        </w:tabs>
        <w:rPr>
          <w:bCs/>
          <w:i/>
          <w:iCs/>
          <w:lang w:val="en-GB"/>
        </w:rPr>
      </w:pPr>
      <w:r w:rsidRPr="00D1030D">
        <w:rPr>
          <w:bCs/>
          <w:i/>
          <w:iCs/>
          <w:lang w:val="en-GB"/>
        </w:rPr>
        <w:t xml:space="preserve">Figure </w:t>
      </w:r>
      <w:r w:rsidRPr="00D1030D">
        <w:rPr>
          <w:bCs/>
          <w:i/>
          <w:iCs/>
          <w:lang w:val="en-GB"/>
        </w:rPr>
        <w:fldChar w:fldCharType="begin"/>
      </w:r>
      <w:r w:rsidRPr="00D1030D">
        <w:rPr>
          <w:bCs/>
          <w:i/>
          <w:iCs/>
          <w:lang w:val="en-GB"/>
        </w:rPr>
        <w:instrText xml:space="preserve"> SEQ Figure \* ARABIC </w:instrText>
      </w:r>
      <w:r w:rsidRPr="00D1030D">
        <w:rPr>
          <w:bCs/>
          <w:i/>
          <w:iCs/>
          <w:lang w:val="en-GB"/>
        </w:rPr>
        <w:fldChar w:fldCharType="separate"/>
      </w:r>
      <w:r>
        <w:rPr>
          <w:bCs/>
          <w:i/>
          <w:iCs/>
          <w:noProof/>
          <w:lang w:val="en-GB"/>
        </w:rPr>
        <w:t>16</w:t>
      </w:r>
      <w:r w:rsidRPr="00D1030D">
        <w:rPr>
          <w:bCs/>
          <w:i/>
          <w:iCs/>
          <w:lang w:val="en-GB"/>
        </w:rPr>
        <w:fldChar w:fldCharType="end"/>
      </w:r>
      <w:r w:rsidRPr="00D1030D">
        <w:rPr>
          <w:bCs/>
          <w:i/>
          <w:iCs/>
          <w:lang w:val="en-GB"/>
        </w:rPr>
        <w:t xml:space="preserve">. </w:t>
      </w:r>
      <w:r>
        <w:rPr>
          <w:bCs/>
          <w:i/>
          <w:iCs/>
          <w:lang w:val="en-GB"/>
        </w:rPr>
        <w:t>TF-IDF model fitting</w:t>
      </w:r>
      <w:r w:rsidRPr="00D1030D">
        <w:rPr>
          <w:bCs/>
          <w:i/>
          <w:iCs/>
          <w:lang w:val="en-GB"/>
        </w:rPr>
        <w:t xml:space="preserve">. </w:t>
      </w:r>
      <w:r>
        <w:rPr>
          <w:bCs/>
          <w:i/>
          <w:iCs/>
          <w:lang w:val="en-GB"/>
        </w:rPr>
        <w:t>(</w:t>
      </w:r>
      <w:r w:rsidRPr="00D1030D">
        <w:rPr>
          <w:bCs/>
          <w:i/>
          <w:iCs/>
          <w:lang w:val="en-GB"/>
        </w:rPr>
        <w:t>Reference</w:t>
      </w:r>
      <w:r>
        <w:rPr>
          <w:bCs/>
          <w:i/>
          <w:iCs/>
          <w:lang w:val="en-GB"/>
        </w:rPr>
        <w:t xml:space="preserve"> 11-</w:t>
      </w:r>
      <w:r w:rsidRPr="00D1030D">
        <w:rPr>
          <w:bCs/>
          <w:i/>
          <w:iCs/>
          <w:lang w:val="en-GB"/>
        </w:rPr>
        <w:t xml:space="preserve"> </w:t>
      </w:r>
      <w:proofErr w:type="spellStart"/>
      <w:r w:rsidRPr="00D1030D">
        <w:rPr>
          <w:bCs/>
          <w:i/>
          <w:iCs/>
          <w:lang w:val="en-GB"/>
        </w:rPr>
        <w:t>Text_Processing_Butter_Cheese_</w:t>
      </w:r>
      <w:proofErr w:type="gramStart"/>
      <w:r w:rsidRPr="00D1030D">
        <w:rPr>
          <w:bCs/>
          <w:i/>
          <w:iCs/>
          <w:lang w:val="en-GB"/>
        </w:rPr>
        <w:t>review.ipynb</w:t>
      </w:r>
      <w:proofErr w:type="spellEnd"/>
      <w:proofErr w:type="gramEnd"/>
      <w:r w:rsidRPr="00D1030D">
        <w:rPr>
          <w:bCs/>
          <w:i/>
          <w:iCs/>
          <w:lang w:val="en-GB"/>
        </w:rPr>
        <w:t xml:space="preserve"> [In </w:t>
      </w:r>
      <w:r>
        <w:rPr>
          <w:bCs/>
          <w:i/>
          <w:iCs/>
          <w:lang w:val="en-GB"/>
        </w:rPr>
        <w:t>5</w:t>
      </w:r>
      <w:r>
        <w:rPr>
          <w:bCs/>
          <w:i/>
          <w:iCs/>
          <w:lang w:val="en-GB"/>
        </w:rPr>
        <w:t>6</w:t>
      </w:r>
      <w:r>
        <w:rPr>
          <w:bCs/>
          <w:i/>
          <w:iCs/>
          <w:lang w:val="en-GB"/>
        </w:rPr>
        <w:t>])</w:t>
      </w:r>
    </w:p>
    <w:p w14:paraId="4503AD10" w14:textId="77777777" w:rsidR="00F82BB3" w:rsidRDefault="00F82BB3" w:rsidP="00F82BB3">
      <w:pPr>
        <w:tabs>
          <w:tab w:val="left" w:pos="3505"/>
        </w:tabs>
        <w:jc w:val="center"/>
        <w:rPr>
          <w:bCs/>
          <w:i/>
          <w:iCs/>
          <w:lang w:val="en-GB"/>
        </w:rPr>
      </w:pPr>
    </w:p>
    <w:p w14:paraId="4A32E42C" w14:textId="3B574A35" w:rsidR="00210958" w:rsidRDefault="00744932" w:rsidP="00E7132A">
      <w:pPr>
        <w:tabs>
          <w:tab w:val="left" w:pos="3505"/>
        </w:tabs>
        <w:jc w:val="both"/>
        <w:rPr>
          <w:bCs/>
          <w:lang w:val="en-GB"/>
        </w:rPr>
      </w:pPr>
      <w:r w:rsidRPr="00744932">
        <w:rPr>
          <w:bCs/>
          <w:lang w:val="en-GB"/>
        </w:rPr>
        <w:t>It can be seen from Figure 15</w:t>
      </w:r>
      <w:r w:rsidR="00F82BB3">
        <w:rPr>
          <w:bCs/>
          <w:lang w:val="en-GB"/>
        </w:rPr>
        <w:t xml:space="preserve"> </w:t>
      </w:r>
      <w:r w:rsidRPr="00744932">
        <w:rPr>
          <w:bCs/>
          <w:lang w:val="en-GB"/>
        </w:rPr>
        <w:t>that TF</w:t>
      </w:r>
      <w:r w:rsidRPr="00744932">
        <w:rPr>
          <w:bCs/>
          <w:lang w:val="en-GB"/>
        </w:rPr>
        <w:t xml:space="preserve">-IDF model </w:t>
      </w:r>
      <w:r w:rsidRPr="00744932">
        <w:rPr>
          <w:bCs/>
          <w:lang w:val="en-GB"/>
        </w:rPr>
        <w:t>gave a test accuracy</w:t>
      </w:r>
      <w:r>
        <w:rPr>
          <w:bCs/>
          <w:lang w:val="en-GB"/>
        </w:rPr>
        <w:t xml:space="preserve"> score</w:t>
      </w:r>
      <w:r w:rsidRPr="00744932">
        <w:rPr>
          <w:bCs/>
          <w:lang w:val="en-GB"/>
        </w:rPr>
        <w:t xml:space="preserve"> of 80% which is a good value.</w:t>
      </w:r>
      <w:r>
        <w:rPr>
          <w:bCs/>
          <w:lang w:val="en-GB"/>
        </w:rPr>
        <w:t xml:space="preserve"> Thus, this model is a good tool in predicting </w:t>
      </w:r>
      <w:r w:rsidR="00F82BB3">
        <w:rPr>
          <w:bCs/>
          <w:lang w:val="en-GB"/>
        </w:rPr>
        <w:t>reviews when</w:t>
      </w:r>
      <w:r>
        <w:rPr>
          <w:bCs/>
          <w:lang w:val="en-GB"/>
        </w:rPr>
        <w:t xml:space="preserve"> they have been translated as positive, </w:t>
      </w:r>
      <w:proofErr w:type="gramStart"/>
      <w:r>
        <w:rPr>
          <w:bCs/>
          <w:lang w:val="en-GB"/>
        </w:rPr>
        <w:t>negative</w:t>
      </w:r>
      <w:proofErr w:type="gramEnd"/>
      <w:r>
        <w:rPr>
          <w:bCs/>
          <w:lang w:val="en-GB"/>
        </w:rPr>
        <w:t xml:space="preserve"> or </w:t>
      </w:r>
      <w:r>
        <w:rPr>
          <w:bCs/>
          <w:lang w:val="en-GB"/>
        </w:rPr>
        <w:lastRenderedPageBreak/>
        <w:t>neutral reviews.</w:t>
      </w:r>
      <w:r w:rsidR="00F82BB3">
        <w:rPr>
          <w:bCs/>
          <w:lang w:val="en-GB"/>
        </w:rPr>
        <w:t xml:space="preserve"> </w:t>
      </w:r>
      <w:r w:rsidR="00F82BB3">
        <w:rPr>
          <w:bCs/>
          <w:lang w:val="en-GB"/>
        </w:rPr>
        <w:t>Figure 16</w:t>
      </w:r>
      <w:r w:rsidR="00F82BB3">
        <w:rPr>
          <w:bCs/>
          <w:lang w:val="en-GB"/>
        </w:rPr>
        <w:t xml:space="preserve"> shows predicted values of the reviews</w:t>
      </w:r>
      <w:r w:rsidR="008B516B">
        <w:rPr>
          <w:bCs/>
          <w:lang w:val="en-GB"/>
        </w:rPr>
        <w:t xml:space="preserve">’ most relevant words. The prediction of the words </w:t>
      </w:r>
      <w:r w:rsidR="004B6A05">
        <w:rPr>
          <w:bCs/>
          <w:lang w:val="en-GB"/>
        </w:rPr>
        <w:t>is</w:t>
      </w:r>
      <w:r w:rsidR="008B516B">
        <w:rPr>
          <w:bCs/>
          <w:lang w:val="en-GB"/>
        </w:rPr>
        <w:t xml:space="preserve"> </w:t>
      </w:r>
      <w:proofErr w:type="gramStart"/>
      <w:r w:rsidR="008B516B">
        <w:rPr>
          <w:bCs/>
          <w:lang w:val="en-GB"/>
        </w:rPr>
        <w:t>fairly high</w:t>
      </w:r>
      <w:proofErr w:type="gramEnd"/>
      <w:r w:rsidR="008B516B">
        <w:rPr>
          <w:bCs/>
          <w:lang w:val="en-GB"/>
        </w:rPr>
        <w:t>.</w:t>
      </w:r>
    </w:p>
    <w:p w14:paraId="1EC6957E" w14:textId="4361CC21" w:rsidR="00BF1B1C" w:rsidRDefault="00BF1B1C" w:rsidP="00F82BB3">
      <w:pPr>
        <w:tabs>
          <w:tab w:val="left" w:pos="3505"/>
        </w:tabs>
        <w:rPr>
          <w:bCs/>
          <w:lang w:val="en-GB"/>
        </w:rPr>
      </w:pPr>
    </w:p>
    <w:p w14:paraId="1F988946" w14:textId="0F013641" w:rsidR="00BF1B1C" w:rsidRDefault="00BF1B1C" w:rsidP="00BF1B1C">
      <w:pPr>
        <w:pStyle w:val="Heading1"/>
        <w:rPr>
          <w:lang w:val="en-GB"/>
        </w:rPr>
      </w:pPr>
      <w:bookmarkStart w:id="8" w:name="_Toc123906385"/>
      <w:r>
        <w:rPr>
          <w:lang w:val="en-GB"/>
        </w:rPr>
        <w:t>Learnings</w:t>
      </w:r>
      <w:bookmarkEnd w:id="8"/>
    </w:p>
    <w:p w14:paraId="19E0E129" w14:textId="7E3040EE" w:rsidR="00BF1B1C" w:rsidRDefault="00E7132A" w:rsidP="00E7132A">
      <w:pPr>
        <w:rPr>
          <w:lang w:val="en-GB"/>
        </w:rPr>
      </w:pPr>
      <w:r>
        <w:rPr>
          <w:lang w:val="en-GB"/>
        </w:rPr>
        <w:t xml:space="preserve">Personally, I need more practice in programming part of this course. It took so much of my time trying to learn the codes and what caused the errors. To name a few of my learnings, </w:t>
      </w:r>
      <w:r w:rsidRPr="00E7132A">
        <w:rPr>
          <w:lang w:val="en-GB"/>
        </w:rPr>
        <w:t xml:space="preserve">even a simple addition of [] can affect </w:t>
      </w:r>
      <w:r>
        <w:rPr>
          <w:lang w:val="en-GB"/>
        </w:rPr>
        <w:t>my</w:t>
      </w:r>
      <w:r w:rsidRPr="00E7132A">
        <w:rPr>
          <w:lang w:val="en-GB"/>
        </w:rPr>
        <w:t xml:space="preserve"> coding and will give error</w:t>
      </w:r>
      <w:r>
        <w:rPr>
          <w:lang w:val="en-GB"/>
        </w:rPr>
        <w:t>, and a</w:t>
      </w:r>
      <w:r w:rsidRPr="00E7132A">
        <w:rPr>
          <w:lang w:val="en-GB"/>
        </w:rPr>
        <w:t xml:space="preserve">dditional column included </w:t>
      </w:r>
      <w:r>
        <w:rPr>
          <w:lang w:val="en-GB"/>
        </w:rPr>
        <w:t>in the</w:t>
      </w:r>
      <w:r w:rsidRPr="00E7132A">
        <w:rPr>
          <w:lang w:val="en-GB"/>
        </w:rPr>
        <w:t xml:space="preserve"> code can give error</w:t>
      </w:r>
      <w:r>
        <w:rPr>
          <w:lang w:val="en-GB"/>
        </w:rPr>
        <w:t>. Also, I need to read more articles with statistics as it was really challenging for me to analyse my results.</w:t>
      </w:r>
    </w:p>
    <w:p w14:paraId="1C37DC48" w14:textId="77777777" w:rsidR="00FF5486" w:rsidRDefault="00FF5486" w:rsidP="00E7132A">
      <w:pPr>
        <w:rPr>
          <w:lang w:val="en-GB"/>
        </w:rPr>
      </w:pPr>
    </w:p>
    <w:p w14:paraId="573405A6" w14:textId="0DA6DB2D" w:rsidR="00FF5486" w:rsidRDefault="0022740B" w:rsidP="00FF5486">
      <w:pPr>
        <w:pStyle w:val="Heading1"/>
        <w:rPr>
          <w:lang w:val="en-GB"/>
        </w:rPr>
      </w:pPr>
      <w:r>
        <w:rPr>
          <w:lang w:val="en-GB"/>
        </w:rPr>
        <w:t>Dashboards</w:t>
      </w:r>
    </w:p>
    <w:p w14:paraId="62D0F4C7" w14:textId="35BD2F84" w:rsidR="00FF5486" w:rsidRDefault="00FF5486" w:rsidP="0022740B">
      <w:pPr>
        <w:jc w:val="both"/>
        <w:rPr>
          <w:i/>
          <w:iCs/>
          <w:lang w:val="en-GB"/>
        </w:rPr>
      </w:pPr>
      <w:r>
        <w:rPr>
          <w:lang w:val="en-GB"/>
        </w:rPr>
        <w:t>Interactive Visualization of Geographical Data of Milk Production in EU from 2011 to 2021 can be found in 12</w:t>
      </w:r>
      <w:r w:rsidRPr="00FF5486">
        <w:rPr>
          <w:i/>
          <w:iCs/>
          <w:lang w:val="en-GB"/>
        </w:rPr>
        <w:t xml:space="preserve">- </w:t>
      </w:r>
      <w:r w:rsidR="001224AA">
        <w:rPr>
          <w:i/>
          <w:iCs/>
          <w:lang w:val="en-GB"/>
        </w:rPr>
        <w:t xml:space="preserve">Dashboard- </w:t>
      </w:r>
      <w:r w:rsidRPr="00FF5486">
        <w:rPr>
          <w:i/>
          <w:iCs/>
          <w:lang w:val="en-GB"/>
        </w:rPr>
        <w:t xml:space="preserve">Interactive Visualisation of Geographical </w:t>
      </w:r>
      <w:proofErr w:type="spellStart"/>
      <w:r w:rsidRPr="00FF5486">
        <w:rPr>
          <w:i/>
          <w:iCs/>
          <w:lang w:val="en-GB"/>
        </w:rPr>
        <w:t>Data</w:t>
      </w:r>
      <w:r w:rsidRPr="00FF5486">
        <w:rPr>
          <w:i/>
          <w:iCs/>
          <w:lang w:val="en-GB"/>
        </w:rPr>
        <w:t>.ipynb</w:t>
      </w:r>
      <w:proofErr w:type="spellEnd"/>
      <w:r>
        <w:rPr>
          <w:i/>
          <w:iCs/>
          <w:lang w:val="en-GB"/>
        </w:rPr>
        <w:t xml:space="preserve"> [In 5].</w:t>
      </w:r>
    </w:p>
    <w:p w14:paraId="2A4FB524" w14:textId="655CABF3" w:rsidR="00FF5486" w:rsidRDefault="00FF5486" w:rsidP="0022740B">
      <w:pPr>
        <w:jc w:val="both"/>
        <w:rPr>
          <w:i/>
          <w:iCs/>
          <w:lang w:val="en-GB"/>
        </w:rPr>
      </w:pPr>
      <w:r>
        <w:rPr>
          <w:lang w:val="en-GB"/>
        </w:rPr>
        <w:t xml:space="preserve">Interactive Visualization of Geographical Data of </w:t>
      </w:r>
      <w:r>
        <w:rPr>
          <w:lang w:val="en-GB"/>
        </w:rPr>
        <w:t xml:space="preserve">Bovine Population </w:t>
      </w:r>
      <w:r>
        <w:rPr>
          <w:lang w:val="en-GB"/>
        </w:rPr>
        <w:t xml:space="preserve">in EU from 2011 to 2021 can be found </w:t>
      </w:r>
      <w:r>
        <w:rPr>
          <w:lang w:val="en-GB"/>
        </w:rPr>
        <w:t>in 12</w:t>
      </w:r>
      <w:r w:rsidRPr="00FF5486">
        <w:rPr>
          <w:i/>
          <w:iCs/>
          <w:lang w:val="en-GB"/>
        </w:rPr>
        <w:t>-</w:t>
      </w:r>
      <w:r w:rsidR="001224AA">
        <w:rPr>
          <w:i/>
          <w:iCs/>
          <w:lang w:val="en-GB"/>
        </w:rPr>
        <w:t xml:space="preserve"> Dashboard-</w:t>
      </w:r>
      <w:r w:rsidRPr="00FF5486">
        <w:rPr>
          <w:i/>
          <w:iCs/>
          <w:lang w:val="en-GB"/>
        </w:rPr>
        <w:t xml:space="preserve"> Interactive Visualisation of Geographical </w:t>
      </w:r>
      <w:proofErr w:type="spellStart"/>
      <w:r w:rsidRPr="00FF5486">
        <w:rPr>
          <w:i/>
          <w:iCs/>
          <w:lang w:val="en-GB"/>
        </w:rPr>
        <w:t>Data.ipynb</w:t>
      </w:r>
      <w:proofErr w:type="spellEnd"/>
      <w:r>
        <w:rPr>
          <w:i/>
          <w:iCs/>
          <w:lang w:val="en-GB"/>
        </w:rPr>
        <w:t xml:space="preserve"> [In 8].</w:t>
      </w:r>
    </w:p>
    <w:p w14:paraId="3F0E9484" w14:textId="1853EA4C" w:rsidR="0022740B" w:rsidRDefault="00FF5486" w:rsidP="0022740B">
      <w:pPr>
        <w:jc w:val="both"/>
        <w:rPr>
          <w:i/>
          <w:iCs/>
          <w:lang w:val="en-GB"/>
        </w:rPr>
      </w:pPr>
      <w:r w:rsidRPr="00FF5486">
        <w:rPr>
          <w:lang w:val="en-GB"/>
        </w:rPr>
        <w:t>Milk vs Cow Graph graphs of EU countries from 2011 to 2021 can be found in</w:t>
      </w:r>
      <w:r>
        <w:rPr>
          <w:i/>
          <w:iCs/>
          <w:lang w:val="en-GB"/>
        </w:rPr>
        <w:t xml:space="preserve"> </w:t>
      </w:r>
      <w:r w:rsidRPr="00FF5486">
        <w:rPr>
          <w:i/>
          <w:iCs/>
          <w:lang w:val="en-GB"/>
        </w:rPr>
        <w:t>13</w:t>
      </w:r>
      <w:r w:rsidR="001224AA">
        <w:rPr>
          <w:i/>
          <w:iCs/>
          <w:lang w:val="en-GB"/>
        </w:rPr>
        <w:t>- Dashboard-</w:t>
      </w:r>
      <w:proofErr w:type="spellStart"/>
      <w:r w:rsidRPr="00FF5486">
        <w:rPr>
          <w:i/>
          <w:iCs/>
          <w:lang w:val="en-GB"/>
        </w:rPr>
        <w:t>Milk_Bovine_Interactive</w:t>
      </w:r>
      <w:r>
        <w:rPr>
          <w:i/>
          <w:iCs/>
          <w:lang w:val="en-GB"/>
        </w:rPr>
        <w:t>.ipynb</w:t>
      </w:r>
      <w:proofErr w:type="spellEnd"/>
      <w:r>
        <w:rPr>
          <w:i/>
          <w:iCs/>
          <w:lang w:val="en-GB"/>
        </w:rPr>
        <w:t xml:space="preserve"> [In 29].</w:t>
      </w:r>
    </w:p>
    <w:p w14:paraId="1C15CC66" w14:textId="55374214" w:rsidR="0022740B" w:rsidRDefault="0022740B" w:rsidP="0022740B">
      <w:pPr>
        <w:jc w:val="both"/>
        <w:rPr>
          <w:lang w:val="en-GB"/>
        </w:rPr>
      </w:pPr>
      <w:r w:rsidRPr="0022740B">
        <w:rPr>
          <w:lang w:val="en-GB"/>
        </w:rPr>
        <w:t xml:space="preserve">For the first dashboard, I used choropleth because I wanted to show visualisations for each </w:t>
      </w:r>
      <w:proofErr w:type="gramStart"/>
      <w:r w:rsidRPr="0022740B">
        <w:rPr>
          <w:lang w:val="en-GB"/>
        </w:rPr>
        <w:t>country</w:t>
      </w:r>
      <w:proofErr w:type="gramEnd"/>
      <w:r w:rsidRPr="0022740B">
        <w:rPr>
          <w:lang w:val="en-GB"/>
        </w:rPr>
        <w:t xml:space="preserve"> so I used interactive visualisations for each geographical data.</w:t>
      </w:r>
      <w:r>
        <w:rPr>
          <w:lang w:val="en-GB"/>
        </w:rPr>
        <w:t xml:space="preserve"> Second reason was because </w:t>
      </w:r>
      <w:r w:rsidRPr="0022740B">
        <w:rPr>
          <w:lang w:val="en-GB"/>
        </w:rPr>
        <w:t xml:space="preserve">I </w:t>
      </w:r>
      <w:r>
        <w:rPr>
          <w:lang w:val="en-GB"/>
        </w:rPr>
        <w:t>was already familiar using</w:t>
      </w:r>
      <w:r w:rsidRPr="0022740B">
        <w:rPr>
          <w:lang w:val="en-GB"/>
        </w:rPr>
        <w:t xml:space="preserve"> th</w:t>
      </w:r>
      <w:r>
        <w:rPr>
          <w:lang w:val="en-GB"/>
        </w:rPr>
        <w:t>e codes</w:t>
      </w:r>
      <w:r w:rsidRPr="0022740B">
        <w:rPr>
          <w:lang w:val="en-GB"/>
        </w:rPr>
        <w:t xml:space="preserve"> during lectures.</w:t>
      </w:r>
    </w:p>
    <w:p w14:paraId="2D65CA0F" w14:textId="4FF923D6" w:rsidR="0022740B" w:rsidRPr="0022740B" w:rsidRDefault="0022740B" w:rsidP="0022740B">
      <w:pPr>
        <w:jc w:val="both"/>
        <w:rPr>
          <w:lang w:val="en-GB"/>
        </w:rPr>
      </w:pPr>
      <w:r>
        <w:rPr>
          <w:lang w:val="en-GB"/>
        </w:rPr>
        <w:t xml:space="preserve">For the seconds dashboard, I used </w:t>
      </w:r>
      <w:proofErr w:type="spellStart"/>
      <w:r>
        <w:rPr>
          <w:lang w:val="en-GB"/>
        </w:rPr>
        <w:t>plotly</w:t>
      </w:r>
      <w:proofErr w:type="spellEnd"/>
      <w:r>
        <w:rPr>
          <w:lang w:val="en-GB"/>
        </w:rPr>
        <w:t xml:space="preserve"> express because I wanted to plot the milk production vs bovine population of the EU countries from 2011 to 2021. I was happy with the result I got especially that the plots are moving when you hit play button, but I know that I need more practice in making a better, more interactive result.</w:t>
      </w:r>
    </w:p>
    <w:p w14:paraId="2D65B1E8" w14:textId="3166D6AB" w:rsidR="00FF5486" w:rsidRDefault="00FF5486" w:rsidP="00E7132A">
      <w:pPr>
        <w:rPr>
          <w:lang w:val="en-GB"/>
        </w:rPr>
      </w:pPr>
    </w:p>
    <w:p w14:paraId="27AD0E0E" w14:textId="3A15BD66" w:rsidR="00CC65E7" w:rsidRDefault="00CC65E7" w:rsidP="00CC65E7">
      <w:pPr>
        <w:pStyle w:val="Heading1"/>
        <w:rPr>
          <w:lang w:val="en-GB"/>
        </w:rPr>
      </w:pPr>
      <w:bookmarkStart w:id="9" w:name="_Toc123906386"/>
      <w:r>
        <w:rPr>
          <w:lang w:val="en-GB"/>
        </w:rPr>
        <w:t>Conclusion</w:t>
      </w:r>
      <w:bookmarkEnd w:id="9"/>
    </w:p>
    <w:p w14:paraId="3C1BC827" w14:textId="7E40FA1D" w:rsidR="000D542A" w:rsidRDefault="000D542A" w:rsidP="00F346F3">
      <w:pPr>
        <w:jc w:val="both"/>
        <w:rPr>
          <w:lang w:val="en-GB"/>
        </w:rPr>
      </w:pPr>
      <w:r>
        <w:rPr>
          <w:lang w:val="en-GB"/>
        </w:rPr>
        <w:t>Milk in Netherlands are produced and utilised more than in Ireland. One of the reasons is because there are more dairy cows available to produce milk in Netherlands than in Ireland. All statistics models use in this paper proved that the mean values of milk production and bovine population are higher in Netherlands than in Ireland.</w:t>
      </w:r>
    </w:p>
    <w:p w14:paraId="1DC82E7C" w14:textId="284BC44D" w:rsidR="00E7132A" w:rsidRDefault="00E7132A" w:rsidP="00F346F3">
      <w:pPr>
        <w:jc w:val="both"/>
        <w:rPr>
          <w:lang w:val="en-GB"/>
        </w:rPr>
      </w:pPr>
      <w:r>
        <w:rPr>
          <w:lang w:val="en-GB"/>
        </w:rPr>
        <w:t>Linear regression is the best model in predicting milk production in Ireland, and one factor is the number of dairy cows available in producing the milk.</w:t>
      </w:r>
    </w:p>
    <w:p w14:paraId="7DB69449" w14:textId="216F9D50" w:rsidR="00E7132A" w:rsidRDefault="00E7132A" w:rsidP="00F346F3">
      <w:pPr>
        <w:jc w:val="both"/>
        <w:rPr>
          <w:lang w:val="en-GB"/>
        </w:rPr>
      </w:pPr>
      <w:r w:rsidRPr="00E7132A">
        <w:rPr>
          <w:lang w:val="en-GB"/>
        </w:rPr>
        <w:t xml:space="preserve">TF-IDF model </w:t>
      </w:r>
      <w:r>
        <w:rPr>
          <w:lang w:val="en-GB"/>
        </w:rPr>
        <w:t xml:space="preserve">is great for sentimental analysis for dairy products because it gives a good prediction </w:t>
      </w:r>
      <w:proofErr w:type="gramStart"/>
      <w:r>
        <w:rPr>
          <w:lang w:val="en-GB"/>
        </w:rPr>
        <w:t>scores</w:t>
      </w:r>
      <w:proofErr w:type="gramEnd"/>
      <w:r>
        <w:rPr>
          <w:lang w:val="en-GB"/>
        </w:rPr>
        <w:t>.</w:t>
      </w:r>
    </w:p>
    <w:p w14:paraId="72D6DAF3" w14:textId="77777777" w:rsidR="007C7EF4" w:rsidRPr="00CC65E7" w:rsidRDefault="007C7EF4" w:rsidP="00F346F3">
      <w:pPr>
        <w:jc w:val="both"/>
        <w:rPr>
          <w:lang w:val="en-GB"/>
        </w:rPr>
      </w:pPr>
    </w:p>
    <w:p w14:paraId="50A88DD1" w14:textId="77777777" w:rsidR="00CC65E7" w:rsidRPr="00CC65E7" w:rsidRDefault="00CC65E7" w:rsidP="00CC65E7">
      <w:pPr>
        <w:rPr>
          <w:lang w:val="en-GB"/>
        </w:rPr>
      </w:pPr>
    </w:p>
    <w:p w14:paraId="1AA7394B" w14:textId="77777777" w:rsidR="00CC65E7" w:rsidRPr="00CC65E7" w:rsidRDefault="00CC65E7" w:rsidP="00CC65E7">
      <w:pPr>
        <w:rPr>
          <w:lang w:val="en-GB"/>
        </w:rPr>
      </w:pPr>
    </w:p>
    <w:p w14:paraId="54325075" w14:textId="77777777" w:rsidR="008B45EA" w:rsidRDefault="008B45EA"/>
    <w:sectPr w:rsidR="008B45EA" w:rsidSect="001D121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DC71" w14:textId="77777777" w:rsidR="005A42A6" w:rsidRDefault="005A42A6" w:rsidP="00993EF8">
      <w:pPr>
        <w:spacing w:after="0" w:line="240" w:lineRule="auto"/>
      </w:pPr>
      <w:r>
        <w:separator/>
      </w:r>
    </w:p>
  </w:endnote>
  <w:endnote w:type="continuationSeparator" w:id="0">
    <w:p w14:paraId="582C9EB0" w14:textId="77777777" w:rsidR="005A42A6" w:rsidRDefault="005A42A6" w:rsidP="0099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E7BF7" w14:textId="77777777" w:rsidR="005A42A6" w:rsidRDefault="005A42A6" w:rsidP="00993EF8">
      <w:pPr>
        <w:spacing w:after="0" w:line="240" w:lineRule="auto"/>
      </w:pPr>
      <w:r>
        <w:separator/>
      </w:r>
    </w:p>
  </w:footnote>
  <w:footnote w:type="continuationSeparator" w:id="0">
    <w:p w14:paraId="1408AA97" w14:textId="77777777" w:rsidR="005A42A6" w:rsidRDefault="005A42A6" w:rsidP="00993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517F"/>
    <w:multiLevelType w:val="hybridMultilevel"/>
    <w:tmpl w:val="574682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800B55"/>
    <w:multiLevelType w:val="multilevel"/>
    <w:tmpl w:val="535455B2"/>
    <w:lvl w:ilvl="0">
      <w:start w:val="1"/>
      <w:numFmt w:val="decimal"/>
      <w:pStyle w:val="Heading1"/>
      <w:lvlText w:val="%1.0"/>
      <w:lvlJc w:val="left"/>
      <w:pPr>
        <w:ind w:left="360" w:hanging="360"/>
      </w:pPr>
      <w:rPr>
        <w:rFonts w:hint="default"/>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4E2418"/>
    <w:multiLevelType w:val="hybridMultilevel"/>
    <w:tmpl w:val="DA160A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759181F"/>
    <w:multiLevelType w:val="hybridMultilevel"/>
    <w:tmpl w:val="394EBE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99919608">
    <w:abstractNumId w:val="1"/>
  </w:num>
  <w:num w:numId="2" w16cid:durableId="1187789031">
    <w:abstractNumId w:val="2"/>
  </w:num>
  <w:num w:numId="3" w16cid:durableId="97607373">
    <w:abstractNumId w:val="0"/>
  </w:num>
  <w:num w:numId="4" w16cid:durableId="2112045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0082"/>
    <w:rsid w:val="0002049F"/>
    <w:rsid w:val="000D2416"/>
    <w:rsid w:val="000D542A"/>
    <w:rsid w:val="000D7CE3"/>
    <w:rsid w:val="00100D0A"/>
    <w:rsid w:val="001224AA"/>
    <w:rsid w:val="00147943"/>
    <w:rsid w:val="00150867"/>
    <w:rsid w:val="0018506B"/>
    <w:rsid w:val="00186E1E"/>
    <w:rsid w:val="001B4071"/>
    <w:rsid w:val="001D121C"/>
    <w:rsid w:val="00210958"/>
    <w:rsid w:val="0022740B"/>
    <w:rsid w:val="002563EA"/>
    <w:rsid w:val="003214BF"/>
    <w:rsid w:val="003725EB"/>
    <w:rsid w:val="003C5505"/>
    <w:rsid w:val="003C7CE0"/>
    <w:rsid w:val="00407047"/>
    <w:rsid w:val="004576AA"/>
    <w:rsid w:val="00471C7F"/>
    <w:rsid w:val="00477404"/>
    <w:rsid w:val="00482677"/>
    <w:rsid w:val="004A1DF1"/>
    <w:rsid w:val="004B6A05"/>
    <w:rsid w:val="004D3E4C"/>
    <w:rsid w:val="004E6296"/>
    <w:rsid w:val="004E6E6E"/>
    <w:rsid w:val="005055FB"/>
    <w:rsid w:val="005116CF"/>
    <w:rsid w:val="005577F3"/>
    <w:rsid w:val="00581E4A"/>
    <w:rsid w:val="00590C86"/>
    <w:rsid w:val="00591BAD"/>
    <w:rsid w:val="00593A41"/>
    <w:rsid w:val="005A42A6"/>
    <w:rsid w:val="005F7629"/>
    <w:rsid w:val="0065066D"/>
    <w:rsid w:val="00652538"/>
    <w:rsid w:val="006B5453"/>
    <w:rsid w:val="006F1CA4"/>
    <w:rsid w:val="00744932"/>
    <w:rsid w:val="00776C33"/>
    <w:rsid w:val="00787F0D"/>
    <w:rsid w:val="007B1A78"/>
    <w:rsid w:val="007C7EF4"/>
    <w:rsid w:val="007D5856"/>
    <w:rsid w:val="007F37CE"/>
    <w:rsid w:val="008066AC"/>
    <w:rsid w:val="00820114"/>
    <w:rsid w:val="00836224"/>
    <w:rsid w:val="008A3443"/>
    <w:rsid w:val="008B45EA"/>
    <w:rsid w:val="008B516B"/>
    <w:rsid w:val="008E2558"/>
    <w:rsid w:val="009204A3"/>
    <w:rsid w:val="0093336C"/>
    <w:rsid w:val="009606A0"/>
    <w:rsid w:val="00972B59"/>
    <w:rsid w:val="00993EF8"/>
    <w:rsid w:val="009C1893"/>
    <w:rsid w:val="009D57F9"/>
    <w:rsid w:val="009F71F1"/>
    <w:rsid w:val="00A02D94"/>
    <w:rsid w:val="00A3383F"/>
    <w:rsid w:val="00A36AC4"/>
    <w:rsid w:val="00A6055A"/>
    <w:rsid w:val="00A71F93"/>
    <w:rsid w:val="00AA59E9"/>
    <w:rsid w:val="00AB0450"/>
    <w:rsid w:val="00AB43EC"/>
    <w:rsid w:val="00AE4088"/>
    <w:rsid w:val="00B12769"/>
    <w:rsid w:val="00B44F2C"/>
    <w:rsid w:val="00B60C4F"/>
    <w:rsid w:val="00BC7E05"/>
    <w:rsid w:val="00BD7BE8"/>
    <w:rsid w:val="00BF1B1C"/>
    <w:rsid w:val="00C7210C"/>
    <w:rsid w:val="00CC2398"/>
    <w:rsid w:val="00CC65E7"/>
    <w:rsid w:val="00CC6F01"/>
    <w:rsid w:val="00CE1F74"/>
    <w:rsid w:val="00D1030D"/>
    <w:rsid w:val="00D25262"/>
    <w:rsid w:val="00D25754"/>
    <w:rsid w:val="00D965E2"/>
    <w:rsid w:val="00DD7332"/>
    <w:rsid w:val="00E043DE"/>
    <w:rsid w:val="00E17D8A"/>
    <w:rsid w:val="00E22BEF"/>
    <w:rsid w:val="00E652F2"/>
    <w:rsid w:val="00E7132A"/>
    <w:rsid w:val="00E761C0"/>
    <w:rsid w:val="00E8626B"/>
    <w:rsid w:val="00ED4E30"/>
    <w:rsid w:val="00F026D1"/>
    <w:rsid w:val="00F108EC"/>
    <w:rsid w:val="00F144EF"/>
    <w:rsid w:val="00F346F3"/>
    <w:rsid w:val="00F60123"/>
    <w:rsid w:val="00F82BB3"/>
    <w:rsid w:val="00FA5F49"/>
    <w:rsid w:val="00FC3E0E"/>
    <w:rsid w:val="00FF1D54"/>
    <w:rsid w:val="00FF5486"/>
    <w:rsid w:val="00FF6F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BB3"/>
  </w:style>
  <w:style w:type="paragraph" w:styleId="Heading1">
    <w:name w:val="heading 1"/>
    <w:basedOn w:val="Normal"/>
    <w:next w:val="Normal"/>
    <w:link w:val="Heading1Char"/>
    <w:uiPriority w:val="9"/>
    <w:qFormat/>
    <w:rsid w:val="009204A3"/>
    <w:pPr>
      <w:keepNext/>
      <w:keepLines/>
      <w:numPr>
        <w:numId w:val="1"/>
      </w:numPr>
      <w:tabs>
        <w:tab w:val="left" w:pos="851"/>
      </w:tabs>
      <w:spacing w:after="120" w:line="240" w:lineRule="auto"/>
      <w:ind w:left="567" w:hanging="567"/>
      <w:jc w:val="both"/>
      <w:outlineLvl w:val="0"/>
    </w:pPr>
    <w:rPr>
      <w:rFonts w:ascii="Times New Roman" w:eastAsiaTheme="majorEastAsia" w:hAnsi="Times New Roman" w:cstheme="majorBidi"/>
      <w:b/>
      <w:bCs/>
      <w:smallCaps/>
      <w:sz w:val="24"/>
      <w:szCs w:val="28"/>
    </w:rPr>
  </w:style>
  <w:style w:type="paragraph" w:styleId="Heading2">
    <w:name w:val="heading 2"/>
    <w:basedOn w:val="Normal"/>
    <w:next w:val="Normal"/>
    <w:link w:val="Heading2Char"/>
    <w:uiPriority w:val="9"/>
    <w:unhideWhenUsed/>
    <w:qFormat/>
    <w:rsid w:val="009204A3"/>
    <w:pPr>
      <w:keepNext/>
      <w:keepLines/>
      <w:numPr>
        <w:ilvl w:val="1"/>
        <w:numId w:val="1"/>
      </w:numPr>
      <w:spacing w:after="120" w:line="240" w:lineRule="auto"/>
      <w:ind w:left="680" w:hanging="68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9204A3"/>
    <w:pPr>
      <w:keepNext/>
      <w:keepLines/>
      <w:numPr>
        <w:ilvl w:val="2"/>
        <w:numId w:val="1"/>
      </w:numPr>
      <w:spacing w:after="120" w:line="240" w:lineRule="auto"/>
      <w:ind w:left="794" w:hanging="794"/>
      <w:jc w:val="both"/>
      <w:outlineLvl w:val="2"/>
    </w:pPr>
    <w:rPr>
      <w:rFonts w:ascii="Times New Roman" w:eastAsiaTheme="majorEastAsia" w:hAnsi="Times New Roman" w:cstheme="majorBidi"/>
      <w:bCs/>
      <w:sz w:val="24"/>
    </w:rPr>
  </w:style>
  <w:style w:type="paragraph" w:styleId="Heading4">
    <w:name w:val="heading 4"/>
    <w:basedOn w:val="Normal"/>
    <w:next w:val="Normal"/>
    <w:link w:val="Heading4Char"/>
    <w:uiPriority w:val="9"/>
    <w:semiHidden/>
    <w:unhideWhenUsed/>
    <w:qFormat/>
    <w:rsid w:val="007D58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9204A3"/>
    <w:pPr>
      <w:keepNext/>
      <w:keepLines/>
      <w:numPr>
        <w:ilvl w:val="4"/>
        <w:numId w:val="1"/>
      </w:numPr>
      <w:spacing w:after="120" w:line="240" w:lineRule="auto"/>
      <w:ind w:left="992" w:hanging="992"/>
      <w:jc w:val="both"/>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unhideWhenUsed/>
    <w:rsid w:val="009204A3"/>
    <w:pPr>
      <w:keepNext/>
      <w:keepLines/>
      <w:numPr>
        <w:ilvl w:val="5"/>
        <w:numId w:val="1"/>
      </w:numPr>
      <w:spacing w:after="120" w:line="240" w:lineRule="auto"/>
      <w:ind w:left="1134" w:hanging="1134"/>
      <w:jc w:val="both"/>
      <w:outlineLvl w:val="5"/>
    </w:pPr>
    <w:rPr>
      <w:rFonts w:ascii="Times New Roman" w:eastAsiaTheme="majorEastAsia" w:hAnsi="Times New Roman" w:cstheme="majorBidi"/>
      <w:iCs/>
      <w:sz w:val="24"/>
    </w:rPr>
  </w:style>
  <w:style w:type="paragraph" w:styleId="Heading7">
    <w:name w:val="heading 7"/>
    <w:basedOn w:val="Normal"/>
    <w:next w:val="Normal"/>
    <w:link w:val="Heading7Char"/>
    <w:uiPriority w:val="9"/>
    <w:semiHidden/>
    <w:unhideWhenUsed/>
    <w:rsid w:val="009204A3"/>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9204A3"/>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04A3"/>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1BAD"/>
    <w:rPr>
      <w:b/>
      <w:bCs/>
    </w:rPr>
  </w:style>
  <w:style w:type="paragraph" w:styleId="Header">
    <w:name w:val="header"/>
    <w:basedOn w:val="Normal"/>
    <w:link w:val="HeaderChar"/>
    <w:uiPriority w:val="99"/>
    <w:unhideWhenUsed/>
    <w:rsid w:val="00993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EF8"/>
  </w:style>
  <w:style w:type="paragraph" w:styleId="Footer">
    <w:name w:val="footer"/>
    <w:basedOn w:val="Normal"/>
    <w:link w:val="FooterChar"/>
    <w:uiPriority w:val="99"/>
    <w:unhideWhenUsed/>
    <w:rsid w:val="00993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EF8"/>
  </w:style>
  <w:style w:type="character" w:customStyle="1" w:styleId="Heading1Char">
    <w:name w:val="Heading 1 Char"/>
    <w:basedOn w:val="DefaultParagraphFont"/>
    <w:link w:val="Heading1"/>
    <w:uiPriority w:val="9"/>
    <w:rsid w:val="009204A3"/>
    <w:rPr>
      <w:rFonts w:ascii="Times New Roman" w:eastAsiaTheme="majorEastAsia" w:hAnsi="Times New Roman" w:cstheme="majorBidi"/>
      <w:b/>
      <w:bCs/>
      <w:smallCaps/>
      <w:sz w:val="24"/>
      <w:szCs w:val="28"/>
    </w:rPr>
  </w:style>
  <w:style w:type="character" w:customStyle="1" w:styleId="Heading2Char">
    <w:name w:val="Heading 2 Char"/>
    <w:basedOn w:val="DefaultParagraphFont"/>
    <w:link w:val="Heading2"/>
    <w:uiPriority w:val="9"/>
    <w:rsid w:val="009204A3"/>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9204A3"/>
    <w:rPr>
      <w:rFonts w:ascii="Times New Roman" w:eastAsiaTheme="majorEastAsia" w:hAnsi="Times New Roman" w:cstheme="majorBidi"/>
      <w:bCs/>
      <w:sz w:val="24"/>
    </w:rPr>
  </w:style>
  <w:style w:type="character" w:customStyle="1" w:styleId="Heading5Char">
    <w:name w:val="Heading 5 Char"/>
    <w:basedOn w:val="DefaultParagraphFont"/>
    <w:link w:val="Heading5"/>
    <w:uiPriority w:val="9"/>
    <w:rsid w:val="009204A3"/>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9204A3"/>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9"/>
    <w:semiHidden/>
    <w:rsid w:val="009204A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204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04A3"/>
    <w:rPr>
      <w:rFonts w:asciiTheme="majorHAnsi" w:eastAsiaTheme="majorEastAsia" w:hAnsiTheme="majorHAnsi" w:cstheme="majorBidi"/>
      <w:i/>
      <w:iCs/>
      <w:color w:val="404040" w:themeColor="text1" w:themeTint="BF"/>
      <w:sz w:val="20"/>
      <w:szCs w:val="20"/>
    </w:rPr>
  </w:style>
  <w:style w:type="paragraph" w:customStyle="1" w:styleId="HiddenText">
    <w:name w:val="Hidden Text"/>
    <w:basedOn w:val="Normal"/>
    <w:link w:val="HiddenTextChar"/>
    <w:qFormat/>
    <w:rsid w:val="009204A3"/>
    <w:pPr>
      <w:spacing w:after="120" w:line="240" w:lineRule="auto"/>
      <w:jc w:val="both"/>
    </w:pPr>
    <w:rPr>
      <w:rFonts w:ascii="Times New Roman" w:hAnsi="Times New Roman"/>
      <w:vanish/>
      <w:color w:val="FF0000"/>
      <w:sz w:val="24"/>
    </w:rPr>
  </w:style>
  <w:style w:type="character" w:customStyle="1" w:styleId="HiddenTextChar">
    <w:name w:val="Hidden Text Char"/>
    <w:basedOn w:val="DefaultParagraphFont"/>
    <w:link w:val="HiddenText"/>
    <w:rsid w:val="009204A3"/>
    <w:rPr>
      <w:rFonts w:ascii="Times New Roman" w:hAnsi="Times New Roman"/>
      <w:vanish/>
      <w:color w:val="FF0000"/>
      <w:sz w:val="24"/>
    </w:rPr>
  </w:style>
  <w:style w:type="paragraph" w:styleId="TOCHeading">
    <w:name w:val="TOC Heading"/>
    <w:basedOn w:val="Heading1"/>
    <w:next w:val="Normal"/>
    <w:uiPriority w:val="39"/>
    <w:unhideWhenUsed/>
    <w:qFormat/>
    <w:rsid w:val="009204A3"/>
    <w:pPr>
      <w:numPr>
        <w:numId w:val="0"/>
      </w:numPr>
      <w:tabs>
        <w:tab w:val="clear" w:pos="851"/>
      </w:tabs>
      <w:spacing w:before="240" w:after="0" w:line="259" w:lineRule="auto"/>
      <w:jc w:val="left"/>
      <w:outlineLvl w:val="9"/>
    </w:pPr>
    <w:rPr>
      <w:rFonts w:asciiTheme="majorHAnsi" w:hAnsiTheme="majorHAnsi"/>
      <w:b w:val="0"/>
      <w:bCs w:val="0"/>
      <w:smallCaps w:val="0"/>
      <w:color w:val="2F5496" w:themeColor="accent1" w:themeShade="BF"/>
      <w:sz w:val="32"/>
      <w:szCs w:val="32"/>
      <w:lang w:val="en-US"/>
    </w:rPr>
  </w:style>
  <w:style w:type="paragraph" w:styleId="TOC1">
    <w:name w:val="toc 1"/>
    <w:basedOn w:val="Normal"/>
    <w:next w:val="Normal"/>
    <w:autoRedefine/>
    <w:uiPriority w:val="39"/>
    <w:unhideWhenUsed/>
    <w:rsid w:val="009204A3"/>
    <w:pPr>
      <w:spacing w:after="100"/>
    </w:pPr>
  </w:style>
  <w:style w:type="character" w:styleId="Hyperlink">
    <w:name w:val="Hyperlink"/>
    <w:basedOn w:val="DefaultParagraphFont"/>
    <w:uiPriority w:val="99"/>
    <w:unhideWhenUsed/>
    <w:rsid w:val="009204A3"/>
    <w:rPr>
      <w:color w:val="0563C1" w:themeColor="hyperlink"/>
      <w:u w:val="single"/>
    </w:rPr>
  </w:style>
  <w:style w:type="paragraph" w:styleId="ListParagraph">
    <w:name w:val="List Paragraph"/>
    <w:basedOn w:val="Normal"/>
    <w:uiPriority w:val="34"/>
    <w:qFormat/>
    <w:rsid w:val="009204A3"/>
    <w:pPr>
      <w:ind w:left="720"/>
      <w:contextualSpacing/>
    </w:pPr>
  </w:style>
  <w:style w:type="table" w:styleId="GridTable2-Accent1">
    <w:name w:val="Grid Table 2 Accent 1"/>
    <w:basedOn w:val="TableNormal"/>
    <w:uiPriority w:val="47"/>
    <w:rsid w:val="00A6055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605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A6055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A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A1DF1"/>
    <w:rPr>
      <w:rFonts w:ascii="Courier New" w:eastAsia="Times New Roman" w:hAnsi="Courier New" w:cs="Courier New"/>
      <w:sz w:val="20"/>
      <w:szCs w:val="20"/>
      <w:lang w:eastAsia="en-IE"/>
    </w:rPr>
  </w:style>
  <w:style w:type="character" w:customStyle="1" w:styleId="Heading4Char">
    <w:name w:val="Heading 4 Char"/>
    <w:basedOn w:val="DefaultParagraphFont"/>
    <w:link w:val="Heading4"/>
    <w:uiPriority w:val="9"/>
    <w:semiHidden/>
    <w:rsid w:val="007D58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60846">
      <w:bodyDiv w:val="1"/>
      <w:marLeft w:val="0"/>
      <w:marRight w:val="0"/>
      <w:marTop w:val="0"/>
      <w:marBottom w:val="0"/>
      <w:divBdr>
        <w:top w:val="none" w:sz="0" w:space="0" w:color="auto"/>
        <w:left w:val="none" w:sz="0" w:space="0" w:color="auto"/>
        <w:bottom w:val="none" w:sz="0" w:space="0" w:color="auto"/>
        <w:right w:val="none" w:sz="0" w:space="0" w:color="auto"/>
      </w:divBdr>
    </w:div>
    <w:div w:id="326592923">
      <w:bodyDiv w:val="1"/>
      <w:marLeft w:val="0"/>
      <w:marRight w:val="0"/>
      <w:marTop w:val="0"/>
      <w:marBottom w:val="0"/>
      <w:divBdr>
        <w:top w:val="none" w:sz="0" w:space="0" w:color="auto"/>
        <w:left w:val="none" w:sz="0" w:space="0" w:color="auto"/>
        <w:bottom w:val="none" w:sz="0" w:space="0" w:color="auto"/>
        <w:right w:val="none" w:sz="0" w:space="0" w:color="auto"/>
      </w:divBdr>
    </w:div>
    <w:div w:id="421297300">
      <w:bodyDiv w:val="1"/>
      <w:marLeft w:val="0"/>
      <w:marRight w:val="0"/>
      <w:marTop w:val="0"/>
      <w:marBottom w:val="0"/>
      <w:divBdr>
        <w:top w:val="none" w:sz="0" w:space="0" w:color="auto"/>
        <w:left w:val="none" w:sz="0" w:space="0" w:color="auto"/>
        <w:bottom w:val="none" w:sz="0" w:space="0" w:color="auto"/>
        <w:right w:val="none" w:sz="0" w:space="0" w:color="auto"/>
      </w:divBdr>
    </w:div>
    <w:div w:id="539050259">
      <w:bodyDiv w:val="1"/>
      <w:marLeft w:val="0"/>
      <w:marRight w:val="0"/>
      <w:marTop w:val="0"/>
      <w:marBottom w:val="0"/>
      <w:divBdr>
        <w:top w:val="none" w:sz="0" w:space="0" w:color="auto"/>
        <w:left w:val="none" w:sz="0" w:space="0" w:color="auto"/>
        <w:bottom w:val="none" w:sz="0" w:space="0" w:color="auto"/>
        <w:right w:val="none" w:sz="0" w:space="0" w:color="auto"/>
      </w:divBdr>
    </w:div>
    <w:div w:id="564335213">
      <w:bodyDiv w:val="1"/>
      <w:marLeft w:val="0"/>
      <w:marRight w:val="0"/>
      <w:marTop w:val="0"/>
      <w:marBottom w:val="0"/>
      <w:divBdr>
        <w:top w:val="none" w:sz="0" w:space="0" w:color="auto"/>
        <w:left w:val="none" w:sz="0" w:space="0" w:color="auto"/>
        <w:bottom w:val="none" w:sz="0" w:space="0" w:color="auto"/>
        <w:right w:val="none" w:sz="0" w:space="0" w:color="auto"/>
      </w:divBdr>
    </w:div>
    <w:div w:id="584341444">
      <w:bodyDiv w:val="1"/>
      <w:marLeft w:val="0"/>
      <w:marRight w:val="0"/>
      <w:marTop w:val="0"/>
      <w:marBottom w:val="0"/>
      <w:divBdr>
        <w:top w:val="none" w:sz="0" w:space="0" w:color="auto"/>
        <w:left w:val="none" w:sz="0" w:space="0" w:color="auto"/>
        <w:bottom w:val="none" w:sz="0" w:space="0" w:color="auto"/>
        <w:right w:val="none" w:sz="0" w:space="0" w:color="auto"/>
      </w:divBdr>
    </w:div>
    <w:div w:id="635141627">
      <w:bodyDiv w:val="1"/>
      <w:marLeft w:val="0"/>
      <w:marRight w:val="0"/>
      <w:marTop w:val="0"/>
      <w:marBottom w:val="0"/>
      <w:divBdr>
        <w:top w:val="none" w:sz="0" w:space="0" w:color="auto"/>
        <w:left w:val="none" w:sz="0" w:space="0" w:color="auto"/>
        <w:bottom w:val="none" w:sz="0" w:space="0" w:color="auto"/>
        <w:right w:val="none" w:sz="0" w:space="0" w:color="auto"/>
      </w:divBdr>
    </w:div>
    <w:div w:id="656884091">
      <w:bodyDiv w:val="1"/>
      <w:marLeft w:val="0"/>
      <w:marRight w:val="0"/>
      <w:marTop w:val="0"/>
      <w:marBottom w:val="0"/>
      <w:divBdr>
        <w:top w:val="none" w:sz="0" w:space="0" w:color="auto"/>
        <w:left w:val="none" w:sz="0" w:space="0" w:color="auto"/>
        <w:bottom w:val="none" w:sz="0" w:space="0" w:color="auto"/>
        <w:right w:val="none" w:sz="0" w:space="0" w:color="auto"/>
      </w:divBdr>
    </w:div>
    <w:div w:id="765268730">
      <w:bodyDiv w:val="1"/>
      <w:marLeft w:val="0"/>
      <w:marRight w:val="0"/>
      <w:marTop w:val="0"/>
      <w:marBottom w:val="0"/>
      <w:divBdr>
        <w:top w:val="none" w:sz="0" w:space="0" w:color="auto"/>
        <w:left w:val="none" w:sz="0" w:space="0" w:color="auto"/>
        <w:bottom w:val="none" w:sz="0" w:space="0" w:color="auto"/>
        <w:right w:val="none" w:sz="0" w:space="0" w:color="auto"/>
      </w:divBdr>
    </w:div>
    <w:div w:id="771777902">
      <w:bodyDiv w:val="1"/>
      <w:marLeft w:val="0"/>
      <w:marRight w:val="0"/>
      <w:marTop w:val="0"/>
      <w:marBottom w:val="0"/>
      <w:divBdr>
        <w:top w:val="none" w:sz="0" w:space="0" w:color="auto"/>
        <w:left w:val="none" w:sz="0" w:space="0" w:color="auto"/>
        <w:bottom w:val="none" w:sz="0" w:space="0" w:color="auto"/>
        <w:right w:val="none" w:sz="0" w:space="0" w:color="auto"/>
      </w:divBdr>
    </w:div>
    <w:div w:id="772283196">
      <w:bodyDiv w:val="1"/>
      <w:marLeft w:val="0"/>
      <w:marRight w:val="0"/>
      <w:marTop w:val="0"/>
      <w:marBottom w:val="0"/>
      <w:divBdr>
        <w:top w:val="none" w:sz="0" w:space="0" w:color="auto"/>
        <w:left w:val="none" w:sz="0" w:space="0" w:color="auto"/>
        <w:bottom w:val="none" w:sz="0" w:space="0" w:color="auto"/>
        <w:right w:val="none" w:sz="0" w:space="0" w:color="auto"/>
      </w:divBdr>
    </w:div>
    <w:div w:id="822739821">
      <w:bodyDiv w:val="1"/>
      <w:marLeft w:val="0"/>
      <w:marRight w:val="0"/>
      <w:marTop w:val="0"/>
      <w:marBottom w:val="0"/>
      <w:divBdr>
        <w:top w:val="none" w:sz="0" w:space="0" w:color="auto"/>
        <w:left w:val="none" w:sz="0" w:space="0" w:color="auto"/>
        <w:bottom w:val="none" w:sz="0" w:space="0" w:color="auto"/>
        <w:right w:val="none" w:sz="0" w:space="0" w:color="auto"/>
      </w:divBdr>
    </w:div>
    <w:div w:id="850531329">
      <w:bodyDiv w:val="1"/>
      <w:marLeft w:val="0"/>
      <w:marRight w:val="0"/>
      <w:marTop w:val="0"/>
      <w:marBottom w:val="0"/>
      <w:divBdr>
        <w:top w:val="none" w:sz="0" w:space="0" w:color="auto"/>
        <w:left w:val="none" w:sz="0" w:space="0" w:color="auto"/>
        <w:bottom w:val="none" w:sz="0" w:space="0" w:color="auto"/>
        <w:right w:val="none" w:sz="0" w:space="0" w:color="auto"/>
      </w:divBdr>
    </w:div>
    <w:div w:id="942146912">
      <w:bodyDiv w:val="1"/>
      <w:marLeft w:val="0"/>
      <w:marRight w:val="0"/>
      <w:marTop w:val="0"/>
      <w:marBottom w:val="0"/>
      <w:divBdr>
        <w:top w:val="none" w:sz="0" w:space="0" w:color="auto"/>
        <w:left w:val="none" w:sz="0" w:space="0" w:color="auto"/>
        <w:bottom w:val="none" w:sz="0" w:space="0" w:color="auto"/>
        <w:right w:val="none" w:sz="0" w:space="0" w:color="auto"/>
      </w:divBdr>
    </w:div>
    <w:div w:id="999692520">
      <w:bodyDiv w:val="1"/>
      <w:marLeft w:val="0"/>
      <w:marRight w:val="0"/>
      <w:marTop w:val="0"/>
      <w:marBottom w:val="0"/>
      <w:divBdr>
        <w:top w:val="none" w:sz="0" w:space="0" w:color="auto"/>
        <w:left w:val="none" w:sz="0" w:space="0" w:color="auto"/>
        <w:bottom w:val="none" w:sz="0" w:space="0" w:color="auto"/>
        <w:right w:val="none" w:sz="0" w:space="0" w:color="auto"/>
      </w:divBdr>
    </w:div>
    <w:div w:id="1105878323">
      <w:bodyDiv w:val="1"/>
      <w:marLeft w:val="0"/>
      <w:marRight w:val="0"/>
      <w:marTop w:val="0"/>
      <w:marBottom w:val="0"/>
      <w:divBdr>
        <w:top w:val="none" w:sz="0" w:space="0" w:color="auto"/>
        <w:left w:val="none" w:sz="0" w:space="0" w:color="auto"/>
        <w:bottom w:val="none" w:sz="0" w:space="0" w:color="auto"/>
        <w:right w:val="none" w:sz="0" w:space="0" w:color="auto"/>
      </w:divBdr>
    </w:div>
    <w:div w:id="1133137151">
      <w:bodyDiv w:val="1"/>
      <w:marLeft w:val="0"/>
      <w:marRight w:val="0"/>
      <w:marTop w:val="0"/>
      <w:marBottom w:val="0"/>
      <w:divBdr>
        <w:top w:val="none" w:sz="0" w:space="0" w:color="auto"/>
        <w:left w:val="none" w:sz="0" w:space="0" w:color="auto"/>
        <w:bottom w:val="none" w:sz="0" w:space="0" w:color="auto"/>
        <w:right w:val="none" w:sz="0" w:space="0" w:color="auto"/>
      </w:divBdr>
    </w:div>
    <w:div w:id="1209536231">
      <w:bodyDiv w:val="1"/>
      <w:marLeft w:val="0"/>
      <w:marRight w:val="0"/>
      <w:marTop w:val="0"/>
      <w:marBottom w:val="0"/>
      <w:divBdr>
        <w:top w:val="none" w:sz="0" w:space="0" w:color="auto"/>
        <w:left w:val="none" w:sz="0" w:space="0" w:color="auto"/>
        <w:bottom w:val="none" w:sz="0" w:space="0" w:color="auto"/>
        <w:right w:val="none" w:sz="0" w:space="0" w:color="auto"/>
      </w:divBdr>
    </w:div>
    <w:div w:id="1298221291">
      <w:bodyDiv w:val="1"/>
      <w:marLeft w:val="0"/>
      <w:marRight w:val="0"/>
      <w:marTop w:val="0"/>
      <w:marBottom w:val="0"/>
      <w:divBdr>
        <w:top w:val="none" w:sz="0" w:space="0" w:color="auto"/>
        <w:left w:val="none" w:sz="0" w:space="0" w:color="auto"/>
        <w:bottom w:val="none" w:sz="0" w:space="0" w:color="auto"/>
        <w:right w:val="none" w:sz="0" w:space="0" w:color="auto"/>
      </w:divBdr>
    </w:div>
    <w:div w:id="1319965570">
      <w:bodyDiv w:val="1"/>
      <w:marLeft w:val="0"/>
      <w:marRight w:val="0"/>
      <w:marTop w:val="0"/>
      <w:marBottom w:val="0"/>
      <w:divBdr>
        <w:top w:val="none" w:sz="0" w:space="0" w:color="auto"/>
        <w:left w:val="none" w:sz="0" w:space="0" w:color="auto"/>
        <w:bottom w:val="none" w:sz="0" w:space="0" w:color="auto"/>
        <w:right w:val="none" w:sz="0" w:space="0" w:color="auto"/>
      </w:divBdr>
    </w:div>
    <w:div w:id="1382292289">
      <w:bodyDiv w:val="1"/>
      <w:marLeft w:val="0"/>
      <w:marRight w:val="0"/>
      <w:marTop w:val="0"/>
      <w:marBottom w:val="0"/>
      <w:divBdr>
        <w:top w:val="none" w:sz="0" w:space="0" w:color="auto"/>
        <w:left w:val="none" w:sz="0" w:space="0" w:color="auto"/>
        <w:bottom w:val="none" w:sz="0" w:space="0" w:color="auto"/>
        <w:right w:val="none" w:sz="0" w:space="0" w:color="auto"/>
      </w:divBdr>
    </w:div>
    <w:div w:id="1434935224">
      <w:bodyDiv w:val="1"/>
      <w:marLeft w:val="0"/>
      <w:marRight w:val="0"/>
      <w:marTop w:val="0"/>
      <w:marBottom w:val="0"/>
      <w:divBdr>
        <w:top w:val="none" w:sz="0" w:space="0" w:color="auto"/>
        <w:left w:val="none" w:sz="0" w:space="0" w:color="auto"/>
        <w:bottom w:val="none" w:sz="0" w:space="0" w:color="auto"/>
        <w:right w:val="none" w:sz="0" w:space="0" w:color="auto"/>
      </w:divBdr>
    </w:div>
    <w:div w:id="1441409562">
      <w:bodyDiv w:val="1"/>
      <w:marLeft w:val="0"/>
      <w:marRight w:val="0"/>
      <w:marTop w:val="0"/>
      <w:marBottom w:val="0"/>
      <w:divBdr>
        <w:top w:val="none" w:sz="0" w:space="0" w:color="auto"/>
        <w:left w:val="none" w:sz="0" w:space="0" w:color="auto"/>
        <w:bottom w:val="none" w:sz="0" w:space="0" w:color="auto"/>
        <w:right w:val="none" w:sz="0" w:space="0" w:color="auto"/>
      </w:divBdr>
    </w:div>
    <w:div w:id="1456871986">
      <w:bodyDiv w:val="1"/>
      <w:marLeft w:val="0"/>
      <w:marRight w:val="0"/>
      <w:marTop w:val="0"/>
      <w:marBottom w:val="0"/>
      <w:divBdr>
        <w:top w:val="none" w:sz="0" w:space="0" w:color="auto"/>
        <w:left w:val="none" w:sz="0" w:space="0" w:color="auto"/>
        <w:bottom w:val="none" w:sz="0" w:space="0" w:color="auto"/>
        <w:right w:val="none" w:sz="0" w:space="0" w:color="auto"/>
      </w:divBdr>
    </w:div>
    <w:div w:id="1599823396">
      <w:bodyDiv w:val="1"/>
      <w:marLeft w:val="0"/>
      <w:marRight w:val="0"/>
      <w:marTop w:val="0"/>
      <w:marBottom w:val="0"/>
      <w:divBdr>
        <w:top w:val="none" w:sz="0" w:space="0" w:color="auto"/>
        <w:left w:val="none" w:sz="0" w:space="0" w:color="auto"/>
        <w:bottom w:val="none" w:sz="0" w:space="0" w:color="auto"/>
        <w:right w:val="none" w:sz="0" w:space="0" w:color="auto"/>
      </w:divBdr>
    </w:div>
    <w:div w:id="1704134289">
      <w:bodyDiv w:val="1"/>
      <w:marLeft w:val="0"/>
      <w:marRight w:val="0"/>
      <w:marTop w:val="0"/>
      <w:marBottom w:val="0"/>
      <w:divBdr>
        <w:top w:val="none" w:sz="0" w:space="0" w:color="auto"/>
        <w:left w:val="none" w:sz="0" w:space="0" w:color="auto"/>
        <w:bottom w:val="none" w:sz="0" w:space="0" w:color="auto"/>
        <w:right w:val="none" w:sz="0" w:space="0" w:color="auto"/>
      </w:divBdr>
    </w:div>
    <w:div w:id="1732607437">
      <w:bodyDiv w:val="1"/>
      <w:marLeft w:val="0"/>
      <w:marRight w:val="0"/>
      <w:marTop w:val="0"/>
      <w:marBottom w:val="0"/>
      <w:divBdr>
        <w:top w:val="none" w:sz="0" w:space="0" w:color="auto"/>
        <w:left w:val="none" w:sz="0" w:space="0" w:color="auto"/>
        <w:bottom w:val="none" w:sz="0" w:space="0" w:color="auto"/>
        <w:right w:val="none" w:sz="0" w:space="0" w:color="auto"/>
      </w:divBdr>
    </w:div>
    <w:div w:id="1782069055">
      <w:bodyDiv w:val="1"/>
      <w:marLeft w:val="0"/>
      <w:marRight w:val="0"/>
      <w:marTop w:val="0"/>
      <w:marBottom w:val="0"/>
      <w:divBdr>
        <w:top w:val="none" w:sz="0" w:space="0" w:color="auto"/>
        <w:left w:val="none" w:sz="0" w:space="0" w:color="auto"/>
        <w:bottom w:val="none" w:sz="0" w:space="0" w:color="auto"/>
        <w:right w:val="none" w:sz="0" w:space="0" w:color="auto"/>
      </w:divBdr>
    </w:div>
    <w:div w:id="1905020258">
      <w:bodyDiv w:val="1"/>
      <w:marLeft w:val="0"/>
      <w:marRight w:val="0"/>
      <w:marTop w:val="0"/>
      <w:marBottom w:val="0"/>
      <w:divBdr>
        <w:top w:val="none" w:sz="0" w:space="0" w:color="auto"/>
        <w:left w:val="none" w:sz="0" w:space="0" w:color="auto"/>
        <w:bottom w:val="none" w:sz="0" w:space="0" w:color="auto"/>
        <w:right w:val="none" w:sz="0" w:space="0" w:color="auto"/>
      </w:divBdr>
    </w:div>
    <w:div w:id="1908028277">
      <w:bodyDiv w:val="1"/>
      <w:marLeft w:val="0"/>
      <w:marRight w:val="0"/>
      <w:marTop w:val="0"/>
      <w:marBottom w:val="0"/>
      <w:divBdr>
        <w:top w:val="none" w:sz="0" w:space="0" w:color="auto"/>
        <w:left w:val="none" w:sz="0" w:space="0" w:color="auto"/>
        <w:bottom w:val="none" w:sz="0" w:space="0" w:color="auto"/>
        <w:right w:val="none" w:sz="0" w:space="0" w:color="auto"/>
      </w:divBdr>
    </w:div>
    <w:div w:id="1997029276">
      <w:bodyDiv w:val="1"/>
      <w:marLeft w:val="0"/>
      <w:marRight w:val="0"/>
      <w:marTop w:val="0"/>
      <w:marBottom w:val="0"/>
      <w:divBdr>
        <w:top w:val="none" w:sz="0" w:space="0" w:color="auto"/>
        <w:left w:val="none" w:sz="0" w:space="0" w:color="auto"/>
        <w:bottom w:val="none" w:sz="0" w:space="0" w:color="auto"/>
        <w:right w:val="none" w:sz="0" w:space="0" w:color="auto"/>
      </w:divBdr>
    </w:div>
    <w:div w:id="2022581158">
      <w:bodyDiv w:val="1"/>
      <w:marLeft w:val="0"/>
      <w:marRight w:val="0"/>
      <w:marTop w:val="0"/>
      <w:marBottom w:val="0"/>
      <w:divBdr>
        <w:top w:val="none" w:sz="0" w:space="0" w:color="auto"/>
        <w:left w:val="none" w:sz="0" w:space="0" w:color="auto"/>
        <w:bottom w:val="none" w:sz="0" w:space="0" w:color="auto"/>
        <w:right w:val="none" w:sz="0" w:space="0" w:color="auto"/>
      </w:divBdr>
    </w:div>
    <w:div w:id="212068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11977-533E-4E4C-BCC3-C6C80013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18</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Kristine ..</cp:lastModifiedBy>
  <cp:revision>49</cp:revision>
  <dcterms:created xsi:type="dcterms:W3CDTF">2023-01-02T15:35:00Z</dcterms:created>
  <dcterms:modified xsi:type="dcterms:W3CDTF">2023-01-06T17:10:00Z</dcterms:modified>
</cp:coreProperties>
</file>