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Karie Funk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07/28/2019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Fund of JavaScript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 9.3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Step 1: Open Chrome Browser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 2: Press F12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Step 3: Press Elements on tab bar on bottom left side of dev tools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 4: Click little arrow next to header in code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462213" cy="290572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290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Step 5: Keep clicking little arrows below header until you get to the &lt;a href&gt; code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2652713" cy="681102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681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Step 6: Click on &lt;a href=”#”&gt;Home&lt;/a&gt; till it is highlighted in light blue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Step 7: Look to bottom right of screen and find the styles panel, click styles.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776663" cy="635496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635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Step 8: Click the little + icon with arrow to create New Style Rule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934097" cy="6619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4097" cy="661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Step 9: After clicking that, this should pop up in code below styles: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957638" cy="62632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626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 xml:space="preserve">Step 10: Where cursor is blinking in a { : ;  } type in</w:t>
      </w:r>
      <w:r w:rsidDel="00000000" w:rsidR="00000000" w:rsidRPr="00000000">
        <w:rPr>
          <w:b w:val="1"/>
          <w:rtl w:val="0"/>
        </w:rPr>
        <w:t xml:space="preserve"> color: white;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130802" cy="661988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0802" cy="661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Step 11: Go back over to elements tab to see the HTML code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Step 12: Highlight the &lt;header&gt; code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2995613" cy="244994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244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Step 13: Look back over to your styles tab and find this code: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3567113" cy="74363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743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  <w:t xml:space="preserve">Step 14: Click cursor after clear: both; then when the blinking cursor appears type in </w:t>
      </w:r>
      <w:r w:rsidDel="00000000" w:rsidR="00000000" w:rsidRPr="00000000">
        <w:rPr>
          <w:b w:val="1"/>
          <w:rtl w:val="0"/>
        </w:rPr>
        <w:t xml:space="preserve">background-color: steelblue;</w:t>
      </w:r>
      <w:r w:rsidDel="00000000" w:rsidR="00000000" w:rsidRPr="00000000">
        <w:rPr>
          <w:rtl w:val="0"/>
        </w:rPr>
        <w:t xml:space="preserve"> and below that </w:t>
      </w:r>
      <w:r w:rsidDel="00000000" w:rsidR="00000000" w:rsidRPr="00000000">
        <w:rPr>
          <w:b w:val="1"/>
          <w:rtl w:val="0"/>
        </w:rPr>
        <w:t xml:space="preserve">color: white;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3557588" cy="1043559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1043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After following these steps you should achieve these results in the header and footer of the page: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767263" cy="924421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924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4548188" cy="122451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1224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