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376" w:rsidRDefault="00CF0D6B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12260C">
        <w:rPr>
          <w:rFonts w:ascii="Times New Roman" w:hAnsi="Times New Roman"/>
          <w:sz w:val="28"/>
          <w:szCs w:val="28"/>
          <w:lang w:val="en-US"/>
        </w:rPr>
        <w:t>16</w:t>
      </w:r>
      <w:r w:rsidR="008530DA" w:rsidRPr="00620887">
        <w:rPr>
          <w:rFonts w:ascii="Times New Roman" w:hAnsi="Times New Roman"/>
          <w:sz w:val="28"/>
          <w:szCs w:val="28"/>
        </w:rPr>
        <w:t>.</w:t>
      </w:r>
      <w:r w:rsidRPr="00620887">
        <w:rPr>
          <w:rFonts w:ascii="Times New Roman" w:hAnsi="Times New Roman"/>
          <w:sz w:val="28"/>
          <w:szCs w:val="28"/>
          <w:lang w:val="uk-UA"/>
        </w:rPr>
        <w:t>1</w:t>
      </w:r>
      <w:r w:rsidRPr="00620887">
        <w:rPr>
          <w:rFonts w:ascii="Times New Roman" w:hAnsi="Times New Roman"/>
          <w:sz w:val="28"/>
          <w:szCs w:val="28"/>
          <w:lang w:val="en-US"/>
        </w:rPr>
        <w:t>1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.</w:t>
      </w:r>
      <w:r w:rsidR="008530DA" w:rsidRPr="00620887">
        <w:rPr>
          <w:rFonts w:ascii="Times New Roman" w:hAnsi="Times New Roman"/>
          <w:sz w:val="28"/>
          <w:szCs w:val="28"/>
        </w:rPr>
        <w:t>2022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574DB4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836F1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ф</w:t>
      </w:r>
      <w:proofErr w:type="spellStart"/>
      <w:r w:rsidR="008530DA" w:rsidRPr="00620887">
        <w:rPr>
          <w:rFonts w:ascii="Times New Roman" w:hAnsi="Times New Roman"/>
          <w:sz w:val="28"/>
          <w:szCs w:val="28"/>
        </w:rPr>
        <w:t>ізична</w:t>
      </w:r>
      <w:proofErr w:type="spellEnd"/>
      <w:r w:rsidR="008530DA" w:rsidRPr="00620887">
        <w:rPr>
          <w:rFonts w:ascii="Times New Roman" w:hAnsi="Times New Roman"/>
          <w:sz w:val="28"/>
          <w:szCs w:val="28"/>
        </w:rPr>
        <w:t xml:space="preserve"> культура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836F1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1</w:t>
      </w:r>
      <w:r w:rsidR="008530DA" w:rsidRPr="00620887">
        <w:rPr>
          <w:rFonts w:ascii="Times New Roman" w:hAnsi="Times New Roman"/>
          <w:sz w:val="28"/>
          <w:szCs w:val="28"/>
        </w:rPr>
        <w:t>-</w:t>
      </w:r>
      <w:r w:rsidR="008530DA" w:rsidRPr="00620887">
        <w:rPr>
          <w:rFonts w:ascii="Times New Roman" w:hAnsi="Times New Roman"/>
          <w:sz w:val="28"/>
          <w:szCs w:val="28"/>
          <w:lang w:val="uk-UA"/>
        </w:rPr>
        <w:t>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</w:p>
    <w:p w:rsidR="008530DA" w:rsidRPr="00620887" w:rsidRDefault="00312376" w:rsidP="008530D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Pr="00620887">
        <w:rPr>
          <w:rFonts w:ascii="Times New Roman" w:hAnsi="Times New Roman"/>
          <w:sz w:val="28"/>
          <w:szCs w:val="28"/>
          <w:lang w:val="uk-UA"/>
        </w:rPr>
        <w:t>Мугак</w:t>
      </w:r>
      <w:proofErr w:type="spellEnd"/>
      <w:r w:rsidRPr="00620887">
        <w:rPr>
          <w:rFonts w:ascii="Times New Roman" w:hAnsi="Times New Roman"/>
          <w:sz w:val="28"/>
          <w:szCs w:val="28"/>
          <w:lang w:val="uk-UA"/>
        </w:rPr>
        <w:t xml:space="preserve"> Н.І.</w:t>
      </w:r>
    </w:p>
    <w:p w:rsidR="00C56078" w:rsidRPr="00C56078" w:rsidRDefault="00C56078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1D450B" w:rsidRPr="0012260C" w:rsidRDefault="008530DA" w:rsidP="0012260C">
      <w:pPr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8530D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>Стройові та організовуючі вправи на місці і  русі. Ходьба з різни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>м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 положення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>м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 рук.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>Біг з високим підніманням стегна.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>Комплекс ЗРВ на місці в колі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Лазіння по 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>похилій лаві визначеними способа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>ми.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>Прискорення з різних вихідних положень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>Вправи з гімнастичною палицею для розвитку гнучкості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>Пересування із зупинками за слуховими сигналами.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>Рухливі ігри "Життя в лісі", "Швидко стати в шеренгу"</w:t>
      </w:r>
    </w:p>
    <w:p w:rsidR="007C5A9E" w:rsidRPr="00CF0D6B" w:rsidRDefault="007C5A9E" w:rsidP="001D450B">
      <w:pPr>
        <w:spacing w:after="0"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</w:pPr>
    </w:p>
    <w:p w:rsidR="008530DA" w:rsidRDefault="008530DA" w:rsidP="00312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</w:t>
      </w:r>
      <w:r w:rsidR="0031237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2260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 на місці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2376">
        <w:rPr>
          <w:rFonts w:ascii="Times New Roman" w:hAnsi="Times New Roman" w:cs="Times New Roman"/>
          <w:sz w:val="28"/>
          <w:szCs w:val="28"/>
          <w:lang w:val="uk-UA"/>
        </w:rPr>
        <w:t>продовжити знайомство</w:t>
      </w:r>
      <w:r w:rsidR="00CF0D6B">
        <w:rPr>
          <w:rFonts w:ascii="Times New Roman" w:hAnsi="Times New Roman" w:cs="Times New Roman"/>
          <w:sz w:val="28"/>
          <w:szCs w:val="28"/>
          <w:lang w:val="uk-UA"/>
        </w:rPr>
        <w:t xml:space="preserve"> з новими рухливими іграми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спритності, здорового способу життя.</w:t>
      </w:r>
    </w:p>
    <w:p w:rsidR="00152740" w:rsidRPr="007552CE" w:rsidRDefault="00152740" w:rsidP="0031237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530DA" w:rsidRDefault="008530DA" w:rsidP="005D6A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574DB4" w:rsidRDefault="00574DB4" w:rsidP="005D6A5B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</w:pPr>
    </w:p>
    <w:p w:rsidR="00BF20EF" w:rsidRDefault="00A92F6F" w:rsidP="006406BF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6406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12260C">
        <w:rPr>
          <w:rFonts w:ascii="Times New Roman" w:hAnsi="Times New Roman" w:cs="Times New Roman"/>
          <w:b/>
          <w:sz w:val="28"/>
          <w:szCs w:val="28"/>
          <w:lang w:val="uk-UA"/>
        </w:rPr>
        <w:t>Стройові та о</w:t>
      </w:r>
      <w:r w:rsidR="0012260C">
        <w:rPr>
          <w:rFonts w:ascii="Times New Roman" w:hAnsi="Times New Roman"/>
          <w:b/>
          <w:sz w:val="28"/>
          <w:szCs w:val="28"/>
          <w:lang w:val="uk-UA"/>
        </w:rPr>
        <w:t>рганізовуючі вправи на місці і русі.</w:t>
      </w:r>
    </w:p>
    <w:p w:rsidR="00BF20EF" w:rsidRPr="00F80326" w:rsidRDefault="00BF20EF" w:rsidP="0012260C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F80326">
        <w:rPr>
          <w:rFonts w:ascii="Times New Roman" w:hAnsi="Times New Roman"/>
          <w:b/>
          <w:i/>
          <w:sz w:val="28"/>
          <w:szCs w:val="28"/>
          <w:lang w:val="uk-UA"/>
        </w:rPr>
        <w:t xml:space="preserve">Ходьба </w:t>
      </w:r>
      <w:r w:rsidR="0012260C" w:rsidRPr="00F80326">
        <w:rPr>
          <w:rFonts w:ascii="Times New Roman" w:hAnsi="Times New Roman"/>
          <w:b/>
          <w:i/>
          <w:sz w:val="28"/>
          <w:szCs w:val="28"/>
          <w:lang w:val="uk-UA"/>
        </w:rPr>
        <w:t>з різним положення</w:t>
      </w:r>
      <w:r w:rsidR="0012260C" w:rsidRPr="00F80326">
        <w:rPr>
          <w:rFonts w:ascii="Times New Roman" w:hAnsi="Times New Roman"/>
          <w:b/>
          <w:i/>
          <w:sz w:val="28"/>
          <w:szCs w:val="28"/>
          <w:lang w:val="uk-UA"/>
        </w:rPr>
        <w:t>м</w:t>
      </w:r>
      <w:r w:rsidR="00F80326" w:rsidRPr="00F80326">
        <w:rPr>
          <w:rFonts w:ascii="Times New Roman" w:hAnsi="Times New Roman"/>
          <w:b/>
          <w:i/>
          <w:sz w:val="28"/>
          <w:szCs w:val="28"/>
          <w:lang w:val="uk-UA"/>
        </w:rPr>
        <w:t xml:space="preserve"> рук.</w:t>
      </w:r>
    </w:p>
    <w:p w:rsidR="0012260C" w:rsidRDefault="0012260C" w:rsidP="0012260C">
      <w:pPr>
        <w:pStyle w:val="a6"/>
        <w:spacing w:after="0" w:line="240" w:lineRule="auto"/>
        <w:ind w:left="1068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5" w:history="1">
        <w:r w:rsidRPr="0054493D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https://www.youtube.com/watch?v=epLKAqyegdY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F80326" w:rsidRDefault="00F80326" w:rsidP="0012260C">
      <w:pPr>
        <w:pStyle w:val="a6"/>
        <w:spacing w:after="0" w:line="240" w:lineRule="auto"/>
        <w:ind w:left="1068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F80326" w:rsidRDefault="00F80326" w:rsidP="0012260C">
      <w:pPr>
        <w:pStyle w:val="a6"/>
        <w:spacing w:after="0" w:line="240" w:lineRule="auto"/>
        <w:ind w:left="1068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val="uk-UA"/>
        </w:rPr>
        <w:t xml:space="preserve"> </w:t>
      </w:r>
      <w:r>
        <w:rPr>
          <w:b/>
          <w:i/>
          <w:noProof/>
          <w:sz w:val="28"/>
          <w:szCs w:val="28"/>
          <w:lang w:val="en-US"/>
        </w:rPr>
        <w:drawing>
          <wp:inline distT="0" distB="0" distL="0" distR="0">
            <wp:extent cx="1302385" cy="1844040"/>
            <wp:effectExtent l="0" t="0" r="0" b="0"/>
            <wp:docPr id="3" name="Рисунок 3" descr="C:\Users\Школа\AppData\Local\Microsoft\Windows\INetCache\Content.MSO\637B51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637B5190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01" b="4608"/>
                    <a:stretch/>
                  </pic:blipFill>
                  <pic:spPr bwMode="auto">
                    <a:xfrm>
                      <a:off x="0" y="0"/>
                      <a:ext cx="1307144" cy="185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12BBE">
        <w:rPr>
          <w:b/>
          <w:i/>
          <w:noProof/>
          <w:sz w:val="28"/>
          <w:szCs w:val="28"/>
          <w:lang w:val="uk-UA"/>
        </w:rPr>
        <w:t xml:space="preserve"> </w:t>
      </w:r>
      <w:r w:rsidRPr="00F80326">
        <w:t xml:space="preserve"> </w:t>
      </w:r>
      <w:r w:rsidR="00012BBE">
        <w:rPr>
          <w:lang w:val="uk-UA"/>
        </w:rPr>
        <w:t xml:space="preserve">  </w:t>
      </w:r>
      <w:r w:rsidRPr="00F80326">
        <w:t xml:space="preserve"> </w:t>
      </w:r>
      <w:r w:rsidR="00012BBE">
        <w:rPr>
          <w:lang w:val="uk-UA"/>
        </w:rPr>
        <w:t xml:space="preserve">         </w:t>
      </w:r>
      <w:r w:rsidR="00012BBE">
        <w:rPr>
          <w:b/>
          <w:i/>
          <w:noProof/>
          <w:sz w:val="28"/>
          <w:szCs w:val="28"/>
          <w:lang w:val="en-US"/>
        </w:rPr>
        <w:drawing>
          <wp:inline distT="0" distB="0" distL="0" distR="0" wp14:anchorId="0C5AE54C" wp14:editId="161B47CA">
            <wp:extent cx="1158240" cy="1866081"/>
            <wp:effectExtent l="0" t="0" r="0" b="0"/>
            <wp:docPr id="19" name="Рисунок 19" descr="C:\Users\Школа\AppData\Local\Microsoft\Windows\INetCache\Content.MSO\15CA45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Школа\AppData\Local\Microsoft\Windows\INetCache\Content.MSO\15CA452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02192" cy="193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2BBE">
        <w:rPr>
          <w:lang w:val="uk-UA"/>
        </w:rPr>
        <w:t xml:space="preserve">           </w:t>
      </w:r>
      <w:r w:rsidR="00012BBE">
        <w:rPr>
          <w:noProof/>
          <w:lang w:val="en-US"/>
        </w:rPr>
        <w:drawing>
          <wp:inline distT="0" distB="0" distL="0" distR="0" wp14:anchorId="6BF1EDF7" wp14:editId="3B42FA9E">
            <wp:extent cx="952500" cy="1874809"/>
            <wp:effectExtent l="0" t="0" r="0" b="0"/>
            <wp:docPr id="4" name="Рисунок 4" descr="Твердохліб Ж.О, Савитська Н.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вердохліб Ж.О, Савитська Н.О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3"/>
                    <a:stretch/>
                  </pic:blipFill>
                  <pic:spPr bwMode="auto">
                    <a:xfrm>
                      <a:off x="0" y="0"/>
                      <a:ext cx="958392" cy="188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0326" w:rsidRDefault="00F80326" w:rsidP="0012260C">
      <w:pPr>
        <w:pStyle w:val="a6"/>
        <w:spacing w:after="0" w:line="240" w:lineRule="auto"/>
        <w:ind w:left="1068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F80326" w:rsidRDefault="00F80326" w:rsidP="00F80326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F80326">
        <w:rPr>
          <w:rFonts w:ascii="Times New Roman" w:hAnsi="Times New Roman"/>
          <w:b/>
          <w:i/>
          <w:sz w:val="28"/>
          <w:szCs w:val="28"/>
          <w:lang w:val="uk-UA"/>
        </w:rPr>
        <w:t>Біг з високим підніманням стегна.</w:t>
      </w:r>
    </w:p>
    <w:p w:rsidR="00E63389" w:rsidRPr="00012BBE" w:rsidRDefault="00012BBE" w:rsidP="00012BBE">
      <w:pPr>
        <w:pStyle w:val="a6"/>
        <w:spacing w:after="0" w:line="24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b/>
          <w:i/>
          <w:noProof/>
          <w:sz w:val="28"/>
          <w:szCs w:val="28"/>
          <w:lang w:val="uk-UA"/>
        </w:rPr>
        <w:t xml:space="preserve"> </w:t>
      </w:r>
      <w:r>
        <w:rPr>
          <w:noProof/>
          <w:lang w:val="en-US"/>
        </w:rPr>
        <w:drawing>
          <wp:inline distT="0" distB="0" distL="0" distR="0" wp14:anchorId="3C657E60" wp14:editId="1CAE0F9B">
            <wp:extent cx="1798320" cy="1847556"/>
            <wp:effectExtent l="0" t="0" r="0" b="0"/>
            <wp:docPr id="14" name="Рисунок 14" descr="C:\Users\Школа\AppData\Local\Microsoft\Windows\INetCache\Content.MSO\D243F5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Школа\AppData\Local\Microsoft\Windows\INetCache\Content.MSO\D243F5C3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0" r="33691"/>
                    <a:stretch/>
                  </pic:blipFill>
                  <pic:spPr bwMode="auto">
                    <a:xfrm>
                      <a:off x="0" y="0"/>
                      <a:ext cx="1811595" cy="186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szCs w:val="28"/>
          <w:lang w:val="uk-UA"/>
        </w:rPr>
        <w:t xml:space="preserve">    </w:t>
      </w:r>
      <w:r>
        <w:rPr>
          <w:b/>
          <w:i/>
          <w:noProof/>
          <w:sz w:val="28"/>
          <w:szCs w:val="28"/>
          <w:lang w:val="en-US"/>
        </w:rPr>
        <w:drawing>
          <wp:inline distT="0" distB="0" distL="0" distR="0">
            <wp:extent cx="1930900" cy="1866900"/>
            <wp:effectExtent l="0" t="0" r="0" b="0"/>
            <wp:docPr id="20" name="Рисунок 20" descr="C:\Users\Школа\AppData\Local\Microsoft\Windows\INetCache\Content.MSO\869257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Школа\AppData\Local\Microsoft\Windows\INetCache\Content.MSO\8692577B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401" cy="18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szCs w:val="28"/>
          <w:lang w:val="uk-UA"/>
        </w:rPr>
        <w:t xml:space="preserve"> </w:t>
      </w:r>
      <w:r>
        <w:rPr>
          <w:b/>
          <w:i/>
          <w:noProof/>
          <w:sz w:val="28"/>
          <w:szCs w:val="28"/>
          <w:lang w:val="en-US"/>
        </w:rPr>
        <w:drawing>
          <wp:inline distT="0" distB="0" distL="0" distR="0" wp14:anchorId="321FCA6D" wp14:editId="08A57498">
            <wp:extent cx="2171065" cy="1886300"/>
            <wp:effectExtent l="0" t="0" r="0" b="0"/>
            <wp:docPr id="17" name="Рисунок 17" descr="C:\Users\Школа\AppData\Local\Microsoft\Windows\INetCache\Content.MSO\82F0B7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Школа\AppData\Local\Microsoft\Windows\INetCache\Content.MSO\82F0B7C9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79"/>
                    <a:stretch/>
                  </pic:blipFill>
                  <pic:spPr bwMode="auto">
                    <a:xfrm>
                      <a:off x="0" y="0"/>
                      <a:ext cx="2190402" cy="190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0EF" w:rsidRDefault="00A92F6F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</w:t>
      </w:r>
    </w:p>
    <w:p w:rsidR="00152740" w:rsidRDefault="00BF20EF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</w:t>
      </w:r>
      <w:r w:rsidR="004036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 w:rsidR="00A92F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</w:t>
      </w:r>
      <w:r w:rsidR="00312376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Компл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екс </w:t>
      </w:r>
      <w:r w:rsidR="002D1AE5">
        <w:rPr>
          <w:rFonts w:ascii="Times New Roman" w:hAnsi="Times New Roman"/>
          <w:b/>
          <w:sz w:val="28"/>
          <w:szCs w:val="28"/>
          <w:lang w:val="uk-UA"/>
        </w:rPr>
        <w:t>ЗРВ на місці</w:t>
      </w:r>
      <w:r w:rsidR="00012BB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2D1AE5" w:rsidRDefault="002F3AD8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- </w:t>
      </w:r>
      <w:r w:rsidRPr="002F3AD8">
        <w:rPr>
          <w:rFonts w:ascii="Times New Roman" w:eastAsia="Times New Roman" w:hAnsi="Times New Roman" w:cs="Times New Roman"/>
          <w:sz w:val="28"/>
          <w:szCs w:val="28"/>
          <w:lang w:val="uk-UA"/>
        </w:rPr>
        <w:t>Вітаю! Почни день із зарядки!</w:t>
      </w:r>
    </w:p>
    <w:p w:rsidR="002D1AE5" w:rsidRDefault="00E07A14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</w:t>
      </w:r>
      <w:hyperlink r:id="rId12" w:history="1">
        <w:r w:rsidRPr="0054493D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https://www.youtube.com/watch?v=DeKliLsY1kc&amp;t=184s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E07A14" w:rsidRDefault="00E07A14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63389" w:rsidRPr="00E07A14" w:rsidRDefault="00E07A14" w:rsidP="00E07A14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b/>
          <w:noProof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</w:t>
      </w:r>
      <w:r w:rsidRPr="00E07A1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3. </w:t>
      </w:r>
      <w:r w:rsidRPr="00E07A14">
        <w:rPr>
          <w:rFonts w:ascii="Times New Roman" w:hAnsi="Times New Roman"/>
          <w:b/>
          <w:sz w:val="28"/>
          <w:szCs w:val="28"/>
          <w:lang w:val="uk-UA"/>
        </w:rPr>
        <w:t xml:space="preserve">Лазіння по похилій лаві визначеними способами. </w:t>
      </w:r>
      <w:r w:rsidR="00FE5DC1" w:rsidRPr="00E07A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="002D1AE5" w:rsidRPr="00E07A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E5DC1" w:rsidRPr="00E07A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="002D1AE5" w:rsidRPr="00E07A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</w:p>
    <w:p w:rsidR="00E63389" w:rsidRDefault="00F80326" w:rsidP="001D450B">
      <w:pPr>
        <w:spacing w:after="0" w:line="240" w:lineRule="auto"/>
        <w:contextualSpacing/>
        <w:rPr>
          <w:noProof/>
          <w:lang w:val="uk-UA" w:eastAsia="en-US"/>
        </w:rPr>
      </w:pPr>
      <w:r>
        <w:rPr>
          <w:noProof/>
          <w:lang w:val="uk-UA" w:eastAsia="en-US"/>
        </w:rPr>
        <w:t xml:space="preserve">    </w:t>
      </w:r>
    </w:p>
    <w:p w:rsidR="00F80326" w:rsidRDefault="00F80326" w:rsidP="001D450B">
      <w:pPr>
        <w:spacing w:after="0" w:line="240" w:lineRule="auto"/>
        <w:contextualSpacing/>
        <w:rPr>
          <w:noProof/>
          <w:lang w:val="uk-UA" w:eastAsia="en-US"/>
        </w:rPr>
      </w:pPr>
    </w:p>
    <w:p w:rsidR="00F80326" w:rsidRPr="00F80326" w:rsidRDefault="00E07A14" w:rsidP="00E07A14">
      <w:pPr>
        <w:spacing w:after="0" w:line="240" w:lineRule="auto"/>
        <w:contextualSpacing/>
        <w:jc w:val="center"/>
        <w:rPr>
          <w:noProof/>
          <w:lang w:val="uk-UA" w:eastAsia="en-US"/>
        </w:rPr>
      </w:pPr>
      <w:r>
        <w:rPr>
          <w:noProof/>
          <w:lang w:val="en-US" w:eastAsia="en-US"/>
        </w:rPr>
        <w:drawing>
          <wp:inline distT="0" distB="0" distL="0" distR="0" wp14:anchorId="4DD14D06" wp14:editId="7184BC63">
            <wp:extent cx="1508632" cy="1554480"/>
            <wp:effectExtent l="0" t="0" r="0" b="0"/>
            <wp:docPr id="13" name="Рисунок 13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552" cy="155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en-US"/>
        </w:rPr>
        <w:t xml:space="preserve">    </w:t>
      </w:r>
      <w:r w:rsidR="00F80326">
        <w:rPr>
          <w:noProof/>
          <w:lang w:val="en-US" w:eastAsia="en-US"/>
        </w:rPr>
        <w:drawing>
          <wp:inline distT="0" distB="0" distL="0" distR="0">
            <wp:extent cx="1714500" cy="1630680"/>
            <wp:effectExtent l="0" t="0" r="0" b="0"/>
            <wp:docPr id="12" name="Рисунок 12" descr="Учебники онлайн, гдз 5 клас, Фізична культура, ДПА - Вправи в рівноваз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Учебники онлайн, гдз 5 клас, Фізична культура, ДПА - Вправи в рівновазі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en-US"/>
        </w:rPr>
        <w:t xml:space="preserve">  </w:t>
      </w:r>
      <w:r>
        <w:rPr>
          <w:noProof/>
          <w:lang w:val="en-US" w:eastAsia="en-US"/>
        </w:rPr>
        <w:drawing>
          <wp:inline distT="0" distB="0" distL="0" distR="0" wp14:anchorId="4341D4A1" wp14:editId="4F86FD6D">
            <wp:extent cx="2628900" cy="1194380"/>
            <wp:effectExtent l="0" t="0" r="0" b="0"/>
            <wp:docPr id="5" name="Рисунок 5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141" cy="119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2B" w:rsidRDefault="00626C2B" w:rsidP="00626C2B">
      <w:pPr>
        <w:spacing w:after="0" w:line="240" w:lineRule="auto"/>
        <w:contextualSpacing/>
        <w:rPr>
          <w:noProof/>
          <w:lang w:val="en-US" w:eastAsia="en-US"/>
        </w:rPr>
      </w:pPr>
    </w:p>
    <w:p w:rsidR="00E07A14" w:rsidRDefault="00E07A14" w:rsidP="00E07A14">
      <w:pPr>
        <w:spacing w:after="0" w:line="240" w:lineRule="auto"/>
        <w:contextualSpacing/>
      </w:pPr>
      <w:r>
        <w:rPr>
          <w:rFonts w:ascii="Times New Roman" w:hAnsi="Times New Roman" w:cs="Times New Roman"/>
          <w:b/>
          <w:noProof/>
          <w:sz w:val="28"/>
          <w:lang w:val="uk-UA" w:eastAsia="en-US"/>
        </w:rPr>
        <w:t xml:space="preserve">  4</w:t>
      </w:r>
      <w:r w:rsidR="00626C2B" w:rsidRPr="00626C2B">
        <w:rPr>
          <w:rFonts w:ascii="Times New Roman" w:hAnsi="Times New Roman" w:cs="Times New Roman"/>
          <w:b/>
          <w:noProof/>
          <w:sz w:val="28"/>
          <w:lang w:val="uk-UA" w:eastAsia="en-US"/>
        </w:rPr>
        <w:t>.</w:t>
      </w:r>
      <w:r>
        <w:rPr>
          <w:rFonts w:ascii="Times New Roman" w:hAnsi="Times New Roman" w:cs="Times New Roman"/>
          <w:b/>
          <w:noProof/>
          <w:sz w:val="28"/>
          <w:lang w:val="uk-UA" w:eastAsia="en-US"/>
        </w:rPr>
        <w:t xml:space="preserve"> </w:t>
      </w:r>
      <w:r w:rsidRPr="00E07A14">
        <w:rPr>
          <w:rFonts w:ascii="Times New Roman" w:hAnsi="Times New Roman"/>
          <w:b/>
          <w:sz w:val="28"/>
          <w:szCs w:val="28"/>
          <w:lang w:val="uk-UA"/>
        </w:rPr>
        <w:t>Прискорення з різних вихідних положень.</w:t>
      </w:r>
      <w:r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626C2B" w:rsidRPr="00626C2B">
        <w:rPr>
          <w:noProof/>
          <w:sz w:val="28"/>
          <w:lang w:val="uk-UA" w:eastAsia="en-US"/>
        </w:rPr>
        <w:t xml:space="preserve"> </w:t>
      </w:r>
    </w:p>
    <w:p w:rsidR="00403649" w:rsidRDefault="00E07A14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hyperlink r:id="rId16" w:history="1">
        <w:r w:rsidRPr="0054493D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https://www.youtube.com/watch?v=Zm-MEBr7icg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777FA4" w:rsidRDefault="00777FA4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03649" w:rsidRDefault="00777FA4" w:rsidP="00777FA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2598420" cy="1948815"/>
            <wp:effectExtent l="0" t="0" r="0" b="0"/>
            <wp:docPr id="24" name="Рисунок 24" descr="Сайт вчителя фізичного виховання та Захисту Вітчизни Морозової Юлії  Володимирівни: Дистанційне навчання для юнаків 10 - А з предмета фізичне  вихо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Сайт вчителя фізичного виховання та Захисту Вітчизни Морозової Юлії  Володимирівни: Дистанційне навчання для юнаків 10 - А з предмета фізичне  вихованн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noProof/>
          <w:lang w:val="en-US" w:eastAsia="en-US"/>
        </w:rPr>
        <w:drawing>
          <wp:inline distT="0" distB="0" distL="0" distR="0" wp14:anchorId="4A1943C0" wp14:editId="4648E86D">
            <wp:extent cx="3157219" cy="1883410"/>
            <wp:effectExtent l="0" t="0" r="0" b="0"/>
            <wp:docPr id="23" name="Рисунок 23" descr="ПОСЛІДОВНІСТЬ НАВЧАННЯ ТЕХНІЦІ БІГУ ПА КОРОТКІ ДИСТАНЦІЇ., ПОСЛІДОВНІСТЬ  НАВЧАННЯ ТЕХНІЦІ РУХУ РУК ПРИ БІГУ. - МЕТОДИКА НАВЧАННЯ ПРЕДМЕТА «ФІЗИЧНА  КУЛЬТУРА». ЛЕГКА АТЛЕ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ПОСЛІДОВНІСТЬ НАВЧАННЯ ТЕХНІЦІ БІГУ ПА КОРОТКІ ДИСТАНЦІЇ., ПОСЛІДОВНІСТЬ  НАВЧАННЯ ТЕХНІЦІ РУХУ РУК ПРИ БІГУ. - МЕТОДИКА НАВЧАННЯ ПРЕДМЕТА «ФІЗИЧНА  КУЛЬТУРА». ЛЕГКА АТЛЕ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13"/>
                    <a:stretch/>
                  </pic:blipFill>
                  <pic:spPr bwMode="auto">
                    <a:xfrm>
                      <a:off x="0" y="0"/>
                      <a:ext cx="3182395" cy="189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FA4" w:rsidRDefault="00777FA4" w:rsidP="00777FA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77FA4" w:rsidRDefault="00777FA4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03649" w:rsidRDefault="00403649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626C2B">
        <w:rPr>
          <w:rFonts w:ascii="Times New Roman" w:hAnsi="Times New Roman"/>
          <w:b/>
          <w:sz w:val="28"/>
          <w:szCs w:val="28"/>
          <w:lang w:val="uk-UA"/>
        </w:rPr>
        <w:t>4</w:t>
      </w:r>
      <w:r w:rsidRPr="00403649">
        <w:rPr>
          <w:rFonts w:ascii="Times New Roman" w:hAnsi="Times New Roman"/>
          <w:b/>
          <w:sz w:val="28"/>
          <w:szCs w:val="28"/>
          <w:lang w:val="uk-UA"/>
        </w:rPr>
        <w:t>.</w:t>
      </w:r>
      <w:r w:rsidR="00BF20EF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777FA4" w:rsidRPr="00777FA4">
        <w:rPr>
          <w:rFonts w:ascii="Times New Roman" w:hAnsi="Times New Roman"/>
          <w:b/>
          <w:sz w:val="28"/>
          <w:szCs w:val="28"/>
          <w:lang w:val="uk-UA"/>
        </w:rPr>
        <w:t>Вправи з гімнастичною палицею для розвитку гнучкості.</w:t>
      </w:r>
    </w:p>
    <w:p w:rsidR="00403649" w:rsidRPr="00777FA4" w:rsidRDefault="00414463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en-US"/>
        </w:rPr>
        <w:t xml:space="preserve">      </w:t>
      </w:r>
      <w:r w:rsidR="00626C2B">
        <w:rPr>
          <w:b/>
          <w:noProof/>
          <w:sz w:val="28"/>
          <w:szCs w:val="28"/>
          <w:lang w:val="en-US" w:eastAsia="en-US"/>
        </w:rPr>
        <w:t xml:space="preserve"> </w:t>
      </w:r>
      <w:r w:rsidRPr="00414463">
        <w:rPr>
          <w:b/>
          <w:noProof/>
          <w:sz w:val="28"/>
          <w:szCs w:val="28"/>
        </w:rPr>
        <w:t xml:space="preserve"> </w:t>
      </w:r>
      <w:r w:rsidR="00777FA4">
        <w:rPr>
          <w:noProof/>
          <w:lang w:val="en-US" w:eastAsia="en-US"/>
        </w:rPr>
        <w:drawing>
          <wp:inline distT="0" distB="0" distL="0" distR="0">
            <wp:extent cx="1591673" cy="2156460"/>
            <wp:effectExtent l="0" t="0" r="0" b="0"/>
            <wp:docPr id="25" name="Рисунок 25" descr="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00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442" cy="216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FA4">
        <w:rPr>
          <w:b/>
          <w:noProof/>
          <w:sz w:val="28"/>
          <w:szCs w:val="28"/>
          <w:lang w:val="uk-UA"/>
        </w:rPr>
        <w:t xml:space="preserve"> </w:t>
      </w:r>
      <w:r w:rsidR="00777FA4">
        <w:rPr>
          <w:noProof/>
          <w:lang w:val="en-US" w:eastAsia="en-US"/>
        </w:rPr>
        <w:drawing>
          <wp:inline distT="0" distB="0" distL="0" distR="0">
            <wp:extent cx="1470660" cy="2186807"/>
            <wp:effectExtent l="0" t="0" r="0" b="0"/>
            <wp:docPr id="26" name="Рисунок 26" descr="Гімнастичні вправи для дітей і доросли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Гімнастичні вправи для дітей і доросли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367" cy="219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FA4" w:rsidRPr="00777FA4">
        <w:t xml:space="preserve"> </w:t>
      </w:r>
      <w:r w:rsidR="002B4E68">
        <w:rPr>
          <w:noProof/>
          <w:lang w:val="en-US" w:eastAsia="en-US"/>
        </w:rPr>
        <w:drawing>
          <wp:inline distT="0" distB="0" distL="0" distR="0">
            <wp:extent cx="2644140" cy="2148840"/>
            <wp:effectExtent l="0" t="0" r="0" b="0"/>
            <wp:docPr id="28" name="Рисунок 28" descr="Комплекс вправ з гімнастичними палицями: для хребта – Все про діє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Комплекс вправ з гімнастичними палицями: для хребта – Все про дієти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E68" w:rsidRDefault="00C134A7" w:rsidP="00626C2B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 xml:space="preserve">     </w:t>
      </w:r>
    </w:p>
    <w:p w:rsidR="002B4E68" w:rsidRPr="002B4E68" w:rsidRDefault="002B4E68" w:rsidP="002B4E6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 xml:space="preserve">    </w:t>
      </w:r>
      <w:r w:rsidR="00626C2B" w:rsidRPr="002B4E6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5</w:t>
      </w:r>
      <w:r w:rsidR="00A92F6F" w:rsidRPr="002B4E6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. </w:t>
      </w:r>
      <w:r w:rsidR="00626C2B" w:rsidRPr="002B4E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Рухливі </w:t>
      </w:r>
      <w:r w:rsidRPr="002B4E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ігри </w:t>
      </w:r>
      <w:r w:rsidRPr="002B4E68">
        <w:rPr>
          <w:rFonts w:ascii="Times New Roman" w:hAnsi="Times New Roman" w:cs="Times New Roman"/>
          <w:b/>
          <w:sz w:val="28"/>
          <w:szCs w:val="28"/>
          <w:lang w:val="uk-UA"/>
        </w:rPr>
        <w:t>"Життя в лісі", "Швидко стати в шеренгу"</w:t>
      </w:r>
    </w:p>
    <w:p w:rsidR="002B4E68" w:rsidRPr="00626C2B" w:rsidRDefault="002B4E68" w:rsidP="002B4E68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8"/>
          <w:shd w:val="clear" w:color="auto" w:fill="FFFFFF"/>
          <w:lang w:val="uk-UA"/>
        </w:rPr>
      </w:pPr>
    </w:p>
    <w:p w:rsidR="00626C2B" w:rsidRPr="002B4E68" w:rsidRDefault="002B4E68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    </w:t>
      </w:r>
      <w:r w:rsidRPr="002B4E6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Швидко стати в шеренгу</w:t>
      </w:r>
      <w:r w:rsidRPr="002B4E6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» </w:t>
      </w:r>
      <w:hyperlink r:id="rId22" w:history="1">
        <w:r w:rsidRPr="0054493D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https://www.youtube.com/watch?v=xnkesFCfYLE</w:t>
        </w:r>
      </w:hyperlink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836F16" w:rsidRPr="002B4E68" w:rsidRDefault="00836F16" w:rsidP="00574DB4">
      <w:pPr>
        <w:tabs>
          <w:tab w:val="left" w:pos="7260"/>
        </w:tabs>
        <w:rPr>
          <w:rFonts w:ascii="Times New Roman" w:hAnsi="Times New Roman" w:cs="Times New Roman"/>
          <w:sz w:val="32"/>
          <w:szCs w:val="28"/>
          <w:lang w:val="uk-UA"/>
        </w:rPr>
      </w:pPr>
    </w:p>
    <w:p w:rsidR="00FE5DC1" w:rsidRDefault="00574DB4" w:rsidP="008946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  <w:r w:rsidR="00620887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p w:rsidR="002B4E68" w:rsidRDefault="002B4E68" w:rsidP="008946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B4E68" w:rsidRPr="00574DB4" w:rsidRDefault="002B4E68" w:rsidP="008946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2B4E68" w:rsidRPr="00574DB4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D563B"/>
    <w:multiLevelType w:val="hybridMultilevel"/>
    <w:tmpl w:val="CC509F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80D4F"/>
    <w:multiLevelType w:val="hybridMultilevel"/>
    <w:tmpl w:val="12FED7A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675B07"/>
    <w:multiLevelType w:val="hybridMultilevel"/>
    <w:tmpl w:val="D72AF322"/>
    <w:lvl w:ilvl="0" w:tplc="26EA5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530DA"/>
    <w:rsid w:val="00012BBE"/>
    <w:rsid w:val="000309EF"/>
    <w:rsid w:val="0012260C"/>
    <w:rsid w:val="00152740"/>
    <w:rsid w:val="001D450B"/>
    <w:rsid w:val="002B4E68"/>
    <w:rsid w:val="002D1AE5"/>
    <w:rsid w:val="002D1EC5"/>
    <w:rsid w:val="002F3AD8"/>
    <w:rsid w:val="00312376"/>
    <w:rsid w:val="00383A2A"/>
    <w:rsid w:val="00403649"/>
    <w:rsid w:val="00414463"/>
    <w:rsid w:val="004277E6"/>
    <w:rsid w:val="00444EE2"/>
    <w:rsid w:val="004D40B6"/>
    <w:rsid w:val="00574DB4"/>
    <w:rsid w:val="005D6A5B"/>
    <w:rsid w:val="00620887"/>
    <w:rsid w:val="00626C2B"/>
    <w:rsid w:val="006406BF"/>
    <w:rsid w:val="00665206"/>
    <w:rsid w:val="006C7707"/>
    <w:rsid w:val="00753E11"/>
    <w:rsid w:val="00777FA4"/>
    <w:rsid w:val="007C5A9E"/>
    <w:rsid w:val="00836F16"/>
    <w:rsid w:val="008530DA"/>
    <w:rsid w:val="008946F1"/>
    <w:rsid w:val="0092312F"/>
    <w:rsid w:val="00994251"/>
    <w:rsid w:val="009C45F2"/>
    <w:rsid w:val="009E6BD0"/>
    <w:rsid w:val="00A71474"/>
    <w:rsid w:val="00A92F6F"/>
    <w:rsid w:val="00AA07F1"/>
    <w:rsid w:val="00BF20EF"/>
    <w:rsid w:val="00C134A7"/>
    <w:rsid w:val="00C328A7"/>
    <w:rsid w:val="00C56078"/>
    <w:rsid w:val="00CC7DC9"/>
    <w:rsid w:val="00CF0D6B"/>
    <w:rsid w:val="00D61132"/>
    <w:rsid w:val="00DE5AC9"/>
    <w:rsid w:val="00E07A14"/>
    <w:rsid w:val="00E523A7"/>
    <w:rsid w:val="00E63389"/>
    <w:rsid w:val="00EB228F"/>
    <w:rsid w:val="00EC7280"/>
    <w:rsid w:val="00F80326"/>
    <w:rsid w:val="00FE5DC1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F7059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unhideWhenUsed/>
    <w:rsid w:val="0066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Subtitle"/>
    <w:basedOn w:val="a"/>
    <w:next w:val="a"/>
    <w:link w:val="a9"/>
    <w:qFormat/>
    <w:rsid w:val="00836F16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/>
    </w:rPr>
  </w:style>
  <w:style w:type="character" w:customStyle="1" w:styleId="a9">
    <w:name w:val="Подзаголовок Знак"/>
    <w:basedOn w:val="a0"/>
    <w:link w:val="a8"/>
    <w:rsid w:val="00836F16"/>
    <w:rPr>
      <w:rFonts w:ascii="Cambria" w:eastAsia="Times New Roman" w:hAnsi="Cambria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DeKliLsY1kc&amp;t=184s" TargetMode="External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Zm-MEBr7icg" TargetMode="External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epLKAqyegdY" TargetMode="Externa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Relationship Id="rId22" Type="http://schemas.openxmlformats.org/officeDocument/2006/relationships/hyperlink" Target="https://www.youtube.com/watch?v=xnkesFCfY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18</cp:revision>
  <dcterms:created xsi:type="dcterms:W3CDTF">2022-09-14T12:00:00Z</dcterms:created>
  <dcterms:modified xsi:type="dcterms:W3CDTF">2022-11-12T19:31:00Z</dcterms:modified>
</cp:coreProperties>
</file>