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290" w:rsidRDefault="005B0F1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Дата:15.05.23</w:t>
      </w:r>
    </w:p>
    <w:p w:rsidR="005B0F12" w:rsidRDefault="005B0F1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5B0F12" w:rsidRDefault="005B0F1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97  Тема:Читання, говоріння, слухання. Контроль читання. Повторення. Сніданок</w:t>
      </w:r>
    </w:p>
    <w:p w:rsidR="005B0F12" w:rsidRDefault="005B0F1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5B0F12" w:rsidRPr="005B0F12" w:rsidRDefault="005B0F12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Практикувати учнів у вживанні тематичних лексичних одиниць в усному та писемному мовленні з використанням питальної конструкції </w:t>
      </w:r>
      <w:r>
        <w:rPr>
          <w:sz w:val="32"/>
          <w:szCs w:val="32"/>
          <w:lang w:val="en-US"/>
        </w:rPr>
        <w:t>Are</w:t>
      </w:r>
      <w:r w:rsidRPr="005B0F1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they</w:t>
      </w:r>
      <w:r w:rsidRPr="005B0F1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running</w:t>
      </w:r>
      <w:r w:rsidRPr="005B0F12">
        <w:rPr>
          <w:sz w:val="32"/>
          <w:szCs w:val="32"/>
        </w:rPr>
        <w:t>?</w:t>
      </w:r>
    </w:p>
    <w:p w:rsidR="005B0F12" w:rsidRDefault="005B0F1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5B0F12" w:rsidRDefault="005B0F12" w:rsidP="005B0F1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5B0F12" w:rsidRDefault="005B0F12" w:rsidP="005B0F12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5B0F12" w:rsidRDefault="005B0F12" w:rsidP="005B0F1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5B0F12" w:rsidRDefault="005B0F12" w:rsidP="005B0F1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5B0F12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текст за диктором (вправа 2 сторінка 95).</w:t>
      </w:r>
    </w:p>
    <w:p w:rsidR="005B0F12" w:rsidRDefault="005B0F12" w:rsidP="005B0F1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тексту:</w:t>
      </w:r>
    </w:p>
    <w:p w:rsidR="005B0F12" w:rsidRDefault="005B0F12" w:rsidP="005B0F1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Ганна і Ден у парку. Ганна катається на гойдалці. Ден катається на електричній машинці. Вони не граються у пісочниці. Вони не люблять гратися там. Весело грати у парку.</w:t>
      </w:r>
    </w:p>
    <w:p w:rsidR="005B0F12" w:rsidRDefault="005B0F12" w:rsidP="005B0F1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Виберіть правильно ім’я дитини (вправа 3 сторінка 95).</w:t>
      </w:r>
    </w:p>
    <w:p w:rsidR="005B0F12" w:rsidRDefault="005B0F12" w:rsidP="005B0F1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5B0F12" w:rsidRPr="005B0F12" w:rsidRDefault="005B0F12" w:rsidP="005B0F12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5B0F1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895EF4">
          <w:rPr>
            <w:rStyle w:val="a4"/>
            <w:sz w:val="32"/>
            <w:szCs w:val="32"/>
            <w:lang w:val="en-US"/>
          </w:rPr>
          <w:t>arrow</w:t>
        </w:r>
        <w:r w:rsidRPr="005B0F12">
          <w:rPr>
            <w:rStyle w:val="a4"/>
            <w:sz w:val="32"/>
            <w:szCs w:val="32"/>
          </w:rPr>
          <w:t>2358@</w:t>
        </w:r>
        <w:proofErr w:type="spellStart"/>
        <w:r w:rsidRPr="00895EF4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5B0F12">
          <w:rPr>
            <w:rStyle w:val="a4"/>
            <w:sz w:val="32"/>
            <w:szCs w:val="32"/>
          </w:rPr>
          <w:t>.</w:t>
        </w:r>
        <w:r w:rsidRPr="00895EF4">
          <w:rPr>
            <w:rStyle w:val="a4"/>
            <w:sz w:val="32"/>
            <w:szCs w:val="32"/>
            <w:lang w:val="en-US"/>
          </w:rPr>
          <w:t>com</w:t>
        </w:r>
      </w:hyperlink>
      <w:r w:rsidRPr="005B0F12">
        <w:rPr>
          <w:sz w:val="32"/>
          <w:szCs w:val="32"/>
        </w:rPr>
        <w:t xml:space="preserve"> </w:t>
      </w:r>
    </w:p>
    <w:p w:rsidR="005B0F12" w:rsidRDefault="005B0F12" w:rsidP="005B0F1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Розгляньте малюнок, прочитайте речення, поставте цифри у відповідності з тим, що роблять діти (вправа 1 сторінка 71).</w:t>
      </w:r>
    </w:p>
    <w:p w:rsidR="005B0F12" w:rsidRDefault="005B0F12" w:rsidP="005B0F1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Це завдання (контроль читання) зробіть на окремому листочку, будь ласка.</w:t>
      </w:r>
    </w:p>
    <w:p w:rsidR="009A15C8" w:rsidRDefault="009A15C8" w:rsidP="009A15C8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текст вправи 3 на сторінці 94 у підручнику і виконайте наступні завдання:</w:t>
      </w:r>
    </w:p>
    <w:p w:rsidR="009A15C8" w:rsidRDefault="009A15C8" w:rsidP="009A15C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Допишіть імена дітей, щоб закінчити речення:</w:t>
      </w:r>
    </w:p>
    <w:p w:rsidR="009A15C8" w:rsidRPr="009A15C8" w:rsidRDefault="009A15C8" w:rsidP="009A15C8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… </w:t>
      </w:r>
      <w:proofErr w:type="gramStart"/>
      <w:r>
        <w:rPr>
          <w:sz w:val="32"/>
          <w:szCs w:val="32"/>
          <w:lang w:val="en-US"/>
        </w:rPr>
        <w:t>are</w:t>
      </w:r>
      <w:proofErr w:type="gramEnd"/>
      <w:r>
        <w:rPr>
          <w:sz w:val="32"/>
          <w:szCs w:val="32"/>
          <w:lang w:val="en-US"/>
        </w:rPr>
        <w:t xml:space="preserve"> flying their kites.</w:t>
      </w:r>
    </w:p>
    <w:p w:rsidR="009A15C8" w:rsidRPr="009A15C8" w:rsidRDefault="009A15C8" w:rsidP="009A15C8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… </w:t>
      </w:r>
      <w:proofErr w:type="gramStart"/>
      <w:r>
        <w:rPr>
          <w:sz w:val="32"/>
          <w:szCs w:val="32"/>
          <w:lang w:val="en-US"/>
        </w:rPr>
        <w:t>are</w:t>
      </w:r>
      <w:proofErr w:type="gramEnd"/>
      <w:r>
        <w:rPr>
          <w:sz w:val="32"/>
          <w:szCs w:val="32"/>
          <w:lang w:val="en-US"/>
        </w:rPr>
        <w:t xml:space="preserve"> smiling.</w:t>
      </w:r>
    </w:p>
    <w:p w:rsidR="009A15C8" w:rsidRPr="009A15C8" w:rsidRDefault="009A15C8" w:rsidP="009A15C8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… </w:t>
      </w:r>
      <w:proofErr w:type="gramStart"/>
      <w:r>
        <w:rPr>
          <w:sz w:val="32"/>
          <w:szCs w:val="32"/>
          <w:lang w:val="en-US"/>
        </w:rPr>
        <w:t>are</w:t>
      </w:r>
      <w:proofErr w:type="gramEnd"/>
      <w:r>
        <w:rPr>
          <w:sz w:val="32"/>
          <w:szCs w:val="32"/>
          <w:lang w:val="en-US"/>
        </w:rPr>
        <w:t xml:space="preserve"> driving their bumper cars.</w:t>
      </w:r>
    </w:p>
    <w:p w:rsidR="009A15C8" w:rsidRDefault="009A15C8" w:rsidP="009A15C8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Відповідаємо </w:t>
      </w:r>
      <w:r>
        <w:rPr>
          <w:sz w:val="32"/>
          <w:szCs w:val="32"/>
          <w:lang w:val="en-US"/>
        </w:rPr>
        <w:t>Yes. / No.</w:t>
      </w:r>
    </w:p>
    <w:p w:rsidR="009A15C8" w:rsidRDefault="009A15C8" w:rsidP="009A15C8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Are Dan and Candy in the zoo?</w:t>
      </w:r>
    </w:p>
    <w:p w:rsidR="009A15C8" w:rsidRDefault="009A15C8" w:rsidP="009A15C8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Are Mary and Roy smiling?</w:t>
      </w:r>
    </w:p>
    <w:p w:rsidR="009A15C8" w:rsidRDefault="009A15C8" w:rsidP="009A15C8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Are Mary and Roy driving their bumper cars?</w:t>
      </w:r>
    </w:p>
    <w:p w:rsidR="009A15C8" w:rsidRPr="009A15C8" w:rsidRDefault="009A15C8" w:rsidP="009A15C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1 сторінка 95 усно (скажіть, що діти можуть робити на ігровому майданчику).</w:t>
      </w:r>
      <w:bookmarkStart w:id="0" w:name="_GoBack"/>
      <w:bookmarkEnd w:id="0"/>
    </w:p>
    <w:sectPr w:rsidR="009A15C8" w:rsidRPr="009A1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40FB3"/>
    <w:multiLevelType w:val="hybridMultilevel"/>
    <w:tmpl w:val="D794FF0E"/>
    <w:lvl w:ilvl="0" w:tplc="B860CDD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0953CEA"/>
    <w:multiLevelType w:val="hybridMultilevel"/>
    <w:tmpl w:val="1A42D4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A07531"/>
    <w:multiLevelType w:val="hybridMultilevel"/>
    <w:tmpl w:val="36442FB8"/>
    <w:lvl w:ilvl="0" w:tplc="661831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0FF336E"/>
    <w:multiLevelType w:val="hybridMultilevel"/>
    <w:tmpl w:val="172C61B6"/>
    <w:lvl w:ilvl="0" w:tplc="6128B6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F12"/>
    <w:rsid w:val="00301290"/>
    <w:rsid w:val="005B0F12"/>
    <w:rsid w:val="009A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F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0F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F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0F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SnXQvEScEg1WzyR799VDeRnck5lF1AGr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2023-05-11T15:13:00Z</dcterms:created>
  <dcterms:modified xsi:type="dcterms:W3CDTF">2023-05-11T15:30:00Z</dcterms:modified>
</cp:coreProperties>
</file>