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15B" w:rsidRDefault="00CF234C" w:rsidP="0071615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15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>.12</w:t>
      </w:r>
      <w:r w:rsidR="0071615B">
        <w:rPr>
          <w:rFonts w:ascii="Times New Roman" w:hAnsi="Times New Roman"/>
          <w:b/>
          <w:sz w:val="28"/>
          <w:szCs w:val="28"/>
        </w:rPr>
        <w:t>.2022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71615B">
        <w:rPr>
          <w:rFonts w:ascii="Times New Roman" w:hAnsi="Times New Roman"/>
          <w:b/>
          <w:sz w:val="28"/>
          <w:szCs w:val="28"/>
        </w:rPr>
        <w:t xml:space="preserve"> Фізична культура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71615B">
        <w:rPr>
          <w:rFonts w:ascii="Times New Roman" w:hAnsi="Times New Roman"/>
          <w:b/>
          <w:sz w:val="28"/>
          <w:szCs w:val="28"/>
        </w:rPr>
        <w:t xml:space="preserve"> 2-</w:t>
      </w:r>
      <w:r w:rsidR="0071615B"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 w:rsidR="0071615B">
        <w:rPr>
          <w:rFonts w:ascii="Times New Roman" w:hAnsi="Times New Roman"/>
          <w:b/>
          <w:sz w:val="28"/>
          <w:szCs w:val="28"/>
        </w:rPr>
        <w:t>.А.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CF234C" w:rsidRDefault="0071615B" w:rsidP="00CF23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CF234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</w:rPr>
        <w:t xml:space="preserve">  О.В. ТМЗ.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з м'ячами.   ЗФП. </w:t>
      </w:r>
      <w:r w:rsidR="00CF234C" w:rsidRPr="00CF234C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Стрибки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градусів. Передача м’яча двома руками з ударом об підлогу; ведення м’яча правою та лівою рукою з одночасними кроками.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234C" w:rsidRPr="00CF234C">
        <w:rPr>
          <w:rFonts w:ascii="Times New Roman" w:eastAsia="Calibri" w:hAnsi="Times New Roman" w:cs="Times New Roman"/>
          <w:sz w:val="28"/>
          <w:szCs w:val="28"/>
          <w:lang w:val="uk-UA"/>
        </w:rPr>
        <w:t>Рухливі ігри та естафети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ударом об підлогу; навчати 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bookmarkStart w:id="0" w:name="_GoBack"/>
      <w:bookmarkEnd w:id="0"/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467CF3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3A4DA9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DA39CB" w:rsidRPr="003A4DA9" w:rsidRDefault="003A4DA9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081F4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Default="00081F49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2762250" cy="2181225"/>
            <wp:effectExtent l="19050" t="0" r="0" b="0"/>
            <wp:docPr id="5" name="Рисунок 4" descr="Фізична культура. Легка атлетика. Біг. | Тест з фізичної культури – «На 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ізична культура. Легка атлетика. Біг. | Тест з фізичної культури – «На  Урок»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CF234C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3126EE" w:rsidRPr="00CF234C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Стрибки </w:t>
      </w:r>
      <w:r w:rsidR="003126EE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градусів.</w:t>
      </w:r>
    </w:p>
    <w:p w:rsidR="003126EE" w:rsidRPr="00035622" w:rsidRDefault="003126EE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2" w:history="1">
        <w:r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https://youtu.be/h6Zy5tosvgw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821C73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821C73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4" w:history="1">
        <w:r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3A4DA9">
        <w:rPr>
          <w:rFonts w:eastAsia="Calibri"/>
          <w:b w:val="0"/>
          <w:sz w:val="28"/>
          <w:szCs w:val="28"/>
          <w:lang w:val="uk-UA"/>
        </w:rPr>
        <w:t xml:space="preserve">Веселі естафети вдома </w:t>
      </w:r>
      <w:r w:rsidR="00DA39CB">
        <w:rPr>
          <w:rFonts w:eastAsia="Calibri"/>
          <w:b w:val="0"/>
          <w:sz w:val="28"/>
          <w:szCs w:val="28"/>
          <w:lang w:val="uk-UA"/>
        </w:rPr>
        <w:t xml:space="preserve"> </w:t>
      </w:r>
      <w:hyperlink r:id="rId15" w:history="1">
        <w:r w:rsidR="003A4DA9" w:rsidRPr="00BE2642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https://youtu.be/oK9RD6F9VDM</w:t>
        </w:r>
      </w:hyperlink>
      <w:r w:rsidR="003A4DA9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3A4DA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Рухливі</w:t>
      </w:r>
      <w:r w:rsidR="00D01D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ігри</w:t>
      </w:r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01D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вдома </w:t>
      </w:r>
      <w:hyperlink r:id="rId16" w:history="1">
        <w:r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https://youtu.be/dUe9NUtSxFg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465FB2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Діти займаються спортом: векторна графіка, зображення, Діти займаються спортом  малюнки | Скачати з Depositphotos" style="width:24pt;height:24pt"/>
        </w:pict>
      </w:r>
      <w:r w:rsidR="00465FB2" w:rsidRPr="00465FB2">
        <w:t xml:space="preserve"> </w:t>
      </w:r>
      <w:r w:rsidR="00465FB2">
        <w:rPr>
          <w:noProof/>
        </w:rPr>
        <w:drawing>
          <wp:inline distT="0" distB="0" distL="0" distR="0">
            <wp:extent cx="5368889" cy="4838700"/>
            <wp:effectExtent l="19050" t="0" r="3211" b="0"/>
            <wp:docPr id="1" name="Рисунок 2" descr="Баринова Татьяна. Сообщество иллюстраторов | Иллюстрация летние виды спорта.  | Спорт, Детский спорт, Иллю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аринова Татьяна. Сообщество иллюстраторов | Иллюстрация летние виды спорта.  | Спорт, Детский спорт, Иллюстрации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2" cy="48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Pr="00465FB2" w:rsidRDefault="003A4DA9" w:rsidP="00465FB2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  <w:r w:rsidRP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>Х</w:t>
      </w:r>
      <w:r w:rsid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 xml:space="preserve">то спортом займається, той сили </w:t>
      </w:r>
      <w:r w:rsidRP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>набирається</w:t>
      </w:r>
      <w:r w:rsidR="00465FB2" w:rsidRPr="00465FB2"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  <w:t>.</w:t>
      </w:r>
    </w:p>
    <w:p w:rsidR="0071615B" w:rsidRPr="00A9755B" w:rsidRDefault="0071615B" w:rsidP="00465FB2">
      <w:pPr>
        <w:jc w:val="center"/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ABD" w:rsidRDefault="00BA1ABD" w:rsidP="00035622">
      <w:pPr>
        <w:spacing w:after="0" w:line="240" w:lineRule="auto"/>
      </w:pPr>
      <w:r>
        <w:separator/>
      </w:r>
    </w:p>
  </w:endnote>
  <w:endnote w:type="continuationSeparator" w:id="1">
    <w:p w:rsidR="00BA1ABD" w:rsidRDefault="00BA1ABD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ABD" w:rsidRDefault="00BA1ABD" w:rsidP="00035622">
      <w:pPr>
        <w:spacing w:after="0" w:line="240" w:lineRule="auto"/>
      </w:pPr>
      <w:r>
        <w:separator/>
      </w:r>
    </w:p>
  </w:footnote>
  <w:footnote w:type="continuationSeparator" w:id="1">
    <w:p w:rsidR="00BA1ABD" w:rsidRDefault="00BA1ABD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7023"/>
    <w:multiLevelType w:val="hybridMultilevel"/>
    <w:tmpl w:val="98101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1615B"/>
    <w:rsid w:val="000002E4"/>
    <w:rsid w:val="00035622"/>
    <w:rsid w:val="00054667"/>
    <w:rsid w:val="00077B85"/>
    <w:rsid w:val="00081F49"/>
    <w:rsid w:val="002F0213"/>
    <w:rsid w:val="003126EE"/>
    <w:rsid w:val="003448BA"/>
    <w:rsid w:val="0036643A"/>
    <w:rsid w:val="003A4DA9"/>
    <w:rsid w:val="0040304D"/>
    <w:rsid w:val="00415260"/>
    <w:rsid w:val="00434C5E"/>
    <w:rsid w:val="00442699"/>
    <w:rsid w:val="00465FB2"/>
    <w:rsid w:val="00467CF3"/>
    <w:rsid w:val="005652D3"/>
    <w:rsid w:val="006F0794"/>
    <w:rsid w:val="0071615B"/>
    <w:rsid w:val="0075547C"/>
    <w:rsid w:val="007D1FE2"/>
    <w:rsid w:val="00821C73"/>
    <w:rsid w:val="00883A0F"/>
    <w:rsid w:val="009174F2"/>
    <w:rsid w:val="009315E8"/>
    <w:rsid w:val="00967556"/>
    <w:rsid w:val="00A02DCE"/>
    <w:rsid w:val="00A9755B"/>
    <w:rsid w:val="00AB448B"/>
    <w:rsid w:val="00AC2143"/>
    <w:rsid w:val="00BA1ABD"/>
    <w:rsid w:val="00BF7DE2"/>
    <w:rsid w:val="00CE69ED"/>
    <w:rsid w:val="00CF234C"/>
    <w:rsid w:val="00D01D94"/>
    <w:rsid w:val="00D15C55"/>
    <w:rsid w:val="00DA39CB"/>
    <w:rsid w:val="00E456D2"/>
    <w:rsid w:val="00EB7B3A"/>
    <w:rsid w:val="00ED55A3"/>
    <w:rsid w:val="00F864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M5-ISBGsIB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h6Zy5tosvgw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youtu.be/dUe9NUtSxF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63onjVn50Y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oK9RD6F9VDM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hyperlink" Target="https://youtu.be/X-g1ljkKgO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2022-11-30T16:08:00Z</dcterms:created>
  <dcterms:modified xsi:type="dcterms:W3CDTF">2022-12-10T17:27:00Z</dcterms:modified>
</cp:coreProperties>
</file>