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 w:rsidR="001B70D9">
        <w:rPr>
          <w:rFonts w:ascii="Times New Roman" w:hAnsi="Times New Roman" w:cs="Times New Roman"/>
          <w:sz w:val="28"/>
          <w:szCs w:val="28"/>
          <w:lang w:val="uk-UA"/>
        </w:rPr>
        <w:t xml:space="preserve"> 21.09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B81F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1FC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A752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B81F7C">
        <w:rPr>
          <w:rFonts w:ascii="Times New Roman" w:hAnsi="Times New Roman" w:cs="Times New Roman"/>
          <w:b/>
          <w:sz w:val="28"/>
          <w:szCs w:val="28"/>
          <w:lang w:val="uk-UA"/>
        </w:rPr>
        <w:t>Клас:</w:t>
      </w:r>
      <w:r w:rsidR="001B70D9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CF6B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>–А</w:t>
      </w:r>
      <w:r w:rsidR="00821B43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="004509A6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522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A751FC" w:rsidRPr="00B81F7C">
        <w:rPr>
          <w:rFonts w:ascii="Times New Roman" w:hAnsi="Times New Roman" w:cs="Times New Roman"/>
          <w:b/>
          <w:sz w:val="28"/>
          <w:szCs w:val="28"/>
          <w:lang w:val="uk-UA"/>
        </w:rPr>
        <w:t>Урок:</w:t>
      </w:r>
      <w:r w:rsidR="00821B4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1038B">
        <w:rPr>
          <w:rFonts w:ascii="Times New Roman" w:hAnsi="Times New Roman" w:cs="Times New Roman"/>
          <w:sz w:val="28"/>
          <w:szCs w:val="28"/>
          <w:lang w:val="uk-UA"/>
        </w:rPr>
        <w:t>фізична культура</w:t>
      </w:r>
    </w:p>
    <w:p w:rsid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21B43" w:rsidRPr="00821B43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1B43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21B43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Pr="00821B43"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647074" w:rsidRDefault="00647074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</w:pPr>
    </w:p>
    <w:p w:rsidR="00821B43" w:rsidRPr="001B70D9" w:rsidRDefault="0026463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szCs w:val="28"/>
          <w:lang w:val="uk-UA"/>
        </w:rPr>
      </w:pPr>
      <w:r w:rsidRPr="00E539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1B70D9" w:rsidRPr="001B70D9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Організаційні вправи. Різновиди ходьби та бігу. Комплекс ЗРВ. Рухливі ігри "Вершники-спортсмени", "Виклик номерів", "Вовк у канаві". Рухлива гра на увагу.</w:t>
      </w:r>
    </w:p>
    <w:p w:rsidR="00821B43" w:rsidRPr="00F27FB2" w:rsidRDefault="00821B43" w:rsidP="00F27FB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F704BD" w:rsidRPr="00591DF4" w:rsidRDefault="00821B43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</w:pP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І.</w:t>
      </w:r>
      <w:r w:rsidR="00F27FB2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  <w:r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>Вступна частина</w:t>
      </w:r>
      <w:r w:rsidR="00E7620E" w:rsidRPr="00591DF4">
        <w:rPr>
          <w:rFonts w:ascii="Times New Roman" w:hAnsi="Times New Roman" w:cs="Times New Roman"/>
          <w:b/>
          <w:bCs/>
          <w:color w:val="C00000"/>
          <w:sz w:val="28"/>
          <w:szCs w:val="28"/>
          <w:shd w:val="clear" w:color="auto" w:fill="FFFFFF"/>
          <w:lang w:val="uk-UA"/>
        </w:rPr>
        <w:t xml:space="preserve"> </w:t>
      </w:r>
    </w:p>
    <w:p w:rsidR="00E7620E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1.ТБ під час виконання фізичних вправ вдома. </w:t>
      </w:r>
    </w:p>
    <w:p w:rsidR="00C751A8" w:rsidRPr="00C751A8" w:rsidRDefault="00C751A8" w:rsidP="00F27FB2">
      <w:pPr>
        <w:spacing w:after="0" w:line="240" w:lineRule="auto"/>
        <w:contextualSpacing/>
        <w:rPr>
          <w:rFonts w:ascii="Times New Roman" w:hAnsi="Times New Roman" w:cs="Times New Roman"/>
          <w:b/>
          <w:sz w:val="20"/>
          <w:szCs w:val="28"/>
          <w:lang w:val="uk-UA"/>
        </w:rPr>
      </w:pPr>
    </w:p>
    <w:p w:rsidR="00FF3BFD" w:rsidRPr="00F27FB2" w:rsidRDefault="00E7620E" w:rsidP="00F27FB2">
      <w:pPr>
        <w:spacing w:after="0" w:line="240" w:lineRule="auto"/>
        <w:contextualSpacing/>
        <w:rPr>
          <w:rFonts w:ascii="Times New Roman" w:hAnsi="Times New Roman" w:cs="Times New Roman"/>
          <w:b/>
          <w:i/>
          <w:color w:val="0000FF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         </w:t>
      </w:r>
      <w:r w:rsidR="00F835A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r w:rsidR="00A7522C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  <w:hyperlink r:id="rId5" w:history="1">
        <w:r w:rsidRPr="00F27FB2">
          <w:rPr>
            <w:rStyle w:val="a3"/>
            <w:rFonts w:ascii="Times New Roman" w:hAnsi="Times New Roman" w:cs="Times New Roman"/>
            <w:b/>
            <w:i/>
            <w:color w:val="0000FF"/>
            <w:sz w:val="28"/>
            <w:szCs w:val="28"/>
            <w:lang w:val="uk-UA"/>
          </w:rPr>
          <w:t>https://www.youtube.com/watch?v=SR_4QXKkJ3k</w:t>
        </w:r>
      </w:hyperlink>
      <w:r w:rsidRPr="00F27FB2">
        <w:rPr>
          <w:rFonts w:ascii="Times New Roman" w:hAnsi="Times New Roman" w:cs="Times New Roman"/>
          <w:sz w:val="28"/>
          <w:shd w:val="clear" w:color="auto" w:fill="FFFFFF"/>
          <w:lang w:val="uk-UA"/>
        </w:rPr>
        <w:t xml:space="preserve"> </w:t>
      </w:r>
    </w:p>
    <w:p w:rsidR="00F27FB2" w:rsidRDefault="00F27FB2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647074" w:rsidRPr="00591DF4" w:rsidRDefault="00E7620E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C00000"/>
          <w:sz w:val="28"/>
          <w:lang w:val="uk-UA"/>
        </w:rPr>
      </w:pPr>
      <w:r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ІІ. Основна</w:t>
      </w:r>
      <w:r w:rsidR="00D2109C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 xml:space="preserve"> </w:t>
      </w:r>
      <w:r w:rsidR="00E03658" w:rsidRPr="00591DF4">
        <w:rPr>
          <w:rFonts w:ascii="Times New Roman" w:hAnsi="Times New Roman" w:cs="Times New Roman"/>
          <w:b/>
          <w:color w:val="C00000"/>
          <w:sz w:val="28"/>
          <w:lang w:val="uk-UA"/>
        </w:rPr>
        <w:t>частина</w:t>
      </w:r>
    </w:p>
    <w:p w:rsidR="00D809A5" w:rsidRPr="00A7522C" w:rsidRDefault="00E7620E" w:rsidP="00A7522C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  <w:r w:rsidRPr="00F27FB2">
        <w:rPr>
          <w:rFonts w:ascii="Times New Roman" w:hAnsi="Times New Roman" w:cs="Times New Roman"/>
          <w:b/>
          <w:color w:val="C00000"/>
          <w:sz w:val="24"/>
          <w:shd w:val="clear" w:color="auto" w:fill="FFFFFF"/>
          <w:lang w:val="uk-UA"/>
        </w:rPr>
        <w:t xml:space="preserve">      </w:t>
      </w:r>
      <w:r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 w:rsidRPr="00F27FB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809A5"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D809A5" w:rsidRDefault="00D809A5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C751A8" w:rsidRPr="00C751A8" w:rsidRDefault="00C751A8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0"/>
          <w:szCs w:val="28"/>
          <w:shd w:val="clear" w:color="auto" w:fill="FBFBFB"/>
          <w:lang w:val="uk-UA"/>
        </w:rPr>
      </w:pPr>
    </w:p>
    <w:p w:rsidR="00526110" w:rsidRPr="00F835A2" w:rsidRDefault="00526110" w:rsidP="00F27FB2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</w:t>
      </w:r>
      <w:r w:rsidR="00F835A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</w:t>
      </w:r>
      <w:hyperlink r:id="rId6" w:history="1">
        <w:r w:rsidR="00F835A2" w:rsidRPr="00F835A2">
          <w:rPr>
            <w:rStyle w:val="a3"/>
            <w:rFonts w:ascii="Times New Roman" w:hAnsi="Times New Roman" w:cs="Times New Roman"/>
            <w:b/>
            <w:bCs/>
            <w:i/>
            <w:color w:val="0000CC"/>
            <w:sz w:val="28"/>
            <w:szCs w:val="28"/>
            <w:shd w:val="clear" w:color="auto" w:fill="FBFBFB"/>
            <w:lang w:val="uk-UA"/>
          </w:rPr>
          <w:t>https://www.youtube.com/watch?v=Uqw6QQwWqO0</w:t>
        </w:r>
      </w:hyperlink>
      <w:r w:rsidR="00F835A2" w:rsidRPr="00F835A2">
        <w:rPr>
          <w:rFonts w:ascii="Times New Roman" w:hAnsi="Times New Roman" w:cs="Times New Roman"/>
          <w:b/>
          <w:bCs/>
          <w:i/>
          <w:color w:val="0000CC"/>
          <w:sz w:val="28"/>
          <w:szCs w:val="28"/>
          <w:shd w:val="clear" w:color="auto" w:fill="FBFBFB"/>
          <w:lang w:val="uk-UA"/>
        </w:rPr>
        <w:t xml:space="preserve"> </w:t>
      </w:r>
    </w:p>
    <w:p w:rsidR="00A7522C" w:rsidRDefault="00A7522C" w:rsidP="00A7522C">
      <w:pPr>
        <w:pStyle w:val="1"/>
        <w:shd w:val="clear" w:color="auto" w:fill="F9F9F9"/>
        <w:spacing w:before="0" w:beforeAutospacing="0" w:after="0" w:afterAutospacing="0"/>
        <w:rPr>
          <w:rStyle w:val="a3"/>
          <w:rFonts w:eastAsiaTheme="minorHAnsi"/>
          <w:i/>
          <w:color w:val="0000FF"/>
          <w:kern w:val="0"/>
          <w:sz w:val="28"/>
          <w:szCs w:val="28"/>
          <w:shd w:val="clear" w:color="auto" w:fill="FBFBFB"/>
          <w:lang w:val="uk-UA"/>
        </w:rPr>
      </w:pPr>
    </w:p>
    <w:p w:rsidR="001B70D9" w:rsidRPr="00455132" w:rsidRDefault="00A7522C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sz w:val="28"/>
          <w:lang w:val="uk-UA"/>
        </w:rPr>
        <w:t xml:space="preserve">     </w:t>
      </w:r>
      <w:r w:rsidRPr="001B70D9">
        <w:rPr>
          <w:b/>
          <w:sz w:val="28"/>
          <w:lang w:val="uk-UA"/>
        </w:rPr>
        <w:t>2.</w:t>
      </w:r>
      <w:r w:rsidRPr="00A7522C">
        <w:rPr>
          <w:sz w:val="28"/>
          <w:lang w:val="uk-UA"/>
        </w:rPr>
        <w:t xml:space="preserve"> </w:t>
      </w:r>
      <w:r w:rsidR="001B70D9" w:rsidRPr="00455132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Різновиди ходьби.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(20 с);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(15 с);</w:t>
      </w:r>
    </w:p>
    <w:p w:rsidR="001B70D9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 </w:t>
      </w:r>
    </w:p>
    <w:p w:rsidR="001B70D9" w:rsidRPr="00541E8B" w:rsidRDefault="001B70D9" w:rsidP="001B70D9">
      <w:pPr>
        <w:spacing w:after="0"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3967F4CA" wp14:editId="6426BCA0">
            <wp:extent cx="3953954" cy="2610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66"/>
                    <a:stretch/>
                  </pic:blipFill>
                  <pic:spPr bwMode="auto">
                    <a:xfrm>
                      <a:off x="0" y="0"/>
                      <a:ext cx="3965785" cy="2618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70D9" w:rsidRPr="00455132" w:rsidRDefault="001B70D9" w:rsidP="001B70D9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    3</w:t>
      </w:r>
      <w:r w:rsidRPr="00455132">
        <w:rPr>
          <w:rFonts w:ascii="Times New Roman" w:hAnsi="Times New Roman" w:cs="Times New Roman"/>
          <w:b/>
          <w:bCs/>
          <w:color w:val="385623" w:themeColor="accent6" w:themeShade="80"/>
          <w:sz w:val="28"/>
          <w:szCs w:val="28"/>
          <w:shd w:val="clear" w:color="auto" w:fill="FFFFFF"/>
          <w:lang w:val="uk-UA"/>
        </w:rPr>
        <w:t xml:space="preserve">. Різновиди бігу. </w:t>
      </w:r>
    </w:p>
    <w:p w:rsidR="001B70D9" w:rsidRPr="00541E8B" w:rsidRDefault="001B70D9" w:rsidP="001B70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приставними кроками правим та лівим плечем уперед (20 с)</w:t>
      </w:r>
      <w:r w:rsidRPr="00541E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B70D9" w:rsidRPr="00DF666D" w:rsidRDefault="001B70D9" w:rsidP="001B70D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біг у середньому темпі (1 хв).</w:t>
      </w:r>
    </w:p>
    <w:p w:rsidR="001B70D9" w:rsidRPr="001B70D9" w:rsidRDefault="001E72B6" w:rsidP="001E72B6">
      <w:pPr>
        <w:pStyle w:val="1"/>
        <w:shd w:val="clear" w:color="auto" w:fill="F9F9F9"/>
        <w:spacing w:before="0" w:beforeAutospacing="0" w:after="0" w:afterAutospacing="0"/>
        <w:jc w:val="center"/>
        <w:rPr>
          <w:bCs w:val="0"/>
          <w:sz w:val="28"/>
          <w:lang w:val="ru-RU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967F4CA" wp14:editId="6426BCA0">
            <wp:extent cx="2719345" cy="15538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0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13" t="38573" r="3375" b="41424"/>
                    <a:stretch/>
                  </pic:blipFill>
                  <pic:spPr bwMode="auto">
                    <a:xfrm>
                      <a:off x="0" y="0"/>
                      <a:ext cx="2731267" cy="1560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DF4" w:rsidRPr="001E72B6" w:rsidRDefault="00591DF4" w:rsidP="001E72B6">
      <w:pPr>
        <w:spacing w:after="0" w:line="240" w:lineRule="auto"/>
        <w:contextualSpacing/>
        <w:rPr>
          <w:rStyle w:val="a3"/>
          <w:rFonts w:ascii="Times New Roman" w:hAnsi="Times New Roman" w:cs="Times New Roman"/>
          <w:color w:val="0000FF"/>
          <w:sz w:val="28"/>
          <w:u w:val="none"/>
          <w:lang w:val="uk-UA"/>
        </w:rPr>
      </w:pPr>
    </w:p>
    <w:p w:rsidR="00591DF4" w:rsidRDefault="00591DF4" w:rsidP="00591DF4">
      <w:pPr>
        <w:jc w:val="both"/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</w:pPr>
      <w:r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ІІІ</w:t>
      </w:r>
      <w:r w:rsidR="003A7D88" w:rsidRPr="00591DF4"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>. Заключна частина</w:t>
      </w:r>
    </w:p>
    <w:p w:rsidR="00C751A8" w:rsidRDefault="00591DF4" w:rsidP="00C751A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4"/>
          <w:lang w:val="uk-UA" w:eastAsia="ru-RU"/>
        </w:rPr>
      </w:pP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      </w:t>
      </w:r>
      <w:r w:rsidRPr="00591DF4">
        <w:rPr>
          <w:rStyle w:val="a3"/>
          <w:rFonts w:ascii="Times New Roman" w:hAnsi="Times New Roman" w:cs="Times New Roman"/>
          <w:b/>
          <w:bCs/>
          <w:color w:val="auto"/>
          <w:sz w:val="28"/>
          <w:szCs w:val="28"/>
          <w:u w:val="none"/>
          <w:shd w:val="clear" w:color="auto" w:fill="FBFBFB"/>
          <w:lang w:val="uk-UA"/>
        </w:rPr>
        <w:t>1.</w:t>
      </w:r>
      <w:r>
        <w:rPr>
          <w:rStyle w:val="a3"/>
          <w:rFonts w:ascii="Times New Roman" w:hAnsi="Times New Roman" w:cs="Times New Roman"/>
          <w:b/>
          <w:bCs/>
          <w:color w:val="C00000"/>
          <w:sz w:val="28"/>
          <w:szCs w:val="28"/>
          <w:u w:val="none"/>
          <w:shd w:val="clear" w:color="auto" w:fill="FBFBFB"/>
          <w:lang w:val="uk-UA"/>
        </w:rPr>
        <w:t xml:space="preserve"> </w:t>
      </w:r>
      <w:r w:rsidR="00C751A8" w:rsidRPr="00C751A8">
        <w:rPr>
          <w:rFonts w:ascii="Times New Roman" w:hAnsi="Times New Roman" w:cs="Times New Roman"/>
          <w:b/>
          <w:sz w:val="28"/>
          <w:szCs w:val="24"/>
          <w:lang w:val="uk-UA" w:eastAsia="ru-RU"/>
        </w:rPr>
        <w:t>Рухливі ігри</w:t>
      </w:r>
      <w:r w:rsidR="001E72B6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="001E72B6" w:rsidRPr="001E72B6">
        <w:rPr>
          <w:rFonts w:ascii="Times New Roman" w:hAnsi="Times New Roman"/>
          <w:b/>
          <w:sz w:val="28"/>
          <w:szCs w:val="28"/>
          <w:lang w:val="uk-UA"/>
        </w:rPr>
        <w:t>"Виклик номерів", "Вовк у канаві".</w:t>
      </w:r>
      <w:r w:rsidR="00C751A8" w:rsidRPr="001E72B6">
        <w:rPr>
          <w:rFonts w:ascii="Times New Roman" w:hAnsi="Times New Roman" w:cs="Times New Roman"/>
          <w:b/>
          <w:sz w:val="28"/>
          <w:szCs w:val="24"/>
          <w:lang w:val="uk-UA" w:eastAsia="ru-RU"/>
        </w:rPr>
        <w:t xml:space="preserve">. </w:t>
      </w:r>
    </w:p>
    <w:p w:rsidR="00C751A8" w:rsidRDefault="00C751A8" w:rsidP="001E72B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4"/>
          <w:lang w:val="uk-UA" w:eastAsia="ru-RU"/>
        </w:rPr>
      </w:pPr>
      <w:r w:rsidRPr="00865ACF">
        <w:rPr>
          <w:rFonts w:ascii="Times New Roman" w:hAnsi="Times New Roman" w:cs="Times New Roman"/>
          <w:sz w:val="28"/>
          <w:szCs w:val="24"/>
          <w:lang w:val="uk-UA" w:eastAsia="ru-RU"/>
        </w:rPr>
        <w:t xml:space="preserve">- Розгляньте правила нових рухливих </w:t>
      </w:r>
      <w:r w:rsidR="00865ACF" w:rsidRPr="00865ACF">
        <w:rPr>
          <w:rFonts w:ascii="Times New Roman" w:hAnsi="Times New Roman" w:cs="Times New Roman"/>
          <w:sz w:val="28"/>
          <w:szCs w:val="24"/>
          <w:lang w:val="uk-UA" w:eastAsia="ru-RU"/>
        </w:rPr>
        <w:t>ігор, у які ви можете пограти зі своїми друзями.</w:t>
      </w:r>
    </w:p>
    <w:p w:rsidR="001E72B6" w:rsidRPr="00865ACF" w:rsidRDefault="001E72B6" w:rsidP="001E72B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4"/>
          <w:lang w:val="uk-UA" w:eastAsia="ru-RU"/>
        </w:rPr>
      </w:pPr>
    </w:p>
    <w:p w:rsidR="001E72B6" w:rsidRPr="001E72B6" w:rsidRDefault="001E72B6" w:rsidP="001E72B6">
      <w:pPr>
        <w:spacing w:after="29" w:line="220" w:lineRule="atLeast"/>
        <w:jc w:val="center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 xml:space="preserve">Рухлива гра для дітей "Вовк у канаві" ("Вовк у </w:t>
      </w:r>
      <w:proofErr w:type="spellStart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рові</w:t>
      </w:r>
      <w:proofErr w:type="spellEnd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")</w:t>
      </w:r>
    </w:p>
    <w:p w:rsidR="001E72B6" w:rsidRPr="001E72B6" w:rsidRDefault="001E72B6" w:rsidP="001E72B6">
      <w:pPr>
        <w:spacing w:after="29" w:line="220" w:lineRule="atLeast"/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</w:p>
    <w:p w:rsidR="001E72B6" w:rsidRPr="001E72B6" w:rsidRDefault="001E72B6" w:rsidP="001E72B6">
      <w:pPr>
        <w:spacing w:after="140" w:line="240" w:lineRule="auto"/>
        <w:ind w:firstLine="340"/>
        <w:jc w:val="both"/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 xml:space="preserve">   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Посередині ігрового майданчика креслять «рів» (2 паралельні лі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нії завширшки 50-60 см). У «</w:t>
      </w:r>
      <w:proofErr w:type="spellStart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рові</w:t>
      </w:r>
      <w:proofErr w:type="spellEnd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» перебувають двоє «вовків». Решта гравців — «кізки», які перебувають на одному боці «рову». За сигна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лом ведучого «кізки» намагаються переправитися через «рів», щоб потрапити на протилежний бік майданчика на «пасовище». «Вовки» можуть ловити «кіз», лише перебуваючи в «</w:t>
      </w:r>
      <w:proofErr w:type="spellStart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рові</w:t>
      </w:r>
      <w:proofErr w:type="spellEnd"/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t>». «Козу», яка при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бігла до «рову», але «злякалася вовка» і не стрибнула впродовж 3 с, уважають пійманою. Такі гравці відходять убік. Щоразу ведучий дає сигнал для початку виходу «кіз» на «пасовище». Перемагають «кози», які жодного разу не піймані, або «вовки», які піймали най</w:t>
      </w:r>
      <w:r w:rsidRPr="001E72B6">
        <w:rPr>
          <w:rFonts w:ascii="Times New Roman" w:eastAsia="Times New Roman" w:hAnsi="Times New Roman" w:cs="Times New Roman"/>
          <w:i/>
          <w:color w:val="0000FF"/>
          <w:sz w:val="28"/>
          <w:szCs w:val="28"/>
          <w:lang w:val="uk-UA"/>
        </w:rPr>
        <w:softHyphen/>
        <w:t>більшу кількість «кіз».</w:t>
      </w:r>
    </w:p>
    <w:p w:rsidR="001B70D9" w:rsidRPr="000830FA" w:rsidRDefault="001B70D9" w:rsidP="001B70D9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</w:t>
      </w:r>
      <w:r w:rsidRPr="001B70D9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2.</w:t>
      </w:r>
      <w:r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Танцювальна </w:t>
      </w:r>
      <w:proofErr w:type="spellStart"/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руханка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1B70D9" w:rsidRPr="000830FA" w:rsidRDefault="001B70D9" w:rsidP="001B70D9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  <w:r w:rsidRPr="000830F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Спробуй виконати танцювальну </w:t>
      </w:r>
      <w:proofErr w:type="spellStart"/>
      <w:r w:rsidRPr="000830F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руханку</w:t>
      </w:r>
      <w:proofErr w:type="spellEnd"/>
      <w:r w:rsidRPr="000830FA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за посиланням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</w:t>
      </w:r>
    </w:p>
    <w:p w:rsidR="001B70D9" w:rsidRPr="000830FA" w:rsidRDefault="001B70D9" w:rsidP="001B70D9">
      <w:pPr>
        <w:pStyle w:val="a4"/>
        <w:spacing w:after="0" w:line="240" w:lineRule="auto"/>
        <w:ind w:left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1B70D9" w:rsidRPr="000830FA" w:rsidRDefault="001B70D9" w:rsidP="001B70D9">
      <w:pPr>
        <w:shd w:val="clear" w:color="auto" w:fill="FFFFFF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i/>
          <w:color w:val="0000FF"/>
          <w:sz w:val="28"/>
          <w:szCs w:val="28"/>
          <w:lang w:val="uk-UA"/>
        </w:rPr>
      </w:pP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</w:t>
      </w:r>
      <w:r w:rsidRPr="000830FA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hyperlink r:id="rId8" w:history="1">
        <w:r w:rsidRPr="000830FA">
          <w:rPr>
            <w:rStyle w:val="a3"/>
            <w:rFonts w:ascii="Times New Roman" w:hAnsi="Times New Roman" w:cs="Times New Roman"/>
            <w:b/>
            <w:bCs/>
            <w:i/>
            <w:color w:val="0000FF"/>
            <w:sz w:val="28"/>
            <w:szCs w:val="28"/>
            <w:shd w:val="clear" w:color="auto" w:fill="FFFFFF"/>
            <w:lang w:val="uk-UA"/>
          </w:rPr>
          <w:t>https://www.youtube.com/watch?v=2p46HH4mOfo</w:t>
        </w:r>
      </w:hyperlink>
    </w:p>
    <w:p w:rsidR="001B70D9" w:rsidRPr="00C751A8" w:rsidRDefault="001B70D9" w:rsidP="00C751A8">
      <w:pPr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</w:p>
    <w:p w:rsidR="00B3723F" w:rsidRPr="004C2BE4" w:rsidRDefault="00B3723F" w:rsidP="004C2BE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вам гарного 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 w:rsid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="004C2BE4"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B3723F" w:rsidRPr="004C2BE4" w:rsidSect="0051697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E0E"/>
    <w:multiLevelType w:val="hybridMultilevel"/>
    <w:tmpl w:val="BE4265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77F51"/>
    <w:multiLevelType w:val="hybridMultilevel"/>
    <w:tmpl w:val="1302B95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5663A09"/>
    <w:multiLevelType w:val="hybridMultilevel"/>
    <w:tmpl w:val="531CCE2C"/>
    <w:lvl w:ilvl="0" w:tplc="4498E0EC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4C5F29DF"/>
    <w:multiLevelType w:val="hybridMultilevel"/>
    <w:tmpl w:val="068EF34E"/>
    <w:lvl w:ilvl="0" w:tplc="638A045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C7E5478"/>
    <w:multiLevelType w:val="hybridMultilevel"/>
    <w:tmpl w:val="B04CF30C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C79F4"/>
    <w:multiLevelType w:val="hybridMultilevel"/>
    <w:tmpl w:val="EED874BA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D735BF"/>
    <w:multiLevelType w:val="hybridMultilevel"/>
    <w:tmpl w:val="886C127A"/>
    <w:lvl w:ilvl="0" w:tplc="F74266A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711A48"/>
    <w:multiLevelType w:val="hybridMultilevel"/>
    <w:tmpl w:val="EAB272A2"/>
    <w:lvl w:ilvl="0" w:tplc="4F4EB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7075FA"/>
    <w:multiLevelType w:val="hybridMultilevel"/>
    <w:tmpl w:val="62F00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8173A1"/>
    <w:multiLevelType w:val="hybridMultilevel"/>
    <w:tmpl w:val="8D0218D8"/>
    <w:lvl w:ilvl="0" w:tplc="F468D6E6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D4387"/>
    <w:multiLevelType w:val="hybridMultilevel"/>
    <w:tmpl w:val="8B6AE89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0"/>
  </w:num>
  <w:num w:numId="6">
    <w:abstractNumId w:val="3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77C01"/>
    <w:rsid w:val="00000F7B"/>
    <w:rsid w:val="00064236"/>
    <w:rsid w:val="001B70D9"/>
    <w:rsid w:val="001E72B6"/>
    <w:rsid w:val="0022003D"/>
    <w:rsid w:val="00222DF2"/>
    <w:rsid w:val="00264638"/>
    <w:rsid w:val="002E1200"/>
    <w:rsid w:val="002E1225"/>
    <w:rsid w:val="003011FF"/>
    <w:rsid w:val="003A7D88"/>
    <w:rsid w:val="0043347D"/>
    <w:rsid w:val="004509A6"/>
    <w:rsid w:val="004C2BE4"/>
    <w:rsid w:val="004D3360"/>
    <w:rsid w:val="00516976"/>
    <w:rsid w:val="00526110"/>
    <w:rsid w:val="0057564E"/>
    <w:rsid w:val="00591DF4"/>
    <w:rsid w:val="00635B64"/>
    <w:rsid w:val="00647074"/>
    <w:rsid w:val="00663506"/>
    <w:rsid w:val="006B18A6"/>
    <w:rsid w:val="00771493"/>
    <w:rsid w:val="00783E79"/>
    <w:rsid w:val="007E11FD"/>
    <w:rsid w:val="007F02F0"/>
    <w:rsid w:val="00821B43"/>
    <w:rsid w:val="0086016E"/>
    <w:rsid w:val="00865ACF"/>
    <w:rsid w:val="008F03DA"/>
    <w:rsid w:val="0095552F"/>
    <w:rsid w:val="009C08F9"/>
    <w:rsid w:val="00A1038B"/>
    <w:rsid w:val="00A27A36"/>
    <w:rsid w:val="00A751FC"/>
    <w:rsid w:val="00A7522C"/>
    <w:rsid w:val="00A77C01"/>
    <w:rsid w:val="00B3723F"/>
    <w:rsid w:val="00B52068"/>
    <w:rsid w:val="00B633D1"/>
    <w:rsid w:val="00C751A8"/>
    <w:rsid w:val="00CF6B3F"/>
    <w:rsid w:val="00D2109C"/>
    <w:rsid w:val="00D809A5"/>
    <w:rsid w:val="00E03658"/>
    <w:rsid w:val="00E27928"/>
    <w:rsid w:val="00E41681"/>
    <w:rsid w:val="00E53952"/>
    <w:rsid w:val="00E7620E"/>
    <w:rsid w:val="00F1345A"/>
    <w:rsid w:val="00F27FB2"/>
    <w:rsid w:val="00F704BD"/>
    <w:rsid w:val="00F835A2"/>
    <w:rsid w:val="00FF3B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BE955"/>
  <w15:docId w15:val="{5EA96417-13B9-44AD-AF35-95724BFDF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7074"/>
  </w:style>
  <w:style w:type="paragraph" w:styleId="1">
    <w:name w:val="heading 1"/>
    <w:basedOn w:val="a"/>
    <w:link w:val="10"/>
    <w:uiPriority w:val="9"/>
    <w:qFormat/>
    <w:rsid w:val="00A75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707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E11F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83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83E7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75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7">
    <w:name w:val="Normal (Web)"/>
    <w:basedOn w:val="a"/>
    <w:uiPriority w:val="99"/>
    <w:unhideWhenUsed/>
    <w:rsid w:val="00C7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Subtitle"/>
    <w:basedOn w:val="a"/>
    <w:next w:val="a"/>
    <w:link w:val="a9"/>
    <w:qFormat/>
    <w:rsid w:val="00C751A8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9">
    <w:name w:val="Подзаголовок Знак"/>
    <w:basedOn w:val="a0"/>
    <w:link w:val="a8"/>
    <w:rsid w:val="00C751A8"/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timesnewroman3">
    <w:name w:val="timesnewroman3"/>
    <w:basedOn w:val="a0"/>
    <w:rsid w:val="001E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28636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882">
          <w:marLeft w:val="0"/>
          <w:marRight w:val="0"/>
          <w:marTop w:val="0"/>
          <w:marBottom w:val="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2688">
          <w:marLeft w:val="0"/>
          <w:marRight w:val="2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p46HH4mOf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5" Type="http://schemas.openxmlformats.org/officeDocument/2006/relationships/hyperlink" Target="https://www.youtube.com/watch?v=SR_4QXKkJ3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30</cp:revision>
  <dcterms:created xsi:type="dcterms:W3CDTF">2021-01-15T18:11:00Z</dcterms:created>
  <dcterms:modified xsi:type="dcterms:W3CDTF">2022-09-20T14:12:00Z</dcterms:modified>
</cp:coreProperties>
</file>