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C8" w:rsidRPr="00400C17" w:rsidRDefault="00400C17" w:rsidP="00400C17">
      <w:pPr>
        <w:pStyle w:val="2"/>
        <w:rPr>
          <w:i/>
          <w:color w:val="000000" w:themeColor="text1"/>
          <w:lang w:val="uk-UA"/>
        </w:rPr>
      </w:pPr>
      <w:r>
        <w:rPr>
          <w:color w:val="7030A0"/>
          <w:lang w:val="uk-UA"/>
        </w:rPr>
        <w:t>Фізична культура              19</w:t>
      </w:r>
      <w:r w:rsidR="00E82649" w:rsidRPr="00564294">
        <w:rPr>
          <w:color w:val="7030A0"/>
          <w:lang w:val="uk-UA"/>
        </w:rPr>
        <w:t xml:space="preserve">.09.2022         </w:t>
      </w:r>
      <w:r w:rsidR="00572DC8">
        <w:rPr>
          <w:color w:val="7030A0"/>
          <w:lang w:val="uk-UA"/>
        </w:rPr>
        <w:t xml:space="preserve">2-Б                    </w:t>
      </w:r>
      <w:r w:rsidR="00564294" w:rsidRPr="00564294">
        <w:rPr>
          <w:color w:val="7030A0"/>
          <w:lang w:val="uk-UA"/>
        </w:rPr>
        <w:t xml:space="preserve">  </w:t>
      </w:r>
      <w:proofErr w:type="spellStart"/>
      <w:r w:rsidR="00564294" w:rsidRPr="00564294">
        <w:rPr>
          <w:color w:val="7030A0"/>
          <w:lang w:val="uk-UA"/>
        </w:rPr>
        <w:t>Старікова</w:t>
      </w:r>
      <w:proofErr w:type="spellEnd"/>
      <w:r w:rsidR="00564294" w:rsidRPr="00564294">
        <w:rPr>
          <w:color w:val="7030A0"/>
          <w:lang w:val="uk-UA"/>
        </w:rPr>
        <w:t xml:space="preserve"> Н.А.</w:t>
      </w:r>
      <w:r w:rsidR="00E82649" w:rsidRPr="00564294">
        <w:rPr>
          <w:color w:val="7030A0"/>
          <w:lang w:val="uk-UA"/>
        </w:rPr>
        <w:tab/>
        <w:t xml:space="preserve"> </w:t>
      </w:r>
      <w:r w:rsidR="007D6967" w:rsidRPr="00C8421F">
        <w:t>Тема</w:t>
      </w:r>
      <w:r w:rsidR="00E744EE" w:rsidRPr="00C8421F">
        <w:rPr>
          <w:lang w:val="uk-UA"/>
        </w:rPr>
        <w:t>.</w:t>
      </w:r>
      <w:r w:rsidR="00E744EE">
        <w:rPr>
          <w:lang w:val="uk-UA"/>
        </w:rPr>
        <w:t xml:space="preserve">  </w:t>
      </w:r>
      <w:r w:rsidR="00406D57" w:rsidRPr="00400C17">
        <w:rPr>
          <w:color w:val="000000" w:themeColor="text1"/>
          <w:lang w:val="uk-UA"/>
        </w:rPr>
        <w:t xml:space="preserve">ТМЗ. </w:t>
      </w:r>
      <w:r w:rsidR="00406D57" w:rsidRPr="00400C17">
        <w:rPr>
          <w:i/>
          <w:color w:val="000000" w:themeColor="text1"/>
          <w:lang w:val="uk-UA"/>
        </w:rPr>
        <w:t xml:space="preserve">Організовуючі вправи: перешикування із колони по одному в колону по три (чотири). Загально-розвивальні  вправи  без  предметів  </w:t>
      </w:r>
      <w:bookmarkStart w:id="0" w:name="_GoBack"/>
      <w:bookmarkEnd w:id="0"/>
      <w:r w:rsidR="00406D57" w:rsidRPr="00400C17">
        <w:rPr>
          <w:i/>
          <w:color w:val="000000" w:themeColor="text1"/>
          <w:lang w:val="uk-UA"/>
        </w:rPr>
        <w:t>(імітаційного характеру).  ЗФП: комплекс для формування правильної постави.  Рухлива гра.</w:t>
      </w:r>
      <w:r w:rsidR="00C8421F" w:rsidRPr="00400C17">
        <w:rPr>
          <w:rFonts w:eastAsia="Times New Roman"/>
          <w:i/>
          <w:color w:val="000000" w:themeColor="text1"/>
          <w:lang w:val="uk-UA"/>
        </w:rPr>
        <w:t xml:space="preserve"> </w:t>
      </w:r>
      <w:r w:rsidR="00406D57" w:rsidRPr="00400C17">
        <w:rPr>
          <w:rFonts w:eastAsia="Times New Roman"/>
          <w:i/>
          <w:color w:val="000000" w:themeColor="text1"/>
          <w:lang w:val="uk-UA"/>
        </w:rPr>
        <w:t xml:space="preserve"> </w:t>
      </w:r>
    </w:p>
    <w:p w:rsidR="007D6967" w:rsidRPr="00E744EE" w:rsidRDefault="00572DC8" w:rsidP="00572D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формувати ключову компетентність –   «Спілкування державною мовами»  та «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Спілкування іноземними мовами»; </w:t>
      </w:r>
      <w:r w:rsidR="002824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 </w:t>
      </w:r>
      <w:r w:rsidR="00C8421F">
        <w:rPr>
          <w:rFonts w:ascii="Times New Roman" w:eastAsia="Times New Roman" w:hAnsi="Times New Roman" w:cs="Times New Roman"/>
          <w:sz w:val="28"/>
          <w:szCs w:val="28"/>
          <w:lang w:val="uk-UA"/>
        </w:rPr>
        <w:t>без предметів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імітаційного характеру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розмикатися та змикатися 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кроками, виконувати команди </w:t>
      </w:r>
      <w:r w:rsidR="002824D6" w:rsidRP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«Праворуч!»,   «Ліво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>руч!»,   «Кругом!»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="00E744E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вчити 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перешикуванню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одному в колону по три (чотири)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C8421F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4294">
        <w:rPr>
          <w:rFonts w:ascii="Times New Roman" w:hAnsi="Times New Roman" w:cs="Times New Roman"/>
          <w:sz w:val="28"/>
          <w:szCs w:val="28"/>
          <w:lang w:val="uk-UA"/>
        </w:rPr>
        <w:t>виконувати</w:t>
      </w:r>
      <w:r w:rsidR="00AA410E" w:rsidRPr="00AA410E">
        <w:t xml:space="preserve"> </w:t>
      </w:r>
      <w:r w:rsidR="00AA410E" w:rsidRPr="00AA410E">
        <w:rPr>
          <w:rFonts w:ascii="Times New Roman" w:hAnsi="Times New Roman" w:cs="Times New Roman"/>
          <w:sz w:val="28"/>
          <w:szCs w:val="28"/>
          <w:lang w:val="uk-UA"/>
        </w:rPr>
        <w:t>вправи для м'язів</w:t>
      </w:r>
      <w:r w:rsidR="00F114BD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572DC8">
        <w:rPr>
          <w:rFonts w:ascii="Times New Roman" w:hAnsi="Times New Roman" w:cs="Times New Roman"/>
          <w:sz w:val="28"/>
          <w:szCs w:val="28"/>
          <w:lang w:val="uk-UA"/>
        </w:rPr>
        <w:t>улуба з вихідних положень лежачи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Pr="002824D6" w:rsidRDefault="00E744EE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</w:p>
    <w:p w:rsidR="007D6967" w:rsidRDefault="00E744EE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24D6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="007D6967"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Pr="002824D6" w:rsidRDefault="007D6967" w:rsidP="002824D6">
      <w:pPr>
        <w:pStyle w:val="a7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2824D6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2596" w:rsidRDefault="00400C17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  <w:r w:rsidR="00F67B7A" w:rsidRPr="00F67B7A">
        <w:rPr>
          <w:lang w:val="uk-UA"/>
        </w:rPr>
        <w:t xml:space="preserve"> </w:t>
      </w:r>
      <w:r w:rsidR="00F67B7A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572DC8" w:rsidRDefault="00406D57" w:rsidP="002824D6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7D6967" w:rsidRPr="002824D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744EE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DC8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</w:t>
      </w:r>
      <w:r w:rsid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одному в колону по три (чотири), </w:t>
      </w:r>
      <w:r w:rsidR="00D12D5A" w:rsidRPr="002824D6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розмикання і змикання, повороти на місці   «Праворуч!»,   «Ліворуч!»,   «Кругом!»</w:t>
      </w:r>
      <w:r w:rsidR="00E744EE" w:rsidRP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</w:p>
    <w:p w:rsidR="00D12D5A" w:rsidRPr="002824D6" w:rsidRDefault="00D12D5A" w:rsidP="002824D6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06D57" w:rsidRDefault="00572DC8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112EDBFC" wp14:editId="28A2539A">
            <wp:extent cx="4581728" cy="2499191"/>
            <wp:effectExtent l="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767" cy="250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Default="00D12D5A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12B9000A" wp14:editId="1B305944">
            <wp:extent cx="3579779" cy="1796328"/>
            <wp:effectExtent l="0" t="0" r="0" b="0"/>
            <wp:docPr id="2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70" cy="17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CA656" wp14:editId="35112A6F">
            <wp:extent cx="2013585" cy="1546860"/>
            <wp:effectExtent l="0" t="0" r="5715" b="0"/>
            <wp:docPr id="3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744EE">
        <w:rPr>
          <w:noProof/>
        </w:rPr>
        <w:t xml:space="preserve"> </w:t>
      </w:r>
    </w:p>
    <w:p w:rsidR="00F5276C" w:rsidRPr="00F67B7A" w:rsidRDefault="00406D57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7D6967"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 w:rsidR="00D12D5A">
        <w:rPr>
          <w:rFonts w:ascii="Times New Roman" w:hAnsi="Times New Roman"/>
          <w:sz w:val="28"/>
          <w:szCs w:val="28"/>
          <w:lang w:val="uk-UA"/>
        </w:rPr>
        <w:t xml:space="preserve"> вправи   без предметів імітаційного характеру</w:t>
      </w:r>
      <w:r w:rsidR="00572DC8">
        <w:rPr>
          <w:rFonts w:ascii="Times New Roman" w:hAnsi="Times New Roman"/>
          <w:sz w:val="28"/>
          <w:szCs w:val="28"/>
          <w:lang w:val="uk-UA"/>
        </w:rPr>
        <w:t>.</w:t>
      </w:r>
      <w:r w:rsidR="00F67B7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72DC8" w:rsidRDefault="00D12D5A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10" w:history="1">
        <w:r w:rsidRPr="00C2215D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https://www.youtube.com/watch?v=fHv0nIFHMKU</w:t>
        </w:r>
      </w:hyperlink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4A15F1" w:rsidRPr="00406D57" w:rsidRDefault="00D12D5A" w:rsidP="00406D57">
      <w:pPr>
        <w:pStyle w:val="a7"/>
        <w:numPr>
          <w:ilvl w:val="0"/>
          <w:numId w:val="3"/>
        </w:numPr>
        <w:tabs>
          <w:tab w:val="left" w:pos="284"/>
          <w:tab w:val="left" w:pos="993"/>
        </w:tabs>
        <w:spacing w:after="0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406D57">
        <w:rPr>
          <w:rFonts w:ascii="Times New Roman" w:hAnsi="Times New Roman"/>
          <w:sz w:val="28"/>
          <w:szCs w:val="28"/>
          <w:lang w:val="uk-UA"/>
        </w:rPr>
        <w:t>ЗФП: комплекс для формування правильної постави.</w:t>
      </w:r>
      <w:r w:rsidR="00F13598" w:rsidRPr="00406D5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B5D76" w:rsidRPr="004A15F1" w:rsidRDefault="00D12D5A" w:rsidP="004A15F1">
      <w:pPr>
        <w:spacing w:after="0"/>
        <w:ind w:left="360"/>
        <w:rPr>
          <w:rFonts w:ascii="Calibri" w:hAnsi="Calibri"/>
          <w:lang w:val="uk-UA"/>
        </w:rPr>
      </w:pPr>
      <w:r w:rsidRPr="004A15F1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72DC8" w:rsidRDefault="00D12D5A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>
        <w:rPr>
          <w:lang w:val="uk-UA"/>
        </w:rPr>
        <w:t xml:space="preserve"> </w:t>
      </w:r>
      <w:hyperlink r:id="rId11" w:history="1">
        <w:r w:rsidR="004A15F1" w:rsidRPr="004A15F1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https://www.youtube.com/watch?v=KbHg8WhFOZ4</w:t>
        </w:r>
      </w:hyperlink>
    </w:p>
    <w:p w:rsidR="004A15F1" w:rsidRPr="004A15F1" w:rsidRDefault="004A15F1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F67B7A" w:rsidRPr="004A15F1" w:rsidRDefault="004A15F1" w:rsidP="004A15F1">
      <w:pPr>
        <w:pStyle w:val="a7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16"/>
          <w:lang w:val="uk-UA"/>
        </w:rPr>
      </w:pPr>
      <w:proofErr w:type="spellStart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>Рухлива</w:t>
      </w:r>
      <w:proofErr w:type="spellEnd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 xml:space="preserve"> </w:t>
      </w:r>
      <w:proofErr w:type="spellStart"/>
      <w:proofErr w:type="gramStart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>гра</w:t>
      </w:r>
      <w:proofErr w:type="spellEnd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 xml:space="preserve"> на</w:t>
      </w:r>
      <w:proofErr w:type="gramEnd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 xml:space="preserve"> </w:t>
      </w:r>
      <w:proofErr w:type="spellStart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>увагу</w:t>
      </w:r>
      <w:proofErr w:type="spellEnd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 xml:space="preserve"> з </w:t>
      </w:r>
      <w:proofErr w:type="spellStart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>використанням</w:t>
      </w:r>
      <w:proofErr w:type="spellEnd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 xml:space="preserve"> </w:t>
      </w:r>
      <w:proofErr w:type="spellStart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>міжпредметних</w:t>
      </w:r>
      <w:proofErr w:type="spellEnd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 xml:space="preserve"> </w:t>
      </w:r>
      <w:proofErr w:type="spellStart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>зв'язків</w:t>
      </w:r>
      <w:proofErr w:type="spellEnd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>.</w:t>
      </w:r>
    </w:p>
    <w:p w:rsidR="004A15F1" w:rsidRPr="004A15F1" w:rsidRDefault="00400C17" w:rsidP="004A15F1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2" w:history="1">
        <w:r w:rsidR="004A15F1" w:rsidRPr="004A15F1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https://www.youtube.com/watch?v=_r1sYE1W6FE</w:t>
        </w:r>
      </w:hyperlink>
    </w:p>
    <w:p w:rsidR="004A15F1" w:rsidRPr="004A15F1" w:rsidRDefault="004A15F1" w:rsidP="004A15F1">
      <w:pPr>
        <w:pStyle w:val="a7"/>
        <w:spacing w:after="0"/>
        <w:ind w:left="284"/>
        <w:rPr>
          <w:rFonts w:ascii="Times New Roman" w:hAnsi="Times New Roman" w:cs="Times New Roman"/>
          <w:sz w:val="16"/>
          <w:lang w:val="uk-UA"/>
        </w:rPr>
      </w:pPr>
    </w:p>
    <w:p w:rsidR="00572DC8" w:rsidRPr="00572DC8" w:rsidRDefault="00400C17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3" w:history="1"/>
      <w:r w:rsidR="004A15F1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72DC8" w:rsidRP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7B7A" w:rsidRPr="00572DC8" w:rsidRDefault="00400C17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4" w:history="1"/>
      <w:r w:rsidR="00572DC8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F13598" w:rsidRPr="00F13598" w:rsidRDefault="00400C17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5" w:history="1"/>
      <w:r w:rsidR="00F67B7A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="00F13598" w:rsidRPr="00F1359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2596" w:rsidRPr="00F13598" w:rsidRDefault="00400C17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6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400C17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7" w:history="1"/>
      <w:r w:rsidR="00F13598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F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2824D6"/>
    <w:rsid w:val="0029445E"/>
    <w:rsid w:val="00331790"/>
    <w:rsid w:val="00400C17"/>
    <w:rsid w:val="00406D57"/>
    <w:rsid w:val="004A15F1"/>
    <w:rsid w:val="00564294"/>
    <w:rsid w:val="00572DC8"/>
    <w:rsid w:val="007B5D76"/>
    <w:rsid w:val="007D6967"/>
    <w:rsid w:val="008C4747"/>
    <w:rsid w:val="00902596"/>
    <w:rsid w:val="00AA410E"/>
    <w:rsid w:val="00AF1234"/>
    <w:rsid w:val="00C8421F"/>
    <w:rsid w:val="00D12D5A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dl9djiX21uo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_r1sYE1W6FE" TargetMode="External"/><Relationship Id="rId17" Type="http://schemas.openxmlformats.org/officeDocument/2006/relationships/hyperlink" Target="https://www.youtube.com/watch?v=pQxB8n_BmnA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DeKliLsY1k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hyperlink" Target="https://www.youtube.com/watch?v=KbHg8WhFOZ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lUuqo5O92w" TargetMode="External"/><Relationship Id="rId10" Type="http://schemas.openxmlformats.org/officeDocument/2006/relationships/hyperlink" Target="https://www.youtube.com/watch?v=fHv0nIFHMK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O46kkulDR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14</cp:revision>
  <dcterms:created xsi:type="dcterms:W3CDTF">2022-09-01T16:40:00Z</dcterms:created>
  <dcterms:modified xsi:type="dcterms:W3CDTF">2022-09-18T09:31:00Z</dcterms:modified>
</cp:coreProperties>
</file>