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A5" w:rsidRPr="00ED6755" w:rsidRDefault="008060F2" w:rsidP="00F014A5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04.10</w:t>
      </w:r>
      <w:r w:rsidR="00F014A5" w:rsidRPr="00ED6755">
        <w:rPr>
          <w:b/>
          <w:sz w:val="28"/>
          <w:szCs w:val="28"/>
          <w:lang w:val="uk-UA"/>
        </w:rPr>
        <w:t xml:space="preserve"> 3-А Дизайн і технології</w:t>
      </w:r>
    </w:p>
    <w:p w:rsidR="00F014A5" w:rsidRPr="000C24A2" w:rsidRDefault="00F014A5" w:rsidP="00F014A5">
      <w:pPr>
        <w:spacing w:line="360" w:lineRule="auto"/>
        <w:rPr>
          <w:b/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 xml:space="preserve">Тема. </w:t>
      </w:r>
      <w:r w:rsidR="00C47759">
        <w:rPr>
          <w:b/>
          <w:sz w:val="28"/>
          <w:szCs w:val="28"/>
          <w:lang w:val="uk-UA"/>
        </w:rPr>
        <w:t>Мамонтенятко Монті</w:t>
      </w:r>
      <w:r w:rsidRPr="000C24A2">
        <w:rPr>
          <w:b/>
          <w:sz w:val="28"/>
          <w:szCs w:val="28"/>
          <w:lang w:val="uk-UA"/>
        </w:rPr>
        <w:t>.</w:t>
      </w:r>
    </w:p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 xml:space="preserve">Мета: </w:t>
      </w:r>
      <w:r w:rsidR="002F055F">
        <w:rPr>
          <w:sz w:val="28"/>
          <w:szCs w:val="28"/>
          <w:lang w:val="uk-UA"/>
        </w:rPr>
        <w:t xml:space="preserve">формувати в учнів вміння виконувати аплікацію за зразком; </w:t>
      </w:r>
      <w:bookmarkStart w:id="0" w:name="_GoBack"/>
      <w:bookmarkEnd w:id="0"/>
      <w:r w:rsidRPr="00ED6755">
        <w:rPr>
          <w:sz w:val="28"/>
          <w:szCs w:val="28"/>
          <w:lang w:val="uk-UA"/>
        </w:rPr>
        <w:t xml:space="preserve">розвивати процес зорового сприймання, уваги, уявлення, відчуття композиції, розвивати почуття прекрасного, підбору і гармонії елементів, координації рухів у процесі виконання </w:t>
      </w:r>
      <w:r w:rsidR="008060F2">
        <w:rPr>
          <w:sz w:val="28"/>
          <w:szCs w:val="28"/>
          <w:lang w:val="uk-UA"/>
        </w:rPr>
        <w:t>аплікації</w:t>
      </w:r>
      <w:r w:rsidRPr="00ED6755">
        <w:rPr>
          <w:sz w:val="28"/>
          <w:szCs w:val="28"/>
          <w:lang w:val="uk-UA"/>
        </w:rPr>
        <w:t>, розвивати творче мислення, розвивати креативне мислення; виховувати в дітей естетичний та художній смак.</w:t>
      </w:r>
    </w:p>
    <w:p w:rsidR="00F014A5" w:rsidRPr="006B70BC" w:rsidRDefault="00F014A5" w:rsidP="006B70B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>Хід уроку</w:t>
      </w:r>
    </w:p>
    <w:p w:rsidR="00F014A5" w:rsidRPr="00ED6755" w:rsidRDefault="00F014A5" w:rsidP="00F014A5">
      <w:pPr>
        <w:spacing w:line="360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ED6755">
        <w:rPr>
          <w:rFonts w:eastAsiaTheme="minorHAnsi"/>
          <w:color w:val="0070C0"/>
          <w:sz w:val="28"/>
          <w:szCs w:val="28"/>
          <w:lang w:val="uk-UA" w:eastAsia="en-US"/>
        </w:rPr>
        <w:t xml:space="preserve"> </w:t>
      </w:r>
      <w:r w:rsidRPr="00ED6755">
        <w:rPr>
          <w:rFonts w:eastAsiaTheme="minorHAnsi"/>
          <w:b/>
          <w:color w:val="0070C0"/>
          <w:sz w:val="28"/>
          <w:szCs w:val="28"/>
          <w:lang w:val="uk-UA" w:eastAsia="en-US"/>
        </w:rPr>
        <w:t>Повідомлення теми і мети  уроку</w:t>
      </w:r>
    </w:p>
    <w:p w:rsidR="00F014A5" w:rsidRPr="00ED6755" w:rsidRDefault="002D1AAD" w:rsidP="00F014A5">
      <w:pPr>
        <w:spacing w:line="360" w:lineRule="auto"/>
        <w:rPr>
          <w:rFonts w:eastAsiaTheme="minorHAnsi"/>
          <w:color w:val="5B9BD5" w:themeColor="accent1"/>
          <w:sz w:val="28"/>
          <w:szCs w:val="28"/>
          <w:lang w:val="uk-UA" w:eastAsia="en-US"/>
        </w:rPr>
      </w:pPr>
      <w:r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>-</w:t>
      </w:r>
      <w:r w:rsidR="00F014A5" w:rsidRPr="00ED6755"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 xml:space="preserve"> </w:t>
      </w:r>
      <w:r w:rsidR="00F014A5" w:rsidRPr="00ED6755">
        <w:rPr>
          <w:sz w:val="28"/>
          <w:szCs w:val="28"/>
          <w:lang w:val="uk-UA"/>
        </w:rPr>
        <w:t xml:space="preserve">Сьогодні ми будемо виготовляти  </w:t>
      </w:r>
      <w:r>
        <w:rPr>
          <w:sz w:val="28"/>
          <w:szCs w:val="28"/>
          <w:lang w:val="uk-UA"/>
        </w:rPr>
        <w:t>аплікацію</w:t>
      </w:r>
      <w:r w:rsidR="00F014A5" w:rsidRPr="00ED6755">
        <w:rPr>
          <w:sz w:val="28"/>
          <w:szCs w:val="28"/>
          <w:lang w:val="uk-UA"/>
        </w:rPr>
        <w:t xml:space="preserve"> за зразком. Послідовніст</w:t>
      </w:r>
      <w:r w:rsidR="00973489">
        <w:rPr>
          <w:sz w:val="28"/>
          <w:szCs w:val="28"/>
          <w:lang w:val="uk-UA"/>
        </w:rPr>
        <w:t>ь виконання   зображено на ст.15</w:t>
      </w:r>
      <w:r w:rsidR="00F014A5" w:rsidRPr="00ED6755">
        <w:rPr>
          <w:sz w:val="28"/>
          <w:szCs w:val="28"/>
          <w:lang w:val="uk-UA"/>
        </w:rPr>
        <w:t xml:space="preserve"> альбома-посібника.   </w:t>
      </w:r>
    </w:p>
    <w:p w:rsidR="00F014A5" w:rsidRPr="00ED6755" w:rsidRDefault="00564F05" w:rsidP="00F014A5">
      <w:pPr>
        <w:spacing w:line="360" w:lineRule="auto"/>
        <w:jc w:val="both"/>
        <w:rPr>
          <w:sz w:val="28"/>
          <w:szCs w:val="28"/>
          <w:lang w:val="uk-UA"/>
        </w:rPr>
      </w:pPr>
      <w:r w:rsidRPr="00564F05">
        <w:rPr>
          <w:noProof/>
          <w:sz w:val="28"/>
          <w:szCs w:val="28"/>
        </w:rPr>
        <w:drawing>
          <wp:inline distT="0" distB="0" distL="0" distR="0">
            <wp:extent cx="5643308" cy="2852530"/>
            <wp:effectExtent l="0" t="0" r="0" b="5080"/>
            <wp:docPr id="3" name="Рисунок 3" descr="C:\Users\Виктория\Desktop\0301b2kr-39d5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0301b2kr-39d5-378x1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70" cy="28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</w:p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>Перегляньте майстер-клас з виготовлення композиції:</w:t>
      </w:r>
    </w:p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</w:p>
    <w:p w:rsidR="00F014A5" w:rsidRPr="00973489" w:rsidRDefault="00973489" w:rsidP="00F014A5">
      <w:pPr>
        <w:spacing w:line="360" w:lineRule="auto"/>
        <w:jc w:val="both"/>
        <w:rPr>
          <w:lang w:val="uk-UA"/>
        </w:rPr>
      </w:pPr>
      <w:hyperlink r:id="rId6" w:history="1">
        <w:r w:rsidRPr="009C6317">
          <w:rPr>
            <w:rStyle w:val="a3"/>
          </w:rPr>
          <w:t>https</w:t>
        </w:r>
        <w:r w:rsidRPr="009C6317">
          <w:rPr>
            <w:rStyle w:val="a3"/>
            <w:lang w:val="uk-UA"/>
          </w:rPr>
          <w:t>://</w:t>
        </w:r>
        <w:r w:rsidRPr="009C6317">
          <w:rPr>
            <w:rStyle w:val="a3"/>
          </w:rPr>
          <w:t>www</w:t>
        </w:r>
        <w:r w:rsidRPr="009C6317">
          <w:rPr>
            <w:rStyle w:val="a3"/>
            <w:lang w:val="uk-UA"/>
          </w:rPr>
          <w:t>.</w:t>
        </w:r>
        <w:r w:rsidRPr="009C6317">
          <w:rPr>
            <w:rStyle w:val="a3"/>
          </w:rPr>
          <w:t>youtube</w:t>
        </w:r>
        <w:r w:rsidRPr="009C6317">
          <w:rPr>
            <w:rStyle w:val="a3"/>
            <w:lang w:val="uk-UA"/>
          </w:rPr>
          <w:t>.</w:t>
        </w:r>
        <w:r w:rsidRPr="009C6317">
          <w:rPr>
            <w:rStyle w:val="a3"/>
          </w:rPr>
          <w:t>com</w:t>
        </w:r>
        <w:r w:rsidRPr="009C6317">
          <w:rPr>
            <w:rStyle w:val="a3"/>
            <w:lang w:val="uk-UA"/>
          </w:rPr>
          <w:t>/</w:t>
        </w:r>
        <w:r w:rsidRPr="009C6317">
          <w:rPr>
            <w:rStyle w:val="a3"/>
          </w:rPr>
          <w:t>watch</w:t>
        </w:r>
        <w:r w:rsidRPr="009C6317">
          <w:rPr>
            <w:rStyle w:val="a3"/>
            <w:lang w:val="uk-UA"/>
          </w:rPr>
          <w:t>?</w:t>
        </w:r>
        <w:r w:rsidRPr="009C6317">
          <w:rPr>
            <w:rStyle w:val="a3"/>
          </w:rPr>
          <w:t>v</w:t>
        </w:r>
        <w:r w:rsidRPr="009C6317">
          <w:rPr>
            <w:rStyle w:val="a3"/>
            <w:lang w:val="uk-UA"/>
          </w:rPr>
          <w:t>=</w:t>
        </w:r>
        <w:r w:rsidRPr="009C6317">
          <w:rPr>
            <w:rStyle w:val="a3"/>
          </w:rPr>
          <w:t>To</w:t>
        </w:r>
        <w:r w:rsidRPr="009C6317">
          <w:rPr>
            <w:rStyle w:val="a3"/>
            <w:lang w:val="uk-UA"/>
          </w:rPr>
          <w:t>57</w:t>
        </w:r>
        <w:r w:rsidRPr="009C6317">
          <w:rPr>
            <w:rStyle w:val="a3"/>
          </w:rPr>
          <w:t>giWZS</w:t>
        </w:r>
        <w:r w:rsidRPr="009C6317">
          <w:rPr>
            <w:rStyle w:val="a3"/>
            <w:lang w:val="uk-UA"/>
          </w:rPr>
          <w:t>1</w:t>
        </w:r>
        <w:r w:rsidRPr="009C6317">
          <w:rPr>
            <w:rStyle w:val="a3"/>
          </w:rPr>
          <w:t>k</w:t>
        </w:r>
      </w:hyperlink>
    </w:p>
    <w:p w:rsidR="00973489" w:rsidRPr="00973489" w:rsidRDefault="00973489" w:rsidP="00F014A5">
      <w:pPr>
        <w:spacing w:line="360" w:lineRule="auto"/>
        <w:jc w:val="both"/>
        <w:rPr>
          <w:sz w:val="28"/>
          <w:szCs w:val="28"/>
          <w:lang w:val="uk-UA"/>
        </w:rPr>
      </w:pPr>
    </w:p>
    <w:p w:rsidR="00F014A5" w:rsidRPr="00ED6755" w:rsidRDefault="00F014A5" w:rsidP="00F014A5">
      <w:pPr>
        <w:shd w:val="clear" w:color="auto" w:fill="FFFFFF"/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F014A5" w:rsidRPr="00ED6755" w:rsidRDefault="00F014A5" w:rsidP="00F014A5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  <w:r w:rsidRPr="00ED6755">
        <w:rPr>
          <w:noProof/>
          <w:sz w:val="28"/>
          <w:szCs w:val="28"/>
        </w:rPr>
        <w:lastRenderedPageBreak/>
        <w:drawing>
          <wp:inline distT="0" distB="0" distL="0" distR="0" wp14:anchorId="77EE8604" wp14:editId="14984CC1">
            <wp:extent cx="5383097" cy="3037380"/>
            <wp:effectExtent l="0" t="0" r="8255" b="0"/>
            <wp:docPr id="2" name="Рисунок 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2" cy="30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A5" w:rsidRPr="00ED6755" w:rsidRDefault="00F014A5" w:rsidP="00F014A5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</w:p>
    <w:p w:rsidR="00F014A5" w:rsidRPr="00ED6755" w:rsidRDefault="00F014A5" w:rsidP="00F014A5">
      <w:pPr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Пальчикова гімнастика</w:t>
      </w:r>
    </w:p>
    <w:p w:rsidR="00F014A5" w:rsidRPr="00ED6755" w:rsidRDefault="00F014A5" w:rsidP="00F014A5">
      <w:pPr>
        <w:spacing w:line="360" w:lineRule="auto"/>
        <w:rPr>
          <w:color w:val="0070C0"/>
          <w:sz w:val="28"/>
          <w:szCs w:val="28"/>
          <w:lang w:val="uk-UA"/>
        </w:rPr>
      </w:pPr>
      <w:hyperlink r:id="rId8" w:history="1">
        <w:r w:rsidRPr="00ED6755">
          <w:rPr>
            <w:rStyle w:val="a3"/>
            <w:sz w:val="28"/>
            <w:szCs w:val="28"/>
            <w:lang w:val="uk-UA"/>
          </w:rPr>
          <w:t>https://www.youtube.com/watch?v=1X0AP8J6bfA</w:t>
        </w:r>
      </w:hyperlink>
    </w:p>
    <w:p w:rsidR="00F014A5" w:rsidRPr="00ED6755" w:rsidRDefault="00F014A5" w:rsidP="00F014A5">
      <w:pPr>
        <w:spacing w:line="360" w:lineRule="auto"/>
        <w:rPr>
          <w:color w:val="0070C0"/>
          <w:sz w:val="28"/>
          <w:szCs w:val="28"/>
          <w:lang w:val="uk-UA"/>
        </w:rPr>
      </w:pPr>
    </w:p>
    <w:p w:rsidR="00F014A5" w:rsidRPr="00ED6755" w:rsidRDefault="00F014A5" w:rsidP="00F014A5">
      <w:pPr>
        <w:spacing w:line="360" w:lineRule="auto"/>
        <w:rPr>
          <w:b/>
          <w:i/>
          <w:color w:val="2E74B5" w:themeColor="accent1" w:themeShade="BF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Виконання практичної роботи</w:t>
      </w:r>
    </w:p>
    <w:p w:rsidR="00F014A5" w:rsidRPr="00ED6755" w:rsidRDefault="00F014A5" w:rsidP="00F014A5">
      <w:pPr>
        <w:spacing w:line="360" w:lineRule="auto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 xml:space="preserve">     Поетапне виконання  практичної роботи.</w:t>
      </w:r>
    </w:p>
    <w:p w:rsidR="00F014A5" w:rsidRPr="00ED6755" w:rsidRDefault="00F014A5" w:rsidP="00F014A5">
      <w:pPr>
        <w:spacing w:line="360" w:lineRule="auto"/>
        <w:rPr>
          <w:sz w:val="28"/>
          <w:szCs w:val="28"/>
          <w:lang w:val="uk-UA"/>
        </w:rPr>
      </w:pPr>
    </w:p>
    <w:p w:rsidR="00F014A5" w:rsidRPr="00ED6755" w:rsidRDefault="00F014A5" w:rsidP="00F014A5">
      <w:pPr>
        <w:spacing w:line="360" w:lineRule="auto"/>
        <w:rPr>
          <w:b/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>Прибирання робочого місця.</w:t>
      </w:r>
    </w:p>
    <w:p w:rsidR="00F014A5" w:rsidRPr="00ED6755" w:rsidRDefault="00F014A5" w:rsidP="00F014A5">
      <w:pPr>
        <w:spacing w:line="360" w:lineRule="auto"/>
        <w:rPr>
          <w:sz w:val="28"/>
          <w:szCs w:val="28"/>
          <w:lang w:val="uk-UA"/>
        </w:rPr>
      </w:pPr>
    </w:p>
    <w:p w:rsidR="00F014A5" w:rsidRPr="00ED6755" w:rsidRDefault="00F014A5" w:rsidP="00F014A5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D675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ED6755">
        <w:rPr>
          <w:rFonts w:ascii="Times New Roman" w:hAnsi="Times New Roman"/>
          <w:sz w:val="28"/>
          <w:szCs w:val="28"/>
          <w:lang w:val="en-US"/>
        </w:rPr>
        <w:t>Human</w:t>
      </w:r>
      <w:r w:rsidRPr="00ED6755">
        <w:rPr>
          <w:rFonts w:ascii="Times New Roman" w:hAnsi="Times New Roman"/>
          <w:sz w:val="28"/>
          <w:szCs w:val="28"/>
        </w:rPr>
        <w:t>.</w:t>
      </w:r>
    </w:p>
    <w:p w:rsidR="00764574" w:rsidRPr="00F014A5" w:rsidRDefault="00764574">
      <w:pPr>
        <w:rPr>
          <w:lang w:val="uk-UA"/>
        </w:rPr>
      </w:pPr>
    </w:p>
    <w:sectPr w:rsidR="00764574" w:rsidRPr="00F01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34F05"/>
    <w:multiLevelType w:val="hybridMultilevel"/>
    <w:tmpl w:val="7D327F32"/>
    <w:lvl w:ilvl="0" w:tplc="726631A2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B"/>
    <w:rsid w:val="0025076B"/>
    <w:rsid w:val="002D1AAD"/>
    <w:rsid w:val="002F055F"/>
    <w:rsid w:val="00564F05"/>
    <w:rsid w:val="0064215C"/>
    <w:rsid w:val="006B70BC"/>
    <w:rsid w:val="00764574"/>
    <w:rsid w:val="008060F2"/>
    <w:rsid w:val="00973489"/>
    <w:rsid w:val="00C47759"/>
    <w:rsid w:val="00F0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998F"/>
  <w15:chartTrackingRefBased/>
  <w15:docId w15:val="{705F3DB6-D283-45D9-BA01-A06E66EE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4A5"/>
    <w:rPr>
      <w:color w:val="0563C1" w:themeColor="hyperlink"/>
      <w:u w:val="single"/>
    </w:rPr>
  </w:style>
  <w:style w:type="paragraph" w:styleId="a4">
    <w:name w:val="No Spacing"/>
    <w:uiPriority w:val="1"/>
    <w:qFormat/>
    <w:rsid w:val="00F014A5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F014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X0AP8J6b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o57giWZS1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2022-09-24T21:04:00Z</dcterms:created>
  <dcterms:modified xsi:type="dcterms:W3CDTF">2022-09-24T21:35:00Z</dcterms:modified>
</cp:coreProperties>
</file>