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02" w:rsidRPr="00ED6755" w:rsidRDefault="006A2402" w:rsidP="00ED6755">
      <w:pPr>
        <w:spacing w:line="360" w:lineRule="auto"/>
        <w:rPr>
          <w:b/>
          <w:sz w:val="28"/>
          <w:szCs w:val="28"/>
          <w:lang w:val="uk-UA"/>
        </w:rPr>
      </w:pPr>
      <w:r w:rsidRPr="00ED6755">
        <w:rPr>
          <w:b/>
          <w:sz w:val="28"/>
          <w:szCs w:val="28"/>
          <w:lang w:val="uk-UA"/>
        </w:rPr>
        <w:t>27.09 3-А Дизайн і технології</w:t>
      </w:r>
    </w:p>
    <w:p w:rsidR="006A2402" w:rsidRPr="000C24A2" w:rsidRDefault="006A2402" w:rsidP="00ED6755">
      <w:pPr>
        <w:spacing w:line="360" w:lineRule="auto"/>
        <w:rPr>
          <w:b/>
          <w:sz w:val="28"/>
          <w:szCs w:val="28"/>
          <w:lang w:val="uk-UA"/>
        </w:rPr>
      </w:pPr>
      <w:r w:rsidRPr="00ED6755">
        <w:rPr>
          <w:b/>
          <w:sz w:val="28"/>
          <w:szCs w:val="28"/>
          <w:lang w:val="uk-UA"/>
        </w:rPr>
        <w:t xml:space="preserve">Тема. </w:t>
      </w:r>
      <w:r w:rsidRPr="000C24A2">
        <w:rPr>
          <w:b/>
          <w:sz w:val="28"/>
          <w:szCs w:val="28"/>
          <w:lang w:val="uk-UA"/>
        </w:rPr>
        <w:t>Кораблик — мандрівник.</w:t>
      </w:r>
    </w:p>
    <w:p w:rsidR="006A2402" w:rsidRPr="00ED6755" w:rsidRDefault="006A2402" w:rsidP="00ED6755">
      <w:pPr>
        <w:spacing w:line="360" w:lineRule="auto"/>
        <w:jc w:val="both"/>
        <w:rPr>
          <w:sz w:val="28"/>
          <w:szCs w:val="28"/>
          <w:lang w:val="uk-UA"/>
        </w:rPr>
      </w:pPr>
      <w:r w:rsidRPr="00ED6755">
        <w:rPr>
          <w:b/>
          <w:sz w:val="28"/>
          <w:szCs w:val="28"/>
          <w:lang w:val="uk-UA"/>
        </w:rPr>
        <w:t xml:space="preserve">Мета: </w:t>
      </w:r>
      <w:r w:rsidRPr="00ED6755">
        <w:rPr>
          <w:sz w:val="28"/>
          <w:szCs w:val="28"/>
          <w:lang w:val="uk-UA"/>
        </w:rPr>
        <w:t>формувати в учнів поняття про будову корабля, ознайомити з головними елементами корабля, навчити учнів відрізняти реальні та фантастичні кораблі, навчити малювати фантастичний корабель враховуючи особливості будови корабля, ознайомити з етапами побудови  корабля з паперу, розвивати процес зорового сприймання, уваги, уявлення, відчуття композиції, розвивати почуття прекрасного, підбору і гармонії елементів, координації рухів у процесі виконання малюнку, розвивати творче мислення, розвивати креативне мислення; виховувати в дітей естетичний та художній смак.</w:t>
      </w:r>
    </w:p>
    <w:p w:rsidR="00056539" w:rsidRPr="00ED6755" w:rsidRDefault="00056539" w:rsidP="00ED6755">
      <w:pPr>
        <w:spacing w:line="360" w:lineRule="auto"/>
        <w:jc w:val="center"/>
        <w:rPr>
          <w:b/>
          <w:sz w:val="28"/>
          <w:szCs w:val="28"/>
          <w:lang w:val="uk-UA"/>
        </w:rPr>
      </w:pPr>
      <w:r w:rsidRPr="00ED6755">
        <w:rPr>
          <w:b/>
          <w:sz w:val="28"/>
          <w:szCs w:val="28"/>
          <w:lang w:val="uk-UA"/>
        </w:rPr>
        <w:t>Хід уроку</w:t>
      </w:r>
    </w:p>
    <w:p w:rsidR="00056539" w:rsidRPr="00ED6755" w:rsidRDefault="00056539" w:rsidP="00ED6755">
      <w:pPr>
        <w:spacing w:line="360" w:lineRule="auto"/>
        <w:jc w:val="both"/>
        <w:rPr>
          <w:sz w:val="28"/>
          <w:szCs w:val="28"/>
          <w:lang w:val="uk-UA"/>
        </w:rPr>
      </w:pPr>
    </w:p>
    <w:p w:rsidR="007763E3" w:rsidRPr="00ED6755" w:rsidRDefault="007763E3" w:rsidP="00ED6755">
      <w:pPr>
        <w:spacing w:line="360" w:lineRule="auto"/>
        <w:rPr>
          <w:rFonts w:eastAsiaTheme="minorHAnsi"/>
          <w:i/>
          <w:sz w:val="28"/>
          <w:szCs w:val="28"/>
          <w:lang w:val="uk-UA" w:eastAsia="en-US"/>
        </w:rPr>
      </w:pPr>
      <w:r w:rsidRPr="00ED6755">
        <w:rPr>
          <w:rFonts w:eastAsiaTheme="minorHAnsi"/>
          <w:i/>
          <w:sz w:val="28"/>
          <w:szCs w:val="28"/>
          <w:lang w:eastAsia="en-US"/>
        </w:rPr>
        <w:t xml:space="preserve">Кораблик по морю </w:t>
      </w:r>
      <w:proofErr w:type="spellStart"/>
      <w:r w:rsidRPr="00ED6755">
        <w:rPr>
          <w:rFonts w:eastAsiaTheme="minorHAnsi"/>
          <w:i/>
          <w:sz w:val="28"/>
          <w:szCs w:val="28"/>
          <w:lang w:eastAsia="en-US"/>
        </w:rPr>
        <w:t>пливе</w:t>
      </w:r>
      <w:proofErr w:type="spellEnd"/>
      <w:r w:rsidRPr="00ED6755">
        <w:rPr>
          <w:rFonts w:eastAsiaTheme="minorHAnsi"/>
          <w:i/>
          <w:sz w:val="28"/>
          <w:szCs w:val="28"/>
          <w:lang w:eastAsia="en-US"/>
        </w:rPr>
        <w:t xml:space="preserve"> в </w:t>
      </w:r>
      <w:proofErr w:type="spellStart"/>
      <w:r w:rsidRPr="00ED6755">
        <w:rPr>
          <w:rFonts w:eastAsiaTheme="minorHAnsi"/>
          <w:i/>
          <w:sz w:val="28"/>
          <w:szCs w:val="28"/>
          <w:lang w:eastAsia="en-US"/>
        </w:rPr>
        <w:t>далечінь</w:t>
      </w:r>
      <w:proofErr w:type="spellEnd"/>
      <w:r w:rsidRPr="00ED6755">
        <w:rPr>
          <w:rFonts w:eastAsiaTheme="minorHAnsi"/>
          <w:i/>
          <w:sz w:val="28"/>
          <w:szCs w:val="28"/>
          <w:lang w:eastAsia="en-US"/>
        </w:rPr>
        <w:t>,</w:t>
      </w:r>
      <w:r w:rsidRPr="00ED6755">
        <w:rPr>
          <w:rFonts w:eastAsiaTheme="minorHAnsi"/>
          <w:i/>
          <w:sz w:val="28"/>
          <w:szCs w:val="28"/>
          <w:lang w:eastAsia="en-US"/>
        </w:rPr>
        <w:br/>
      </w:r>
      <w:proofErr w:type="spellStart"/>
      <w:r w:rsidRPr="00ED6755">
        <w:rPr>
          <w:rFonts w:eastAsiaTheme="minorHAnsi"/>
          <w:i/>
          <w:sz w:val="28"/>
          <w:szCs w:val="28"/>
          <w:lang w:eastAsia="en-US"/>
        </w:rPr>
        <w:t>Він</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бачив</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морів</w:t>
      </w:r>
      <w:proofErr w:type="spellEnd"/>
      <w:r w:rsidRPr="00ED6755">
        <w:rPr>
          <w:rFonts w:eastAsiaTheme="minorHAnsi"/>
          <w:i/>
          <w:sz w:val="28"/>
          <w:szCs w:val="28"/>
          <w:lang w:eastAsia="en-US"/>
        </w:rPr>
        <w:t xml:space="preserve"> й </w:t>
      </w:r>
      <w:proofErr w:type="spellStart"/>
      <w:r w:rsidRPr="00ED6755">
        <w:rPr>
          <w:rFonts w:eastAsiaTheme="minorHAnsi"/>
          <w:i/>
          <w:sz w:val="28"/>
          <w:szCs w:val="28"/>
          <w:lang w:eastAsia="en-US"/>
        </w:rPr>
        <w:t>океанів</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глибінь</w:t>
      </w:r>
      <w:proofErr w:type="spellEnd"/>
      <w:r w:rsidRPr="00ED6755">
        <w:rPr>
          <w:rFonts w:eastAsiaTheme="minorHAnsi"/>
          <w:i/>
          <w:sz w:val="28"/>
          <w:szCs w:val="28"/>
          <w:lang w:eastAsia="en-US"/>
        </w:rPr>
        <w:t>.</w:t>
      </w:r>
      <w:r w:rsidRPr="00ED6755">
        <w:rPr>
          <w:rFonts w:eastAsiaTheme="minorHAnsi"/>
          <w:i/>
          <w:sz w:val="28"/>
          <w:szCs w:val="28"/>
          <w:lang w:eastAsia="en-US"/>
        </w:rPr>
        <w:br/>
      </w:r>
      <w:proofErr w:type="spellStart"/>
      <w:r w:rsidRPr="00ED6755">
        <w:rPr>
          <w:rFonts w:eastAsiaTheme="minorHAnsi"/>
          <w:i/>
          <w:sz w:val="28"/>
          <w:szCs w:val="28"/>
          <w:lang w:eastAsia="en-US"/>
        </w:rPr>
        <w:t>Проплив</w:t>
      </w:r>
      <w:proofErr w:type="spellEnd"/>
      <w:r w:rsidRPr="00ED6755">
        <w:rPr>
          <w:rFonts w:eastAsiaTheme="minorHAnsi"/>
          <w:i/>
          <w:sz w:val="28"/>
          <w:szCs w:val="28"/>
          <w:lang w:eastAsia="en-US"/>
        </w:rPr>
        <w:t xml:space="preserve"> і в </w:t>
      </w:r>
      <w:proofErr w:type="spellStart"/>
      <w:r w:rsidRPr="00ED6755">
        <w:rPr>
          <w:rFonts w:eastAsiaTheme="minorHAnsi"/>
          <w:i/>
          <w:sz w:val="28"/>
          <w:szCs w:val="28"/>
          <w:lang w:eastAsia="en-US"/>
        </w:rPr>
        <w:t>холодній</w:t>
      </w:r>
      <w:proofErr w:type="spellEnd"/>
      <w:r w:rsidRPr="00ED6755">
        <w:rPr>
          <w:rFonts w:eastAsiaTheme="minorHAnsi"/>
          <w:i/>
          <w:sz w:val="28"/>
          <w:szCs w:val="28"/>
          <w:lang w:eastAsia="en-US"/>
        </w:rPr>
        <w:t xml:space="preserve">, і в </w:t>
      </w:r>
      <w:proofErr w:type="spellStart"/>
      <w:r w:rsidRPr="00ED6755">
        <w:rPr>
          <w:rFonts w:eastAsiaTheme="minorHAnsi"/>
          <w:i/>
          <w:sz w:val="28"/>
          <w:szCs w:val="28"/>
          <w:lang w:eastAsia="en-US"/>
        </w:rPr>
        <w:t>теплій</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воді</w:t>
      </w:r>
      <w:proofErr w:type="spellEnd"/>
      <w:r w:rsidRPr="00ED6755">
        <w:rPr>
          <w:rFonts w:eastAsiaTheme="minorHAnsi"/>
          <w:i/>
          <w:sz w:val="28"/>
          <w:szCs w:val="28"/>
          <w:lang w:eastAsia="en-US"/>
        </w:rPr>
        <w:t>,</w:t>
      </w:r>
      <w:r w:rsidRPr="00ED6755">
        <w:rPr>
          <w:rFonts w:eastAsiaTheme="minorHAnsi"/>
          <w:i/>
          <w:sz w:val="28"/>
          <w:szCs w:val="28"/>
          <w:lang w:eastAsia="en-US"/>
        </w:rPr>
        <w:br/>
        <w:t xml:space="preserve">І чайкам у </w:t>
      </w:r>
      <w:proofErr w:type="spellStart"/>
      <w:r w:rsidRPr="00ED6755">
        <w:rPr>
          <w:rFonts w:eastAsiaTheme="minorHAnsi"/>
          <w:i/>
          <w:sz w:val="28"/>
          <w:szCs w:val="28"/>
          <w:lang w:eastAsia="en-US"/>
        </w:rPr>
        <w:t>небі</w:t>
      </w:r>
      <w:proofErr w:type="spellEnd"/>
      <w:r w:rsidRPr="00ED6755">
        <w:rPr>
          <w:rFonts w:eastAsiaTheme="minorHAnsi"/>
          <w:i/>
          <w:sz w:val="28"/>
          <w:szCs w:val="28"/>
          <w:lang w:eastAsia="en-US"/>
        </w:rPr>
        <w:t xml:space="preserve"> з труби </w:t>
      </w:r>
      <w:proofErr w:type="spellStart"/>
      <w:r w:rsidRPr="00ED6755">
        <w:rPr>
          <w:rFonts w:eastAsiaTheme="minorHAnsi"/>
          <w:i/>
          <w:sz w:val="28"/>
          <w:szCs w:val="28"/>
          <w:lang w:eastAsia="en-US"/>
        </w:rPr>
        <w:t>він</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гудів</w:t>
      </w:r>
      <w:proofErr w:type="spellEnd"/>
      <w:r w:rsidRPr="00ED6755">
        <w:rPr>
          <w:rFonts w:eastAsiaTheme="minorHAnsi"/>
          <w:i/>
          <w:sz w:val="28"/>
          <w:szCs w:val="28"/>
          <w:lang w:eastAsia="en-US"/>
        </w:rPr>
        <w:t xml:space="preserve"> -</w:t>
      </w:r>
      <w:r w:rsidRPr="00ED6755">
        <w:rPr>
          <w:rFonts w:eastAsiaTheme="minorHAnsi"/>
          <w:i/>
          <w:sz w:val="28"/>
          <w:szCs w:val="28"/>
          <w:lang w:eastAsia="en-US"/>
        </w:rPr>
        <w:br/>
      </w:r>
      <w:proofErr w:type="spellStart"/>
      <w:r w:rsidRPr="00ED6755">
        <w:rPr>
          <w:rFonts w:eastAsiaTheme="minorHAnsi"/>
          <w:i/>
          <w:sz w:val="28"/>
          <w:szCs w:val="28"/>
          <w:lang w:eastAsia="en-US"/>
        </w:rPr>
        <w:t>Він</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сотні</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красивих</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побачив</w:t>
      </w:r>
      <w:proofErr w:type="spellEnd"/>
      <w:r w:rsidRPr="00ED6755">
        <w:rPr>
          <w:rFonts w:eastAsiaTheme="minorHAnsi"/>
          <w:i/>
          <w:sz w:val="28"/>
          <w:szCs w:val="28"/>
          <w:lang w:eastAsia="en-US"/>
        </w:rPr>
        <w:t xml:space="preserve"> земель.</w:t>
      </w:r>
      <w:r w:rsidRPr="00ED6755">
        <w:rPr>
          <w:rFonts w:eastAsiaTheme="minorHAnsi"/>
          <w:i/>
          <w:sz w:val="28"/>
          <w:szCs w:val="28"/>
          <w:lang w:eastAsia="en-US"/>
        </w:rPr>
        <w:br/>
        <w:t xml:space="preserve">Та нам </w:t>
      </w:r>
      <w:proofErr w:type="spellStart"/>
      <w:r w:rsidRPr="00ED6755">
        <w:rPr>
          <w:rFonts w:eastAsiaTheme="minorHAnsi"/>
          <w:i/>
          <w:sz w:val="28"/>
          <w:szCs w:val="28"/>
          <w:lang w:eastAsia="en-US"/>
        </w:rPr>
        <w:t>розповів</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мандрівний</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корабель</w:t>
      </w:r>
      <w:proofErr w:type="spellEnd"/>
      <w:r w:rsidRPr="00ED6755">
        <w:rPr>
          <w:rFonts w:eastAsiaTheme="minorHAnsi"/>
          <w:i/>
          <w:sz w:val="28"/>
          <w:szCs w:val="28"/>
          <w:lang w:eastAsia="en-US"/>
        </w:rPr>
        <w:t>:</w:t>
      </w:r>
      <w:r w:rsidRPr="00ED6755">
        <w:rPr>
          <w:rFonts w:eastAsiaTheme="minorHAnsi"/>
          <w:i/>
          <w:sz w:val="28"/>
          <w:szCs w:val="28"/>
          <w:lang w:eastAsia="en-US"/>
        </w:rPr>
        <w:br/>
        <w:t xml:space="preserve">“ </w:t>
      </w:r>
      <w:proofErr w:type="spellStart"/>
      <w:r w:rsidRPr="00ED6755">
        <w:rPr>
          <w:rFonts w:eastAsiaTheme="minorHAnsi"/>
          <w:i/>
          <w:sz w:val="28"/>
          <w:szCs w:val="28"/>
          <w:lang w:eastAsia="en-US"/>
        </w:rPr>
        <w:t>Ріднішого</w:t>
      </w:r>
      <w:proofErr w:type="spellEnd"/>
      <w:r w:rsidRPr="00ED6755">
        <w:rPr>
          <w:rFonts w:eastAsiaTheme="minorHAnsi"/>
          <w:i/>
          <w:sz w:val="28"/>
          <w:szCs w:val="28"/>
          <w:lang w:eastAsia="en-US"/>
        </w:rPr>
        <w:t xml:space="preserve"> берега нам не </w:t>
      </w:r>
      <w:proofErr w:type="spellStart"/>
      <w:r w:rsidRPr="00ED6755">
        <w:rPr>
          <w:rFonts w:eastAsiaTheme="minorHAnsi"/>
          <w:i/>
          <w:sz w:val="28"/>
          <w:szCs w:val="28"/>
          <w:lang w:eastAsia="en-US"/>
        </w:rPr>
        <w:t>знайти</w:t>
      </w:r>
      <w:proofErr w:type="spellEnd"/>
      <w:r w:rsidRPr="00ED6755">
        <w:rPr>
          <w:rFonts w:eastAsiaTheme="minorHAnsi"/>
          <w:i/>
          <w:sz w:val="28"/>
          <w:szCs w:val="28"/>
          <w:lang w:eastAsia="en-US"/>
        </w:rPr>
        <w:t>,</w:t>
      </w:r>
      <w:r w:rsidRPr="00ED6755">
        <w:rPr>
          <w:rFonts w:eastAsiaTheme="minorHAnsi"/>
          <w:i/>
          <w:sz w:val="28"/>
          <w:szCs w:val="28"/>
          <w:lang w:eastAsia="en-US"/>
        </w:rPr>
        <w:br/>
        <w:t xml:space="preserve">Де </w:t>
      </w:r>
      <w:proofErr w:type="spellStart"/>
      <w:r w:rsidRPr="00ED6755">
        <w:rPr>
          <w:rFonts w:eastAsiaTheme="minorHAnsi"/>
          <w:i/>
          <w:sz w:val="28"/>
          <w:szCs w:val="28"/>
          <w:lang w:eastAsia="en-US"/>
        </w:rPr>
        <w:t>вчився</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уперше</w:t>
      </w:r>
      <w:proofErr w:type="spellEnd"/>
      <w:r w:rsidRPr="00ED6755">
        <w:rPr>
          <w:rFonts w:eastAsiaTheme="minorHAnsi"/>
          <w:i/>
          <w:sz w:val="28"/>
          <w:szCs w:val="28"/>
          <w:lang w:eastAsia="en-US"/>
        </w:rPr>
        <w:t xml:space="preserve"> по </w:t>
      </w:r>
      <w:proofErr w:type="spellStart"/>
      <w:r w:rsidRPr="00ED6755">
        <w:rPr>
          <w:rFonts w:eastAsiaTheme="minorHAnsi"/>
          <w:i/>
          <w:sz w:val="28"/>
          <w:szCs w:val="28"/>
          <w:lang w:eastAsia="en-US"/>
        </w:rPr>
        <w:t>хвилях</w:t>
      </w:r>
      <w:proofErr w:type="spellEnd"/>
      <w:r w:rsidRPr="00ED6755">
        <w:rPr>
          <w:rFonts w:eastAsiaTheme="minorHAnsi"/>
          <w:i/>
          <w:sz w:val="28"/>
          <w:szCs w:val="28"/>
          <w:lang w:eastAsia="en-US"/>
        </w:rPr>
        <w:t xml:space="preserve"> </w:t>
      </w:r>
      <w:proofErr w:type="spellStart"/>
      <w:r w:rsidRPr="00ED6755">
        <w:rPr>
          <w:rFonts w:eastAsiaTheme="minorHAnsi"/>
          <w:i/>
          <w:sz w:val="28"/>
          <w:szCs w:val="28"/>
          <w:lang w:eastAsia="en-US"/>
        </w:rPr>
        <w:t>пливти</w:t>
      </w:r>
      <w:proofErr w:type="spellEnd"/>
      <w:r w:rsidRPr="00ED6755">
        <w:rPr>
          <w:rFonts w:eastAsiaTheme="minorHAnsi"/>
          <w:i/>
          <w:sz w:val="28"/>
          <w:szCs w:val="28"/>
          <w:lang w:eastAsia="en-US"/>
        </w:rPr>
        <w:t>!”</w:t>
      </w:r>
    </w:p>
    <w:p w:rsidR="007763E3" w:rsidRPr="00ED6755" w:rsidRDefault="007763E3" w:rsidP="00ED6755">
      <w:pPr>
        <w:spacing w:line="360" w:lineRule="auto"/>
        <w:jc w:val="right"/>
        <w:rPr>
          <w:rFonts w:eastAsiaTheme="minorHAnsi"/>
          <w:b/>
          <w:i/>
          <w:sz w:val="28"/>
          <w:szCs w:val="28"/>
          <w:lang w:val="uk-UA" w:eastAsia="en-US"/>
        </w:rPr>
      </w:pPr>
      <w:r w:rsidRPr="00ED6755">
        <w:rPr>
          <w:rFonts w:eastAsiaTheme="minorHAnsi"/>
          <w:b/>
          <w:i/>
          <w:sz w:val="28"/>
          <w:szCs w:val="28"/>
          <w:lang w:val="uk-UA" w:eastAsia="en-US"/>
        </w:rPr>
        <w:t xml:space="preserve">Ірина </w:t>
      </w:r>
      <w:proofErr w:type="spellStart"/>
      <w:r w:rsidRPr="00ED6755">
        <w:rPr>
          <w:rFonts w:eastAsiaTheme="minorHAnsi"/>
          <w:b/>
          <w:i/>
          <w:sz w:val="28"/>
          <w:szCs w:val="28"/>
          <w:lang w:val="uk-UA" w:eastAsia="en-US"/>
        </w:rPr>
        <w:t>Зеленько</w:t>
      </w:r>
      <w:proofErr w:type="spellEnd"/>
      <w:r w:rsidRPr="00ED6755">
        <w:rPr>
          <w:rFonts w:eastAsiaTheme="minorHAnsi"/>
          <w:b/>
          <w:i/>
          <w:sz w:val="28"/>
          <w:szCs w:val="28"/>
          <w:lang w:val="uk-UA" w:eastAsia="en-US"/>
        </w:rPr>
        <w:t>-Швед</w:t>
      </w:r>
    </w:p>
    <w:p w:rsidR="007763E3" w:rsidRPr="00ED6755" w:rsidRDefault="007763E3" w:rsidP="00ED6755">
      <w:pPr>
        <w:spacing w:line="360" w:lineRule="auto"/>
        <w:jc w:val="right"/>
        <w:rPr>
          <w:rFonts w:eastAsiaTheme="minorHAnsi"/>
          <w:i/>
          <w:sz w:val="28"/>
          <w:szCs w:val="28"/>
          <w:lang w:val="uk-UA" w:eastAsia="en-US"/>
        </w:rPr>
      </w:pPr>
      <w:r w:rsidRPr="00ED6755">
        <w:rPr>
          <w:rFonts w:eastAsiaTheme="minorHAnsi"/>
          <w:sz w:val="28"/>
          <w:szCs w:val="28"/>
          <w:lang w:val="uk-UA" w:eastAsia="en-US"/>
        </w:rPr>
        <w:t xml:space="preserve"> </w:t>
      </w:r>
    </w:p>
    <w:p w:rsidR="007763E3" w:rsidRPr="00ED6755" w:rsidRDefault="007763E3" w:rsidP="00ED6755">
      <w:pPr>
        <w:spacing w:line="360" w:lineRule="auto"/>
        <w:rPr>
          <w:rFonts w:eastAsiaTheme="minorHAnsi"/>
          <w:b/>
          <w:color w:val="0070C0"/>
          <w:sz w:val="28"/>
          <w:szCs w:val="28"/>
          <w:lang w:val="uk-UA" w:eastAsia="en-US"/>
        </w:rPr>
      </w:pPr>
      <w:r w:rsidRPr="00ED6755">
        <w:rPr>
          <w:rFonts w:eastAsiaTheme="minorHAnsi"/>
          <w:color w:val="0070C0"/>
          <w:sz w:val="28"/>
          <w:szCs w:val="28"/>
          <w:lang w:val="uk-UA" w:eastAsia="en-US"/>
        </w:rPr>
        <w:t xml:space="preserve"> </w:t>
      </w:r>
      <w:r w:rsidRPr="00ED6755">
        <w:rPr>
          <w:rFonts w:eastAsiaTheme="minorHAnsi"/>
          <w:b/>
          <w:color w:val="0070C0"/>
          <w:sz w:val="28"/>
          <w:szCs w:val="28"/>
          <w:lang w:val="uk-UA" w:eastAsia="en-US"/>
        </w:rPr>
        <w:t>Повідомлення теми і мети  уроку</w:t>
      </w:r>
    </w:p>
    <w:p w:rsidR="007763E3" w:rsidRPr="00ED6755" w:rsidRDefault="007763E3" w:rsidP="00ED6755">
      <w:pPr>
        <w:spacing w:line="360" w:lineRule="auto"/>
        <w:rPr>
          <w:rFonts w:eastAsiaTheme="minorHAnsi"/>
          <w:color w:val="5B9BD5" w:themeColor="accent1"/>
          <w:sz w:val="28"/>
          <w:szCs w:val="28"/>
          <w:lang w:val="uk-UA" w:eastAsia="en-US"/>
        </w:rPr>
      </w:pPr>
      <w:r w:rsidRPr="00ED6755">
        <w:rPr>
          <w:rFonts w:eastAsiaTheme="minorHAnsi"/>
          <w:b/>
          <w:color w:val="5B9BD5" w:themeColor="accent1"/>
          <w:sz w:val="28"/>
          <w:szCs w:val="28"/>
          <w:lang w:val="uk-UA" w:eastAsia="en-US"/>
        </w:rPr>
        <w:t xml:space="preserve"> </w:t>
      </w:r>
      <w:r w:rsidRPr="00ED6755">
        <w:rPr>
          <w:sz w:val="28"/>
          <w:szCs w:val="28"/>
          <w:lang w:val="uk-UA"/>
        </w:rPr>
        <w:t xml:space="preserve">Сьогодні ми будемо виготовляти  композицію за зразком. Послідовність виконання   зображено на ст.12 </w:t>
      </w:r>
      <w:proofErr w:type="spellStart"/>
      <w:r w:rsidRPr="00ED6755">
        <w:rPr>
          <w:sz w:val="28"/>
          <w:szCs w:val="28"/>
          <w:lang w:val="uk-UA"/>
        </w:rPr>
        <w:t>альбома</w:t>
      </w:r>
      <w:proofErr w:type="spellEnd"/>
      <w:r w:rsidRPr="00ED6755">
        <w:rPr>
          <w:sz w:val="28"/>
          <w:szCs w:val="28"/>
          <w:lang w:val="uk-UA"/>
        </w:rPr>
        <w:t xml:space="preserve">-посібника.   </w:t>
      </w:r>
    </w:p>
    <w:p w:rsidR="00882A95" w:rsidRPr="00ED6755" w:rsidRDefault="00882A95" w:rsidP="00ED6755">
      <w:pPr>
        <w:pStyle w:val="a5"/>
        <w:spacing w:after="0" w:line="360" w:lineRule="auto"/>
        <w:ind w:left="0" w:firstLine="491"/>
        <w:jc w:val="both"/>
        <w:rPr>
          <w:rFonts w:ascii="Times New Roman" w:hAnsi="Times New Roman"/>
          <w:sz w:val="28"/>
          <w:szCs w:val="28"/>
          <w:lang w:val="uk-UA"/>
        </w:rPr>
      </w:pPr>
      <w:r w:rsidRPr="00ED6755">
        <w:rPr>
          <w:rFonts w:ascii="Times New Roman" w:hAnsi="Times New Roman"/>
          <w:sz w:val="28"/>
          <w:szCs w:val="28"/>
          <w:lang w:val="uk-UA"/>
        </w:rPr>
        <w:t xml:space="preserve">Першовідкривач має бути сміливою людиною. Вони вірили в те, в що крім них ніхто не вірив. І не зважаючи на це йшли до своєї мети. Мало хто міг наважитись на подорож до не звіданих земель, відправитись «на край землі», як говорила більшість людей. </w:t>
      </w:r>
    </w:p>
    <w:p w:rsidR="00882A95" w:rsidRPr="00ED6755" w:rsidRDefault="00882A95" w:rsidP="00ED6755">
      <w:pPr>
        <w:pStyle w:val="a5"/>
        <w:spacing w:after="0" w:line="360" w:lineRule="auto"/>
        <w:ind w:left="0" w:firstLine="491"/>
        <w:jc w:val="both"/>
        <w:rPr>
          <w:rFonts w:ascii="Times New Roman" w:hAnsi="Times New Roman"/>
          <w:sz w:val="28"/>
          <w:szCs w:val="28"/>
          <w:lang w:val="uk-UA"/>
        </w:rPr>
      </w:pPr>
      <w:r w:rsidRPr="00ED6755">
        <w:rPr>
          <w:rFonts w:ascii="Times New Roman" w:hAnsi="Times New Roman"/>
          <w:sz w:val="28"/>
          <w:szCs w:val="28"/>
          <w:lang w:val="uk-UA"/>
        </w:rPr>
        <w:lastRenderedPageBreak/>
        <w:t>Але щоб перетнути шлях через моря та океани їм потрібен був корабель. Без корабля вони не змогли би дістатись до нових земель. Тому саме на кораблі вони йшли до своєї мети.</w:t>
      </w:r>
    </w:p>
    <w:p w:rsidR="00882A95" w:rsidRPr="00ED6755" w:rsidRDefault="00882A95" w:rsidP="00ED6755">
      <w:pPr>
        <w:pStyle w:val="a4"/>
        <w:spacing w:line="360" w:lineRule="auto"/>
        <w:ind w:firstLine="426"/>
        <w:jc w:val="both"/>
        <w:rPr>
          <w:rFonts w:ascii="Times New Roman" w:hAnsi="Times New Roman"/>
          <w:b/>
          <w:sz w:val="28"/>
          <w:szCs w:val="28"/>
          <w:u w:val="single"/>
          <w:lang w:val="uk-UA"/>
        </w:rPr>
      </w:pPr>
      <w:r w:rsidRPr="00ED6755">
        <w:rPr>
          <w:rFonts w:ascii="Times New Roman" w:hAnsi="Times New Roman"/>
          <w:b/>
          <w:sz w:val="28"/>
          <w:szCs w:val="28"/>
          <w:u w:val="single"/>
          <w:lang w:val="uk-UA"/>
        </w:rPr>
        <w:t>Словникова робота</w:t>
      </w:r>
    </w:p>
    <w:p w:rsidR="00882A95" w:rsidRPr="00ED6755" w:rsidRDefault="00882A95" w:rsidP="00ED6755">
      <w:pPr>
        <w:pStyle w:val="a4"/>
        <w:spacing w:line="360" w:lineRule="auto"/>
        <w:ind w:firstLine="426"/>
        <w:jc w:val="both"/>
        <w:rPr>
          <w:rFonts w:ascii="Times New Roman" w:hAnsi="Times New Roman"/>
          <w:sz w:val="28"/>
          <w:szCs w:val="28"/>
          <w:lang w:val="uk-UA"/>
        </w:rPr>
      </w:pPr>
      <w:r w:rsidRPr="00ED6755">
        <w:rPr>
          <w:rFonts w:ascii="Times New Roman" w:hAnsi="Times New Roman"/>
          <w:sz w:val="28"/>
          <w:szCs w:val="28"/>
          <w:lang w:val="uk-UA"/>
        </w:rPr>
        <w:t>Юнга - підліток на судні, що навчається морської справи, готується стати</w:t>
      </w:r>
    </w:p>
    <w:p w:rsidR="00882A95" w:rsidRPr="00ED6755" w:rsidRDefault="00882A95" w:rsidP="00ED6755">
      <w:pPr>
        <w:pStyle w:val="a4"/>
        <w:spacing w:line="360" w:lineRule="auto"/>
        <w:ind w:left="1416" w:firstLine="708"/>
        <w:jc w:val="both"/>
        <w:rPr>
          <w:rFonts w:ascii="Times New Roman" w:hAnsi="Times New Roman"/>
          <w:sz w:val="28"/>
          <w:szCs w:val="28"/>
          <w:lang w:val="uk-UA"/>
        </w:rPr>
      </w:pPr>
      <w:r w:rsidRPr="00ED6755">
        <w:rPr>
          <w:rFonts w:ascii="Times New Roman" w:hAnsi="Times New Roman"/>
          <w:sz w:val="28"/>
          <w:szCs w:val="28"/>
          <w:lang w:val="uk-UA"/>
        </w:rPr>
        <w:t>матросом.</w:t>
      </w:r>
    </w:p>
    <w:p w:rsidR="00056539" w:rsidRPr="00ED6755" w:rsidRDefault="00056539" w:rsidP="00ED6755">
      <w:pPr>
        <w:spacing w:line="360" w:lineRule="auto"/>
        <w:jc w:val="both"/>
        <w:rPr>
          <w:sz w:val="28"/>
          <w:szCs w:val="28"/>
          <w:lang w:val="uk-UA"/>
        </w:rPr>
      </w:pPr>
    </w:p>
    <w:p w:rsidR="00882A95" w:rsidRPr="00ED6755" w:rsidRDefault="00882A95" w:rsidP="00ED6755">
      <w:pPr>
        <w:pStyle w:val="a4"/>
        <w:spacing w:line="360" w:lineRule="auto"/>
        <w:ind w:firstLine="426"/>
        <w:jc w:val="both"/>
        <w:rPr>
          <w:rFonts w:ascii="Times New Roman" w:hAnsi="Times New Roman"/>
          <w:sz w:val="28"/>
          <w:szCs w:val="28"/>
          <w:lang w:val="uk-UA"/>
        </w:rPr>
      </w:pPr>
      <w:r w:rsidRPr="00ED6755">
        <w:rPr>
          <w:rFonts w:ascii="Times New Roman" w:hAnsi="Times New Roman"/>
          <w:sz w:val="28"/>
          <w:szCs w:val="28"/>
          <w:lang w:val="uk-UA"/>
        </w:rPr>
        <w:t>Вахта - чергування, перебування на якому-небудь посту на судні.</w:t>
      </w:r>
    </w:p>
    <w:p w:rsidR="00882A95" w:rsidRPr="00ED6755" w:rsidRDefault="00882A95" w:rsidP="00ED6755">
      <w:pPr>
        <w:pStyle w:val="a4"/>
        <w:spacing w:line="360" w:lineRule="auto"/>
        <w:ind w:left="2124" w:hanging="1698"/>
        <w:jc w:val="both"/>
        <w:rPr>
          <w:rFonts w:ascii="Times New Roman" w:hAnsi="Times New Roman"/>
          <w:sz w:val="28"/>
          <w:szCs w:val="28"/>
          <w:lang w:val="uk-UA"/>
        </w:rPr>
      </w:pPr>
      <w:r w:rsidRPr="00ED6755">
        <w:rPr>
          <w:rFonts w:ascii="Times New Roman" w:hAnsi="Times New Roman"/>
          <w:sz w:val="28"/>
          <w:szCs w:val="28"/>
          <w:lang w:val="uk-UA"/>
        </w:rPr>
        <w:t>Щогла- високий стовп, вертикальна або похила конструкція на судні, призначена для встановлення вітрил, прапора або спостережного пункту.</w:t>
      </w:r>
    </w:p>
    <w:p w:rsidR="00056539" w:rsidRPr="00ED6755" w:rsidRDefault="00056539" w:rsidP="00ED6755">
      <w:pPr>
        <w:spacing w:line="360" w:lineRule="auto"/>
        <w:jc w:val="both"/>
        <w:rPr>
          <w:sz w:val="28"/>
          <w:szCs w:val="28"/>
          <w:lang w:val="uk-UA"/>
        </w:rPr>
      </w:pPr>
    </w:p>
    <w:p w:rsidR="00056539" w:rsidRPr="00ED6755" w:rsidRDefault="00790F7B" w:rsidP="00ED6755">
      <w:pPr>
        <w:spacing w:line="360" w:lineRule="auto"/>
        <w:jc w:val="both"/>
        <w:rPr>
          <w:b/>
          <w:sz w:val="28"/>
          <w:szCs w:val="28"/>
          <w:lang w:val="uk-UA"/>
        </w:rPr>
      </w:pPr>
      <w:r w:rsidRPr="00ED6755">
        <w:rPr>
          <w:b/>
          <w:sz w:val="28"/>
          <w:szCs w:val="28"/>
          <w:lang w:val="uk-UA"/>
        </w:rPr>
        <w:t>Виконання практичної роботи.</w:t>
      </w:r>
    </w:p>
    <w:p w:rsidR="00790F7B" w:rsidRPr="00ED6755" w:rsidRDefault="00790F7B" w:rsidP="00ED6755">
      <w:pPr>
        <w:spacing w:line="360" w:lineRule="auto"/>
        <w:jc w:val="both"/>
        <w:rPr>
          <w:sz w:val="28"/>
          <w:szCs w:val="28"/>
          <w:lang w:val="uk-UA"/>
        </w:rPr>
      </w:pPr>
    </w:p>
    <w:p w:rsidR="00056539" w:rsidRPr="00ED6755" w:rsidRDefault="00790F7B" w:rsidP="00ED6755">
      <w:pPr>
        <w:pStyle w:val="a5"/>
        <w:numPr>
          <w:ilvl w:val="0"/>
          <w:numId w:val="1"/>
        </w:numPr>
        <w:spacing w:after="0" w:line="360" w:lineRule="auto"/>
        <w:jc w:val="both"/>
        <w:rPr>
          <w:rFonts w:ascii="Times New Roman" w:hAnsi="Times New Roman"/>
          <w:sz w:val="28"/>
          <w:szCs w:val="28"/>
          <w:lang w:val="uk-UA"/>
        </w:rPr>
      </w:pPr>
      <w:r w:rsidRPr="00ED6755">
        <w:rPr>
          <w:rFonts w:ascii="Times New Roman" w:hAnsi="Times New Roman"/>
          <w:sz w:val="28"/>
          <w:szCs w:val="28"/>
          <w:lang w:val="uk-UA"/>
        </w:rPr>
        <w:t>Відкрийте альбом на с.12. Зверніть увагу на послідовність виготовлення композиції.</w:t>
      </w:r>
    </w:p>
    <w:p w:rsidR="00056539" w:rsidRPr="00ED6755" w:rsidRDefault="00056539" w:rsidP="00ED6755">
      <w:pPr>
        <w:spacing w:line="360" w:lineRule="auto"/>
        <w:jc w:val="both"/>
        <w:rPr>
          <w:sz w:val="28"/>
          <w:szCs w:val="28"/>
          <w:lang w:val="uk-UA"/>
        </w:rPr>
      </w:pPr>
    </w:p>
    <w:p w:rsidR="00056539" w:rsidRPr="00ED6755" w:rsidRDefault="00056539" w:rsidP="00ED6755">
      <w:pPr>
        <w:spacing w:line="360" w:lineRule="auto"/>
        <w:jc w:val="both"/>
        <w:rPr>
          <w:sz w:val="28"/>
          <w:szCs w:val="28"/>
          <w:lang w:val="uk-UA"/>
        </w:rPr>
      </w:pPr>
      <w:r w:rsidRPr="00ED6755">
        <w:rPr>
          <w:noProof/>
          <w:sz w:val="28"/>
          <w:szCs w:val="28"/>
        </w:rPr>
        <w:drawing>
          <wp:inline distT="0" distB="0" distL="0" distR="0">
            <wp:extent cx="5940425" cy="3857296"/>
            <wp:effectExtent l="0" t="0" r="3175" b="0"/>
            <wp:docPr id="1" name="Рисунок 1" descr="Маленький трудівничок 3 клас Альбом в Харков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ленький трудівничок 3 клас Альбом в Харкові"/>
                    <pic:cNvPicPr>
                      <a:picLocks noChangeAspect="1" noChangeArrowheads="1"/>
                    </pic:cNvPicPr>
                  </pic:nvPicPr>
                  <pic:blipFill rotWithShape="1">
                    <a:blip r:embed="rId5">
                      <a:extLst>
                        <a:ext uri="{28A0092B-C50C-407E-A947-70E740481C1C}">
                          <a14:useLocalDpi xmlns:a14="http://schemas.microsoft.com/office/drawing/2010/main" val="0"/>
                        </a:ext>
                      </a:extLst>
                    </a:blip>
                    <a:srcRect t="17162" b="17905"/>
                    <a:stretch/>
                  </pic:blipFill>
                  <pic:spPr bwMode="auto">
                    <a:xfrm>
                      <a:off x="0" y="0"/>
                      <a:ext cx="5940425" cy="3857296"/>
                    </a:xfrm>
                    <a:prstGeom prst="rect">
                      <a:avLst/>
                    </a:prstGeom>
                    <a:noFill/>
                    <a:ln>
                      <a:noFill/>
                    </a:ln>
                    <a:extLst>
                      <a:ext uri="{53640926-AAD7-44D8-BBD7-CCE9431645EC}">
                        <a14:shadowObscured xmlns:a14="http://schemas.microsoft.com/office/drawing/2010/main"/>
                      </a:ext>
                    </a:extLst>
                  </pic:spPr>
                </pic:pic>
              </a:graphicData>
            </a:graphic>
          </wp:inline>
        </w:drawing>
      </w:r>
    </w:p>
    <w:p w:rsidR="00056539" w:rsidRPr="00ED6755" w:rsidRDefault="00056539" w:rsidP="00ED6755">
      <w:pPr>
        <w:spacing w:line="360" w:lineRule="auto"/>
        <w:jc w:val="both"/>
        <w:rPr>
          <w:sz w:val="28"/>
          <w:szCs w:val="28"/>
          <w:lang w:val="uk-UA"/>
        </w:rPr>
      </w:pPr>
    </w:p>
    <w:p w:rsidR="00790F7B" w:rsidRPr="00ED6755" w:rsidRDefault="00790F7B" w:rsidP="00ED6755">
      <w:pPr>
        <w:spacing w:line="360" w:lineRule="auto"/>
        <w:jc w:val="both"/>
        <w:rPr>
          <w:sz w:val="28"/>
          <w:szCs w:val="28"/>
          <w:lang w:val="uk-UA"/>
        </w:rPr>
      </w:pPr>
      <w:r w:rsidRPr="00ED6755">
        <w:rPr>
          <w:sz w:val="28"/>
          <w:szCs w:val="28"/>
          <w:lang w:val="uk-UA"/>
        </w:rPr>
        <w:t>Перегляньте майстер-клас з виготовлення композиції:</w:t>
      </w:r>
    </w:p>
    <w:p w:rsidR="00056539" w:rsidRPr="00ED6755" w:rsidRDefault="00056539" w:rsidP="00ED6755">
      <w:pPr>
        <w:spacing w:line="360" w:lineRule="auto"/>
        <w:jc w:val="both"/>
        <w:rPr>
          <w:sz w:val="28"/>
          <w:szCs w:val="28"/>
          <w:lang w:val="uk-UA"/>
        </w:rPr>
      </w:pPr>
    </w:p>
    <w:p w:rsidR="00056539" w:rsidRPr="00ED6755" w:rsidRDefault="00C7370A" w:rsidP="00ED6755">
      <w:pPr>
        <w:spacing w:line="360" w:lineRule="auto"/>
        <w:jc w:val="both"/>
        <w:rPr>
          <w:sz w:val="28"/>
          <w:szCs w:val="28"/>
          <w:lang w:val="uk-UA"/>
        </w:rPr>
      </w:pPr>
      <w:hyperlink r:id="rId6" w:history="1">
        <w:r w:rsidR="00056539" w:rsidRPr="00ED6755">
          <w:rPr>
            <w:rStyle w:val="a3"/>
            <w:sz w:val="28"/>
            <w:szCs w:val="28"/>
            <w:lang w:val="uk-UA"/>
          </w:rPr>
          <w:t>https://www.youtube.com/watch?v=UWxMtBgDcsc</w:t>
        </w:r>
      </w:hyperlink>
    </w:p>
    <w:p w:rsidR="00056539" w:rsidRPr="00ED6755" w:rsidRDefault="00056539" w:rsidP="00ED6755">
      <w:pPr>
        <w:spacing w:line="360" w:lineRule="auto"/>
        <w:jc w:val="both"/>
        <w:rPr>
          <w:sz w:val="28"/>
          <w:szCs w:val="28"/>
          <w:lang w:val="uk-UA"/>
        </w:rPr>
      </w:pPr>
    </w:p>
    <w:p w:rsidR="00790F7B" w:rsidRPr="00ED6755" w:rsidRDefault="00790F7B" w:rsidP="00ED6755">
      <w:pPr>
        <w:shd w:val="clear" w:color="auto" w:fill="FFFFFF"/>
        <w:spacing w:line="360" w:lineRule="auto"/>
        <w:rPr>
          <w:b/>
          <w:color w:val="0070C0"/>
          <w:sz w:val="28"/>
          <w:szCs w:val="28"/>
          <w:lang w:val="uk-UA"/>
        </w:rPr>
      </w:pPr>
      <w:r w:rsidRPr="00ED6755">
        <w:rPr>
          <w:rFonts w:eastAsiaTheme="minorHAnsi"/>
          <w:b/>
          <w:color w:val="0070C0"/>
          <w:sz w:val="28"/>
          <w:szCs w:val="28"/>
          <w:lang w:val="uk-UA" w:eastAsia="en-US"/>
        </w:rPr>
        <w:t>Інструктаж з ТБ при  роботі з ножицями та клеєм</w:t>
      </w:r>
    </w:p>
    <w:p w:rsidR="00790F7B" w:rsidRPr="00ED6755" w:rsidRDefault="00790F7B" w:rsidP="00ED6755">
      <w:pPr>
        <w:spacing w:line="360" w:lineRule="auto"/>
        <w:contextualSpacing/>
        <w:rPr>
          <w:rFonts w:eastAsiaTheme="minorHAnsi"/>
          <w:b/>
          <w:color w:val="2E74B5" w:themeColor="accent1" w:themeShade="BF"/>
          <w:sz w:val="28"/>
          <w:szCs w:val="28"/>
          <w:lang w:val="uk-UA" w:eastAsia="en-US"/>
        </w:rPr>
      </w:pPr>
      <w:r w:rsidRPr="00ED6755">
        <w:rPr>
          <w:noProof/>
          <w:sz w:val="28"/>
          <w:szCs w:val="28"/>
        </w:rPr>
        <w:drawing>
          <wp:inline distT="0" distB="0" distL="0" distR="0">
            <wp:extent cx="5383097" cy="3037380"/>
            <wp:effectExtent l="0" t="0" r="8255" b="0"/>
            <wp:docPr id="2" name="Рисунок 2" descr="5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566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162" cy="3037981"/>
                    </a:xfrm>
                    <a:prstGeom prst="rect">
                      <a:avLst/>
                    </a:prstGeom>
                    <a:noFill/>
                    <a:ln>
                      <a:noFill/>
                    </a:ln>
                  </pic:spPr>
                </pic:pic>
              </a:graphicData>
            </a:graphic>
          </wp:inline>
        </w:drawing>
      </w:r>
    </w:p>
    <w:p w:rsidR="00790F7B" w:rsidRPr="00ED6755" w:rsidRDefault="00790F7B" w:rsidP="00ED6755">
      <w:pPr>
        <w:spacing w:line="360" w:lineRule="auto"/>
        <w:contextualSpacing/>
        <w:rPr>
          <w:rFonts w:eastAsiaTheme="minorHAnsi"/>
          <w:b/>
          <w:color w:val="2E74B5" w:themeColor="accent1" w:themeShade="BF"/>
          <w:sz w:val="28"/>
          <w:szCs w:val="28"/>
          <w:lang w:val="uk-UA" w:eastAsia="en-US"/>
        </w:rPr>
      </w:pPr>
    </w:p>
    <w:p w:rsidR="00ED6755" w:rsidRPr="00ED6755" w:rsidRDefault="00ED6755" w:rsidP="00ED6755">
      <w:pPr>
        <w:spacing w:line="360" w:lineRule="auto"/>
        <w:rPr>
          <w:b/>
          <w:color w:val="0070C0"/>
          <w:sz w:val="28"/>
          <w:szCs w:val="28"/>
          <w:lang w:val="uk-UA"/>
        </w:rPr>
      </w:pPr>
      <w:r w:rsidRPr="00ED6755">
        <w:rPr>
          <w:b/>
          <w:color w:val="0070C0"/>
          <w:sz w:val="28"/>
          <w:szCs w:val="28"/>
          <w:lang w:val="uk-UA"/>
        </w:rPr>
        <w:t>Пальчикова гімнастика</w:t>
      </w:r>
    </w:p>
    <w:p w:rsidR="00ED6755" w:rsidRPr="00ED6755" w:rsidRDefault="00C7370A" w:rsidP="00ED6755">
      <w:pPr>
        <w:spacing w:line="360" w:lineRule="auto"/>
        <w:rPr>
          <w:color w:val="0070C0"/>
          <w:sz w:val="28"/>
          <w:szCs w:val="28"/>
          <w:lang w:val="uk-UA"/>
        </w:rPr>
      </w:pPr>
      <w:hyperlink r:id="rId8" w:history="1">
        <w:r w:rsidR="00ED6755" w:rsidRPr="00ED6755">
          <w:rPr>
            <w:rStyle w:val="a3"/>
            <w:sz w:val="28"/>
            <w:szCs w:val="28"/>
            <w:lang w:val="uk-UA"/>
          </w:rPr>
          <w:t>https://www.youtube.com/watch?v=1X0AP8J6bfA</w:t>
        </w:r>
      </w:hyperlink>
    </w:p>
    <w:p w:rsidR="00ED6755" w:rsidRPr="00ED6755" w:rsidRDefault="00ED6755" w:rsidP="00ED6755">
      <w:pPr>
        <w:spacing w:line="360" w:lineRule="auto"/>
        <w:rPr>
          <w:color w:val="0070C0"/>
          <w:sz w:val="28"/>
          <w:szCs w:val="28"/>
          <w:lang w:val="uk-UA"/>
        </w:rPr>
      </w:pPr>
    </w:p>
    <w:p w:rsidR="00ED6755" w:rsidRPr="00ED6755" w:rsidRDefault="00ED6755" w:rsidP="00ED6755">
      <w:pPr>
        <w:spacing w:line="360" w:lineRule="auto"/>
        <w:rPr>
          <w:b/>
          <w:i/>
          <w:color w:val="2E74B5" w:themeColor="accent1" w:themeShade="BF"/>
          <w:sz w:val="28"/>
          <w:szCs w:val="28"/>
          <w:lang w:val="uk-UA"/>
        </w:rPr>
      </w:pPr>
      <w:bookmarkStart w:id="0" w:name="_GoBack"/>
      <w:r w:rsidRPr="00ED6755">
        <w:rPr>
          <w:b/>
          <w:color w:val="0070C0"/>
          <w:sz w:val="28"/>
          <w:szCs w:val="28"/>
          <w:lang w:val="uk-UA"/>
        </w:rPr>
        <w:t>Виконання практичної роботи</w:t>
      </w:r>
    </w:p>
    <w:p w:rsidR="00ED6755" w:rsidRPr="00ED6755" w:rsidRDefault="00ED6755" w:rsidP="00ED6755">
      <w:pPr>
        <w:spacing w:line="360" w:lineRule="auto"/>
        <w:rPr>
          <w:sz w:val="28"/>
          <w:szCs w:val="28"/>
          <w:lang w:val="uk-UA"/>
        </w:rPr>
      </w:pPr>
      <w:r w:rsidRPr="00ED6755">
        <w:rPr>
          <w:sz w:val="28"/>
          <w:szCs w:val="28"/>
          <w:lang w:val="uk-UA"/>
        </w:rPr>
        <w:t xml:space="preserve">     Поетапне виконання  практичної роботи.</w:t>
      </w:r>
    </w:p>
    <w:p w:rsidR="00ED6755" w:rsidRPr="00ED6755" w:rsidRDefault="00ED6755" w:rsidP="00ED6755">
      <w:pPr>
        <w:spacing w:line="360" w:lineRule="auto"/>
        <w:rPr>
          <w:sz w:val="28"/>
          <w:szCs w:val="28"/>
          <w:lang w:val="uk-UA"/>
        </w:rPr>
      </w:pPr>
    </w:p>
    <w:p w:rsidR="00ED6755" w:rsidRPr="00ED6755" w:rsidRDefault="00ED6755" w:rsidP="00ED6755">
      <w:pPr>
        <w:spacing w:line="360" w:lineRule="auto"/>
        <w:rPr>
          <w:b/>
          <w:sz w:val="28"/>
          <w:szCs w:val="28"/>
          <w:lang w:val="uk-UA"/>
        </w:rPr>
      </w:pPr>
      <w:r w:rsidRPr="00ED6755">
        <w:rPr>
          <w:b/>
          <w:sz w:val="28"/>
          <w:szCs w:val="28"/>
          <w:lang w:val="uk-UA"/>
        </w:rPr>
        <w:t>Прибирання робочого місця.</w:t>
      </w:r>
    </w:p>
    <w:bookmarkEnd w:id="0"/>
    <w:p w:rsidR="00ED6755" w:rsidRPr="00ED6755" w:rsidRDefault="00ED6755" w:rsidP="00ED6755">
      <w:pPr>
        <w:spacing w:line="360" w:lineRule="auto"/>
        <w:rPr>
          <w:sz w:val="28"/>
          <w:szCs w:val="28"/>
          <w:lang w:val="uk-UA"/>
        </w:rPr>
      </w:pPr>
    </w:p>
    <w:p w:rsidR="00ED6755" w:rsidRPr="00ED6755" w:rsidRDefault="00ED6755" w:rsidP="00ED6755">
      <w:pPr>
        <w:pStyle w:val="a4"/>
        <w:spacing w:line="360" w:lineRule="auto"/>
        <w:rPr>
          <w:rFonts w:ascii="Times New Roman" w:hAnsi="Times New Roman"/>
          <w:sz w:val="28"/>
          <w:szCs w:val="28"/>
          <w:lang w:val="uk-UA"/>
        </w:rPr>
      </w:pPr>
      <w:r w:rsidRPr="00ED6755">
        <w:rPr>
          <w:rFonts w:ascii="Times New Roman" w:hAnsi="Times New Roman"/>
          <w:sz w:val="28"/>
          <w:szCs w:val="28"/>
          <w:lang w:val="uk-UA"/>
        </w:rPr>
        <w:t xml:space="preserve">Виконану роботу сфотографуй та </w:t>
      </w:r>
      <w:proofErr w:type="spellStart"/>
      <w:r w:rsidRPr="00ED6755">
        <w:rPr>
          <w:rFonts w:ascii="Times New Roman" w:hAnsi="Times New Roman"/>
          <w:sz w:val="28"/>
          <w:szCs w:val="28"/>
          <w:lang w:val="uk-UA"/>
        </w:rPr>
        <w:t>надішли</w:t>
      </w:r>
      <w:proofErr w:type="spellEnd"/>
      <w:r w:rsidRPr="00ED6755">
        <w:rPr>
          <w:rFonts w:ascii="Times New Roman" w:hAnsi="Times New Roman"/>
          <w:sz w:val="28"/>
          <w:szCs w:val="28"/>
          <w:lang w:val="uk-UA"/>
        </w:rPr>
        <w:t xml:space="preserve"> у </w:t>
      </w:r>
      <w:proofErr w:type="spellStart"/>
      <w:r w:rsidRPr="00ED6755">
        <w:rPr>
          <w:rFonts w:ascii="Times New Roman" w:hAnsi="Times New Roman"/>
          <w:sz w:val="28"/>
          <w:szCs w:val="28"/>
          <w:lang w:val="uk-UA"/>
        </w:rPr>
        <w:t>вайбер</w:t>
      </w:r>
      <w:proofErr w:type="spellEnd"/>
      <w:r w:rsidRPr="00ED6755">
        <w:rPr>
          <w:rFonts w:ascii="Times New Roman" w:hAnsi="Times New Roman"/>
          <w:sz w:val="28"/>
          <w:szCs w:val="28"/>
          <w:lang w:val="uk-UA"/>
        </w:rPr>
        <w:t xml:space="preserve"> або на </w:t>
      </w:r>
      <w:r w:rsidRPr="00ED6755">
        <w:rPr>
          <w:rFonts w:ascii="Times New Roman" w:hAnsi="Times New Roman"/>
          <w:sz w:val="28"/>
          <w:szCs w:val="28"/>
          <w:lang w:val="en-US"/>
        </w:rPr>
        <w:t>Human</w:t>
      </w:r>
      <w:r w:rsidRPr="00ED6755">
        <w:rPr>
          <w:rFonts w:ascii="Times New Roman" w:hAnsi="Times New Roman"/>
          <w:sz w:val="28"/>
          <w:szCs w:val="28"/>
        </w:rPr>
        <w:t>.</w:t>
      </w:r>
    </w:p>
    <w:p w:rsidR="00790F7B" w:rsidRPr="00ED6755" w:rsidRDefault="00790F7B" w:rsidP="00ED6755">
      <w:pPr>
        <w:spacing w:line="360" w:lineRule="auto"/>
        <w:contextualSpacing/>
        <w:rPr>
          <w:rFonts w:eastAsiaTheme="minorHAnsi"/>
          <w:b/>
          <w:color w:val="2E74B5" w:themeColor="accent1" w:themeShade="BF"/>
          <w:sz w:val="28"/>
          <w:szCs w:val="28"/>
          <w:lang w:val="uk-UA" w:eastAsia="en-US"/>
        </w:rPr>
      </w:pPr>
    </w:p>
    <w:p w:rsidR="00BC5E07" w:rsidRPr="00ED6755" w:rsidRDefault="00BC5E07" w:rsidP="00ED6755">
      <w:pPr>
        <w:spacing w:line="360" w:lineRule="auto"/>
        <w:rPr>
          <w:sz w:val="28"/>
          <w:szCs w:val="28"/>
          <w:lang w:val="uk-UA"/>
        </w:rPr>
      </w:pPr>
    </w:p>
    <w:sectPr w:rsidR="00BC5E07" w:rsidRPr="00ED67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34F05"/>
    <w:multiLevelType w:val="hybridMultilevel"/>
    <w:tmpl w:val="7D327F32"/>
    <w:lvl w:ilvl="0" w:tplc="726631A2">
      <w:start w:val="2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A3C"/>
    <w:rsid w:val="00056539"/>
    <w:rsid w:val="000C24A2"/>
    <w:rsid w:val="00642A3C"/>
    <w:rsid w:val="006A2402"/>
    <w:rsid w:val="007763E3"/>
    <w:rsid w:val="00790F7B"/>
    <w:rsid w:val="00882A95"/>
    <w:rsid w:val="00BC5E07"/>
    <w:rsid w:val="00C51A35"/>
    <w:rsid w:val="00C7370A"/>
    <w:rsid w:val="00ED6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FD0A"/>
  <w15:chartTrackingRefBased/>
  <w15:docId w15:val="{21587491-A35C-4417-93CF-EAB16CBD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0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6539"/>
    <w:rPr>
      <w:color w:val="0563C1" w:themeColor="hyperlink"/>
      <w:u w:val="single"/>
    </w:rPr>
  </w:style>
  <w:style w:type="paragraph" w:styleId="a4">
    <w:name w:val="No Spacing"/>
    <w:uiPriority w:val="1"/>
    <w:qFormat/>
    <w:rsid w:val="00882A95"/>
    <w:pPr>
      <w:spacing w:after="0" w:line="240" w:lineRule="auto"/>
    </w:pPr>
    <w:rPr>
      <w:rFonts w:ascii="Calibri" w:eastAsia="Calibri" w:hAnsi="Calibri" w:cs="Times New Roman"/>
    </w:rPr>
  </w:style>
  <w:style w:type="paragraph" w:styleId="a5">
    <w:name w:val="List Paragraph"/>
    <w:basedOn w:val="a"/>
    <w:uiPriority w:val="34"/>
    <w:qFormat/>
    <w:rsid w:val="00882A95"/>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9267">
      <w:bodyDiv w:val="1"/>
      <w:marLeft w:val="0"/>
      <w:marRight w:val="0"/>
      <w:marTop w:val="0"/>
      <w:marBottom w:val="0"/>
      <w:divBdr>
        <w:top w:val="none" w:sz="0" w:space="0" w:color="auto"/>
        <w:left w:val="none" w:sz="0" w:space="0" w:color="auto"/>
        <w:bottom w:val="none" w:sz="0" w:space="0" w:color="auto"/>
        <w:right w:val="none" w:sz="0" w:space="0" w:color="auto"/>
      </w:divBdr>
    </w:div>
    <w:div w:id="327711007">
      <w:bodyDiv w:val="1"/>
      <w:marLeft w:val="0"/>
      <w:marRight w:val="0"/>
      <w:marTop w:val="0"/>
      <w:marBottom w:val="0"/>
      <w:divBdr>
        <w:top w:val="none" w:sz="0" w:space="0" w:color="auto"/>
        <w:left w:val="none" w:sz="0" w:space="0" w:color="auto"/>
        <w:bottom w:val="none" w:sz="0" w:space="0" w:color="auto"/>
        <w:right w:val="none" w:sz="0" w:space="0" w:color="auto"/>
      </w:divBdr>
    </w:div>
    <w:div w:id="1569802426">
      <w:bodyDiv w:val="1"/>
      <w:marLeft w:val="0"/>
      <w:marRight w:val="0"/>
      <w:marTop w:val="0"/>
      <w:marBottom w:val="0"/>
      <w:divBdr>
        <w:top w:val="none" w:sz="0" w:space="0" w:color="auto"/>
        <w:left w:val="none" w:sz="0" w:space="0" w:color="auto"/>
        <w:bottom w:val="none" w:sz="0" w:space="0" w:color="auto"/>
        <w:right w:val="none" w:sz="0" w:space="0" w:color="auto"/>
      </w:divBdr>
    </w:div>
    <w:div w:id="1860463241">
      <w:bodyDiv w:val="1"/>
      <w:marLeft w:val="0"/>
      <w:marRight w:val="0"/>
      <w:marTop w:val="0"/>
      <w:marBottom w:val="0"/>
      <w:divBdr>
        <w:top w:val="none" w:sz="0" w:space="0" w:color="auto"/>
        <w:left w:val="none" w:sz="0" w:space="0" w:color="auto"/>
        <w:bottom w:val="none" w:sz="0" w:space="0" w:color="auto"/>
        <w:right w:val="none" w:sz="0" w:space="0" w:color="auto"/>
      </w:divBdr>
    </w:div>
    <w:div w:id="20686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X0AP8J6bf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WxMtBgDcs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365</Words>
  <Characters>2081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5</cp:revision>
  <dcterms:created xsi:type="dcterms:W3CDTF">2022-09-21T13:03:00Z</dcterms:created>
  <dcterms:modified xsi:type="dcterms:W3CDTF">2022-09-24T15:17:00Z</dcterms:modified>
</cp:coreProperties>
</file>