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5DB" w:rsidRDefault="00E805DB" w:rsidP="00E805DB">
      <w:pPr>
        <w:pStyle w:val="a3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03.10 3-А Українська мова 1 група</w:t>
      </w:r>
    </w:p>
    <w:p w:rsidR="00E805DB" w:rsidRDefault="00E805DB" w:rsidP="00E805DB">
      <w:pPr>
        <w:pStyle w:val="a3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sz w:val="28"/>
          <w:szCs w:val="28"/>
          <w:lang w:val="uk-UA"/>
        </w:rPr>
        <w:t>Розпізнаю синоніми</w:t>
      </w:r>
      <w:r w:rsidRPr="006B5647">
        <w:rPr>
          <w:rFonts w:ascii="Times New Roman" w:hAnsi="Times New Roman"/>
          <w:b/>
          <w:sz w:val="28"/>
          <w:szCs w:val="28"/>
          <w:lang w:val="uk-UA"/>
        </w:rPr>
        <w:t>. Написання розповіді за поданими запитаннями на основі прочитаного тексту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E805DB" w:rsidRPr="006B5647" w:rsidRDefault="00E805DB" w:rsidP="00E805DB">
      <w:pPr>
        <w:pStyle w:val="a3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E805DB" w:rsidRPr="004D6384" w:rsidRDefault="00E805DB" w:rsidP="00E805DB">
      <w:pPr>
        <w:pStyle w:val="a3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вчити учнів розпізнавати слова, близькі за значенням – синоніми; 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E805DB" w:rsidRDefault="00E805DB" w:rsidP="00E805DB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E805DB" w:rsidRDefault="00D33CE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Актуалізація опорних знань</w:t>
      </w:r>
    </w:p>
    <w:p w:rsidR="00D33CEA" w:rsidRDefault="00D33CE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Гра «Так чи ні» (усно)</w:t>
      </w:r>
    </w:p>
    <w:p w:rsidR="00000000" w:rsidRPr="00D33CEA" w:rsidRDefault="004B104E" w:rsidP="00D33CE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>Слова можуть мати тільки пряме значення?</w:t>
      </w:r>
    </w:p>
    <w:p w:rsidR="00000000" w:rsidRPr="00D33CEA" w:rsidRDefault="004B104E" w:rsidP="00D33CE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>Слова можуть мати лише переносне значення?</w:t>
      </w:r>
    </w:p>
    <w:p w:rsidR="00000000" w:rsidRPr="00D33CEA" w:rsidRDefault="004B104E" w:rsidP="00D33CE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>Слова можуть уживатися в прямому і переносному значенні?</w:t>
      </w:r>
    </w:p>
    <w:p w:rsidR="00000000" w:rsidRPr="00D33CEA" w:rsidRDefault="004B104E" w:rsidP="00D33CE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>Слова, які вживаються в прямому значенні, - це звичайна, повсякденна назва чогось.</w:t>
      </w:r>
    </w:p>
    <w:p w:rsidR="00000000" w:rsidRPr="00D33CEA" w:rsidRDefault="004B104E" w:rsidP="00D33CE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>Переносне значення з'являється тоді,</w:t>
      </w:r>
      <w:r w:rsidRPr="00D33CEA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коли справжнє значення слів переноситься на інші за схожістю ознак. </w:t>
      </w:r>
    </w:p>
    <w:p w:rsidR="00D33CEA" w:rsidRDefault="00D33CE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Гра «Допоможи друзям» (усно)</w:t>
      </w:r>
    </w:p>
    <w:p w:rsidR="00D33CEA" w:rsidRDefault="00D33CE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D33CE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680DBBED" wp14:editId="51413DF2">
            <wp:extent cx="5215948" cy="29338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878" cy="2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Повідомлення теми уроку</w:t>
      </w:r>
    </w:p>
    <w:p w:rsidR="00F141D5" w:rsidRPr="00F141D5" w:rsidRDefault="00F141D5" w:rsidP="00F141D5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>-</w:t>
      </w:r>
      <w:r w:rsidRPr="00F141D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Сьогодні на </w:t>
      </w:r>
      <w:proofErr w:type="spellStart"/>
      <w:r w:rsidRPr="00F141D5">
        <w:rPr>
          <w:rFonts w:ascii="Times New Roman" w:hAnsi="Times New Roman" w:cs="Times New Roman"/>
          <w:bCs/>
          <w:sz w:val="28"/>
          <w:szCs w:val="32"/>
          <w:lang w:val="uk-UA"/>
        </w:rPr>
        <w:t>уроці</w:t>
      </w:r>
      <w:proofErr w:type="spellEnd"/>
      <w:r w:rsidRPr="00F141D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ми продовжимо подорож Українськими Карпатами.</w:t>
      </w:r>
    </w:p>
    <w:p w:rsidR="00F141D5" w:rsidRPr="00F141D5" w:rsidRDefault="00F141D5" w:rsidP="00F141D5">
      <w:pPr>
        <w:rPr>
          <w:rFonts w:ascii="Times New Roman" w:hAnsi="Times New Roman" w:cs="Times New Roman"/>
          <w:sz w:val="28"/>
          <w:szCs w:val="32"/>
        </w:rPr>
      </w:pPr>
      <w:r w:rsidRPr="00F141D5">
        <w:rPr>
          <w:rFonts w:ascii="Times New Roman" w:hAnsi="Times New Roman" w:cs="Times New Roman"/>
          <w:bCs/>
          <w:sz w:val="28"/>
          <w:szCs w:val="32"/>
          <w:lang w:val="uk-UA"/>
        </w:rPr>
        <w:lastRenderedPageBreak/>
        <w:t>Також проведемо дослідження, що таке синоніми.</w:t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Каліграфічна хвилинка</w:t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141D5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7840BEDE" wp14:editId="41101292">
            <wp:extent cx="4579820" cy="2576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489" cy="25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Робота за підручником (с.25 )</w:t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Вправа 1 (письмово)</w:t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141D5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4DD2DB21" wp14:editId="5ACAC899">
            <wp:extent cx="4492487" cy="252693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527" cy="25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Перевір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себе:</w:t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141D5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drawing>
          <wp:inline distT="0" distB="0" distL="0" distR="0" wp14:anchorId="10184A69" wp14:editId="3D1C344C">
            <wp:extent cx="4844873" cy="27251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997" cy="27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141D5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4F240675" wp14:editId="211D7C5D">
            <wp:extent cx="4791863" cy="269532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684" cy="26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5" w:rsidRDefault="00F141D5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Вивчи правило:</w:t>
      </w:r>
    </w:p>
    <w:p w:rsidR="00F141D5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7EB3F9C9" wp14:editId="362383E4">
            <wp:extent cx="4860235" cy="2733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2968" cy="27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Вправа 2 (письмово)</w:t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drawing>
          <wp:inline distT="0" distB="0" distL="0" distR="0" wp14:anchorId="24654CDB" wp14:editId="19F6D163">
            <wp:extent cx="4738852" cy="2665509"/>
            <wp:effectExtent l="0" t="0" r="508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311" cy="26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031D29BF" wp14:editId="2369E985">
            <wp:extent cx="4844873" cy="27251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905" cy="27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0CB37F5B" wp14:editId="41B22425">
            <wp:extent cx="4827201" cy="271520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728" cy="27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Фізкультхвилинка</w:t>
      </w:r>
    </w:p>
    <w:p w:rsidR="0087695A" w:rsidRPr="004B104E" w:rsidRDefault="004B104E" w:rsidP="004B104E">
      <w:pPr>
        <w:ind w:left="360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hyperlink r:id="rId14" w:history="1">
        <w:r w:rsidRPr="006257AC">
          <w:rPr>
            <w:rStyle w:val="a4"/>
            <w:rFonts w:ascii="Times New Roman" w:hAnsi="Times New Roman"/>
            <w:bCs/>
            <w:sz w:val="28"/>
            <w:szCs w:val="28"/>
            <w:lang w:val="uk-UA"/>
          </w:rPr>
          <w:t>https://www.youtube.com/watch?v=JO37-6auCxE</w:t>
        </w:r>
      </w:hyperlink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Вправа 3 (усно)</w:t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2A1A371D" wp14:editId="76BDCCC3">
            <wp:extent cx="4939748" cy="277850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719" cy="27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7695A">
        <w:rPr>
          <w:rFonts w:ascii="Times New Roman" w:hAnsi="Times New Roman" w:cs="Times New Roman"/>
          <w:b/>
          <w:sz w:val="28"/>
          <w:szCs w:val="32"/>
          <w:lang w:val="uk-UA"/>
        </w:rPr>
        <w:drawing>
          <wp:inline distT="0" distB="0" distL="0" distR="0" wp14:anchorId="306420F5" wp14:editId="4002EEEA">
            <wp:extent cx="4939665" cy="277846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552" cy="27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5A" w:rsidRDefault="008769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Вправа 4 (письмово)</w:t>
      </w:r>
    </w:p>
    <w:p w:rsidR="00FA305A" w:rsidRPr="00FA305A" w:rsidRDefault="00FA305A" w:rsidP="00FA305A">
      <w:pPr>
        <w:rPr>
          <w:rFonts w:ascii="Times New Roman" w:hAnsi="Times New Roman" w:cs="Times New Roman"/>
          <w:sz w:val="28"/>
          <w:szCs w:val="32"/>
        </w:rPr>
      </w:pPr>
      <w:r w:rsidRPr="00FA305A">
        <w:rPr>
          <w:rFonts w:ascii="Times New Roman" w:hAnsi="Times New Roman" w:cs="Times New Roman"/>
          <w:bCs/>
          <w:sz w:val="28"/>
          <w:szCs w:val="32"/>
          <w:lang w:val="uk-UA"/>
        </w:rPr>
        <w:t>Знайдіть в  тексті  про  арніку  синоніми  до  поданих  слів  і  запишіть.</w:t>
      </w:r>
    </w:p>
    <w:p w:rsidR="0087695A" w:rsidRDefault="00FA30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Вправа 5 (письмово)</w:t>
      </w:r>
    </w:p>
    <w:p w:rsidR="00FA305A" w:rsidRDefault="00FA30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A305A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drawing>
          <wp:inline distT="0" distB="0" distL="0" distR="0" wp14:anchorId="4A050C7C" wp14:editId="55CD0118">
            <wp:extent cx="4650500" cy="26158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524" cy="26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5A" w:rsidRDefault="00FA30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Домашнє завдання:</w:t>
      </w:r>
    </w:p>
    <w:p w:rsidR="00FA305A" w:rsidRPr="00FA305A" w:rsidRDefault="00FA305A" w:rsidP="00E805DB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FA305A">
        <w:rPr>
          <w:rFonts w:ascii="Times New Roman" w:hAnsi="Times New Roman" w:cs="Times New Roman"/>
          <w:sz w:val="28"/>
          <w:szCs w:val="32"/>
          <w:lang w:val="uk-UA"/>
        </w:rPr>
        <w:t>П.с.25 вивчити правило.</w:t>
      </w:r>
    </w:p>
    <w:p w:rsidR="00FA305A" w:rsidRPr="00FA305A" w:rsidRDefault="00FA305A" w:rsidP="00E805DB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FA305A">
        <w:rPr>
          <w:rFonts w:ascii="Times New Roman" w:hAnsi="Times New Roman" w:cs="Times New Roman"/>
          <w:sz w:val="28"/>
          <w:szCs w:val="32"/>
          <w:lang w:val="uk-UA"/>
        </w:rPr>
        <w:t>П.с.26 вправа 6.</w:t>
      </w:r>
    </w:p>
    <w:p w:rsidR="00FA305A" w:rsidRPr="00FA305A" w:rsidRDefault="00FA305A" w:rsidP="00E805DB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B104E" w:rsidRPr="00B801FD" w:rsidRDefault="004B104E" w:rsidP="004B104E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687057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687057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687057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687057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687057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687057">
        <w:rPr>
          <w:rFonts w:ascii="Times New Roman" w:hAnsi="Times New Roman"/>
          <w:sz w:val="28"/>
          <w:szCs w:val="28"/>
          <w:lang w:val="en-US"/>
        </w:rPr>
        <w:t>Human</w:t>
      </w:r>
      <w:r w:rsidRPr="00687057">
        <w:rPr>
          <w:rFonts w:ascii="Times New Roman" w:hAnsi="Times New Roman"/>
          <w:sz w:val="28"/>
          <w:szCs w:val="28"/>
        </w:rPr>
        <w:t>.</w:t>
      </w:r>
    </w:p>
    <w:p w:rsidR="002F0FC1" w:rsidRPr="004B104E" w:rsidRDefault="002F0FC1">
      <w:pPr>
        <w:rPr>
          <w:lang w:val="uk-UA"/>
        </w:rPr>
      </w:pPr>
      <w:bookmarkStart w:id="0" w:name="_GoBack"/>
      <w:bookmarkEnd w:id="0"/>
    </w:p>
    <w:sectPr w:rsidR="002F0FC1" w:rsidRPr="004B10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C26FB"/>
    <w:multiLevelType w:val="hybridMultilevel"/>
    <w:tmpl w:val="404872F6"/>
    <w:lvl w:ilvl="0" w:tplc="CDBA093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5A99F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3E328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C59B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9ABC8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D206C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EE9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16B42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94F00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F54"/>
    <w:rsid w:val="002F0FC1"/>
    <w:rsid w:val="004B104E"/>
    <w:rsid w:val="006D4F54"/>
    <w:rsid w:val="0087695A"/>
    <w:rsid w:val="00D33CEA"/>
    <w:rsid w:val="00E805DB"/>
    <w:rsid w:val="00F141D5"/>
    <w:rsid w:val="00FA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911FF"/>
  <w15:chartTrackingRefBased/>
  <w15:docId w15:val="{8B50A0D3-C13E-4479-9CE8-DB2F0B7D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05D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805DB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4B10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4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4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5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JO37-6auCx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2022-09-24T20:16:00Z</dcterms:created>
  <dcterms:modified xsi:type="dcterms:W3CDTF">2022-09-24T20:33:00Z</dcterms:modified>
</cp:coreProperties>
</file>