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483FF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A1911">
        <w:rPr>
          <w:rFonts w:ascii="Times New Roman" w:hAnsi="Times New Roman" w:cs="Times New Roman"/>
          <w:b/>
          <w:sz w:val="28"/>
          <w:szCs w:val="28"/>
          <w:lang w:val="uk-UA"/>
        </w:rPr>
        <w:t>Елементи баскетболу. Тримання, передача, ловіння, ведення м’яча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A19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ловіння, тримання, </w:t>
      </w:r>
      <w:r w:rsidR="00C7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передачі м’яча двома руками від грудей, веденні м’яча на місці двома руками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2A67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180C19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баскетболу: тримання,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передачі, </w:t>
      </w:r>
      <w:r w:rsidR="00180C19">
        <w:rPr>
          <w:rFonts w:ascii="Times New Roman" w:hAnsi="Times New Roman" w:cs="Times New Roman"/>
          <w:sz w:val="28"/>
          <w:szCs w:val="28"/>
          <w:lang w:val="uk-UA"/>
        </w:rPr>
        <w:t xml:space="preserve">ловіння,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>ведення м’яча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483FFB" w:rsidRDefault="00483FF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3FFB" w:rsidRDefault="00483FF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252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https://www.youtube.com/watch?v=X-g1ljkKgOQ</w:t>
        </w:r>
      </w:hyperlink>
    </w:p>
    <w:p w:rsidR="00483FFB" w:rsidRPr="001B2A67" w:rsidRDefault="00483FF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83FFB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B0FFE"/>
    <w:rsid w:val="001B2A67"/>
    <w:rsid w:val="001C0172"/>
    <w:rsid w:val="0022712D"/>
    <w:rsid w:val="00241FBF"/>
    <w:rsid w:val="00273671"/>
    <w:rsid w:val="003A76A9"/>
    <w:rsid w:val="004632B0"/>
    <w:rsid w:val="00483FFB"/>
    <w:rsid w:val="005057D4"/>
    <w:rsid w:val="00561A4A"/>
    <w:rsid w:val="005C26DE"/>
    <w:rsid w:val="006E700E"/>
    <w:rsid w:val="007652D0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0C12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31</cp:revision>
  <dcterms:created xsi:type="dcterms:W3CDTF">2022-11-29T04:15:00Z</dcterms:created>
  <dcterms:modified xsi:type="dcterms:W3CDTF">2023-02-24T18:23:00Z</dcterms:modified>
</cp:coreProperties>
</file>