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02B" w:rsidRPr="0083102B" w:rsidRDefault="0083102B" w:rsidP="0083102B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</w:pPr>
      <w:r w:rsidRPr="0083102B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83102B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Організаційні вправи, </w:t>
      </w:r>
      <w:proofErr w:type="spellStart"/>
      <w:r w:rsidRPr="0083102B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  <w:t>загальнорозвивальні</w:t>
      </w:r>
      <w:proofErr w:type="spellEnd"/>
      <w:r w:rsidRPr="0083102B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 вправи. Положення тіла у просторі: упори. Елементи акробатики. Рухлива гра «Займи вільне місце».</w:t>
      </w:r>
    </w:p>
    <w:p w:rsidR="0083102B" w:rsidRPr="0083102B" w:rsidRDefault="0083102B" w:rsidP="0083102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83102B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83102B" w:rsidRPr="0083102B" w:rsidRDefault="0083102B" w:rsidP="0083102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83102B" w:rsidRPr="0083102B" w:rsidRDefault="0083102B" w:rsidP="0083102B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83102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83102B" w:rsidRPr="0083102B" w:rsidRDefault="0083102B" w:rsidP="0083102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83102B" w:rsidRPr="0083102B" w:rsidRDefault="0083102B" w:rsidP="0083102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3102B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8310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3102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83102B" w:rsidRPr="0083102B" w:rsidRDefault="0083102B" w:rsidP="0083102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4" w:history="1">
        <w:r w:rsidRPr="0083102B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https://www.youtube.com/watch?v=4OGlsSWUdOU</w:t>
        </w:r>
      </w:hyperlink>
    </w:p>
    <w:p w:rsidR="0083102B" w:rsidRPr="0083102B" w:rsidRDefault="0083102B" w:rsidP="0083102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3102B" w:rsidRPr="0083102B" w:rsidRDefault="0083102B" w:rsidP="0083102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3102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83102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Pr="0083102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вправи.</w:t>
      </w:r>
    </w:p>
    <w:p w:rsidR="0083102B" w:rsidRPr="0083102B" w:rsidRDefault="0083102B" w:rsidP="008310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5" w:history="1">
        <w:r w:rsidRPr="0083102B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https://www.youtube.com/watch?v=QasgtkT3y0U</w:t>
        </w:r>
      </w:hyperlink>
    </w:p>
    <w:p w:rsidR="0083102B" w:rsidRPr="0083102B" w:rsidRDefault="0083102B" w:rsidP="008310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3102B" w:rsidRPr="0083102B" w:rsidRDefault="0083102B" w:rsidP="0083102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3102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3</w:t>
      </w:r>
      <w:r w:rsidRPr="0083102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Pr="0083102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Виконайте вправи на положення тіла у просторі: упори:</w:t>
      </w:r>
    </w:p>
    <w:p w:rsidR="0083102B" w:rsidRPr="0083102B" w:rsidRDefault="0083102B" w:rsidP="0083102B">
      <w:pPr>
        <w:spacing w:after="0" w:line="240" w:lineRule="auto"/>
        <w:rPr>
          <w:rFonts w:ascii="Calibri" w:eastAsia="Calibri" w:hAnsi="Calibri" w:cs="Times New Roman"/>
          <w:lang w:val="uk-UA"/>
        </w:rPr>
      </w:pPr>
      <w:hyperlink r:id="rId6" w:history="1">
        <w:r w:rsidRPr="0083102B">
          <w:rPr>
            <w:rFonts w:ascii="Calibri" w:eastAsia="Calibri" w:hAnsi="Calibri" w:cs="Times New Roman"/>
            <w:color w:val="0563C1"/>
            <w:u w:val="single"/>
            <w:lang w:val="uk-UA"/>
          </w:rPr>
          <w:t>https://www.youtube.com/watch?v=FMM1spB_0Bg</w:t>
        </w:r>
      </w:hyperlink>
    </w:p>
    <w:p w:rsidR="0083102B" w:rsidRPr="0083102B" w:rsidRDefault="0083102B" w:rsidP="0083102B">
      <w:pPr>
        <w:spacing w:after="0" w:line="240" w:lineRule="auto"/>
        <w:rPr>
          <w:rFonts w:ascii="Calibri" w:eastAsia="Calibri" w:hAnsi="Calibri" w:cs="Times New Roman"/>
          <w:lang w:val="uk-UA"/>
        </w:rPr>
      </w:pPr>
    </w:p>
    <w:p w:rsidR="0083102B" w:rsidRPr="0083102B" w:rsidRDefault="0083102B" w:rsidP="0083102B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83102B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4. </w:t>
      </w:r>
      <w:r w:rsidRPr="0083102B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Елементи акробатики.</w:t>
      </w:r>
    </w:p>
    <w:p w:rsidR="0083102B" w:rsidRPr="0083102B" w:rsidRDefault="0083102B" w:rsidP="0083102B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hyperlink r:id="rId7" w:history="1">
        <w:r w:rsidRPr="0083102B">
          <w:rPr>
            <w:rFonts w:ascii="Times New Roman" w:eastAsia="Calibri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val="uk-UA"/>
          </w:rPr>
          <w:t>https://www.youtube.com/watch?v=K5lHRlzdgLs</w:t>
        </w:r>
      </w:hyperlink>
    </w:p>
    <w:p w:rsidR="0083102B" w:rsidRPr="0083102B" w:rsidRDefault="0083102B" w:rsidP="0083102B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83102B" w:rsidRPr="0083102B" w:rsidRDefault="0083102B" w:rsidP="0083102B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83102B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5. Танцювальна </w:t>
      </w:r>
      <w:proofErr w:type="spellStart"/>
      <w:r w:rsidRPr="0083102B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Pr="0083102B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.</w:t>
      </w:r>
    </w:p>
    <w:p w:rsidR="0083102B" w:rsidRPr="0083102B" w:rsidRDefault="0083102B" w:rsidP="0083102B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83102B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83102B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</w:t>
      </w:r>
      <w:r w:rsidRPr="0083102B">
        <w:rPr>
          <w:rFonts w:ascii="Times New Roman" w:eastAsia="Calibri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Спробуй виконати танцювальну </w:t>
      </w:r>
      <w:proofErr w:type="spellStart"/>
      <w:r w:rsidRPr="0083102B">
        <w:rPr>
          <w:rFonts w:ascii="Times New Roman" w:eastAsia="Calibri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83102B">
        <w:rPr>
          <w:rFonts w:ascii="Times New Roman" w:eastAsia="Calibri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83102B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:</w:t>
      </w:r>
    </w:p>
    <w:p w:rsidR="0083102B" w:rsidRPr="0083102B" w:rsidRDefault="0083102B" w:rsidP="0083102B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hyperlink r:id="rId8" w:history="1">
        <w:r w:rsidRPr="0083102B">
          <w:rPr>
            <w:rFonts w:ascii="Times New Roman" w:eastAsia="Calibri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val="uk-UA"/>
          </w:rPr>
          <w:t>https://www.youtube.com/watch?v=n912stubKj4</w:t>
        </w:r>
      </w:hyperlink>
    </w:p>
    <w:p w:rsidR="0083102B" w:rsidRPr="0083102B" w:rsidRDefault="0083102B" w:rsidP="0083102B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83102B" w:rsidRPr="0083102B" w:rsidRDefault="0083102B" w:rsidP="0083102B">
      <w:pPr>
        <w:spacing w:after="0"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3102B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6. Рухлива гра «Займи вільне місце».</w:t>
      </w:r>
    </w:p>
    <w:p w:rsidR="0083102B" w:rsidRPr="0083102B" w:rsidRDefault="0083102B" w:rsidP="0083102B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  <w:r w:rsidRPr="0083102B"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  <w:t xml:space="preserve">Хід гри: </w:t>
      </w:r>
    </w:p>
    <w:p w:rsidR="0083102B" w:rsidRPr="0083102B" w:rsidRDefault="0083102B" w:rsidP="0083102B">
      <w:pPr>
        <w:spacing w:after="0" w:line="240" w:lineRule="auto"/>
        <w:ind w:firstLine="708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3102B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Ведучий, перебуваючи між обручами, намагається піймати м'яч на льоту або хоча б торкнутися його рукою. Якщо йому вдається це зробити, учитель дає свисток, після чого гравці, які перебувають в обручах, міняються місцями, а ведучий намагається зайняти один із обручів.</w:t>
      </w:r>
    </w:p>
    <w:p w:rsidR="0083102B" w:rsidRPr="0083102B" w:rsidRDefault="0083102B" w:rsidP="0083102B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83102B" w:rsidRPr="0083102B" w:rsidRDefault="0083102B" w:rsidP="0083102B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83102B" w:rsidRPr="0083102B" w:rsidRDefault="0083102B" w:rsidP="0083102B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r w:rsidRPr="0083102B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Бажаю гарного настрою та міцного здоров’я!!!</w:t>
      </w:r>
    </w:p>
    <w:p w:rsidR="00B6426E" w:rsidRPr="0083102B" w:rsidRDefault="00B6426E">
      <w:pPr>
        <w:rPr>
          <w:lang w:val="uk-UA"/>
        </w:rPr>
      </w:pPr>
      <w:bookmarkStart w:id="0" w:name="_GoBack"/>
      <w:bookmarkEnd w:id="0"/>
    </w:p>
    <w:sectPr w:rsidR="00B6426E" w:rsidRPr="0083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A5"/>
    <w:rsid w:val="0083102B"/>
    <w:rsid w:val="00AC3AA5"/>
    <w:rsid w:val="00B6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DB75F-6EC1-4AED-AC30-7295BFDC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912stubKj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5lHRlzdg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MM1spB_0Bg" TargetMode="External"/><Relationship Id="rId5" Type="http://schemas.openxmlformats.org/officeDocument/2006/relationships/hyperlink" Target="https://www.youtube.com/watch?v=QasgtkT3y0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4OGlsSWUdO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2022-09-26T11:44:00Z</dcterms:created>
  <dcterms:modified xsi:type="dcterms:W3CDTF">2022-09-26T11:46:00Z</dcterms:modified>
</cp:coreProperties>
</file>