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477" w:rsidRPr="00764393" w:rsidRDefault="00563392" w:rsidP="00563392">
      <w:pPr>
        <w:jc w:val="center"/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764393">
        <w:rPr>
          <w:rFonts w:ascii="Arial" w:hAnsi="Arial" w:cs="Arial"/>
          <w:b/>
          <w:color w:val="FF0000"/>
          <w:sz w:val="32"/>
          <w:szCs w:val="32"/>
          <w:lang w:val="uk-UA"/>
        </w:rPr>
        <w:t>Традиції святкування.</w:t>
      </w:r>
    </w:p>
    <w:p w:rsidR="00563392" w:rsidRDefault="00563392" w:rsidP="00563392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563392">
        <w:rPr>
          <w:rFonts w:ascii="Arial" w:hAnsi="Arial" w:cs="Arial"/>
          <w:i/>
          <w:sz w:val="28"/>
          <w:szCs w:val="28"/>
          <w:lang w:val="uk-UA"/>
        </w:rPr>
        <w:t>05.12.2022 5А 5Б Хоменко А.Ю.</w:t>
      </w:r>
    </w:p>
    <w:p w:rsidR="00563392" w:rsidRPr="00563392" w:rsidRDefault="00563392" w:rsidP="00563392">
      <w:pPr>
        <w:rPr>
          <w:rFonts w:ascii="Arial" w:hAnsi="Arial" w:cs="Arial"/>
          <w:sz w:val="28"/>
          <w:szCs w:val="28"/>
          <w:lang w:val="uk-UA"/>
        </w:rPr>
      </w:pPr>
      <w:r w:rsidRPr="00563392">
        <w:rPr>
          <w:rFonts w:ascii="Arial" w:hAnsi="Arial" w:cs="Arial"/>
          <w:sz w:val="28"/>
          <w:szCs w:val="28"/>
          <w:lang w:val="uk-UA"/>
        </w:rPr>
        <w:t>Мета:</w:t>
      </w:r>
    </w:p>
    <w:p w:rsidR="00563392" w:rsidRPr="00563392" w:rsidRDefault="00563392" w:rsidP="00563392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навчальна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практикувати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всі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види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мовленнєвої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діяльності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новими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лек</w:t>
      </w:r>
      <w:r w:rsidRPr="00563392">
        <w:rPr>
          <w:rFonts w:ascii="Arial" w:hAnsi="Arial" w:cs="Arial"/>
          <w:sz w:val="28"/>
          <w:szCs w:val="28"/>
          <w:lang w:val="ru-RU"/>
        </w:rPr>
        <w:softHyphen/>
        <w:t>сичними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одиницями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>;</w:t>
      </w:r>
    </w:p>
    <w:p w:rsidR="00563392" w:rsidRPr="00563392" w:rsidRDefault="00563392" w:rsidP="00563392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розвивальна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розвивати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інтелектуальні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пізнавальні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здібності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різні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типи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пам'яті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зорову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оперативну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>.</w:t>
      </w:r>
    </w:p>
    <w:p w:rsidR="00563392" w:rsidRPr="00563392" w:rsidRDefault="00563392" w:rsidP="00563392">
      <w:pPr>
        <w:rPr>
          <w:rFonts w:ascii="Arial" w:hAnsi="Arial" w:cs="Arial"/>
          <w:sz w:val="28"/>
          <w:szCs w:val="28"/>
          <w:lang w:val="ru-RU"/>
        </w:rPr>
      </w:pP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виховна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 xml:space="preserve">: </w:t>
      </w: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виховувати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дбайливе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ставлення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 xml:space="preserve"> до </w:t>
      </w: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членів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колективу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зацікавленість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 xml:space="preserve"> у </w:t>
      </w: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розширенні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своїх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563392">
        <w:rPr>
          <w:rFonts w:ascii="Arial" w:hAnsi="Arial" w:cs="Arial"/>
          <w:sz w:val="28"/>
          <w:szCs w:val="28"/>
          <w:lang w:val="ru-RU"/>
        </w:rPr>
        <w:t>знань</w:t>
      </w:r>
      <w:proofErr w:type="spellEnd"/>
      <w:r w:rsidRPr="00563392">
        <w:rPr>
          <w:rFonts w:ascii="Arial" w:hAnsi="Arial" w:cs="Arial"/>
          <w:sz w:val="28"/>
          <w:szCs w:val="28"/>
          <w:lang w:val="ru-RU"/>
        </w:rPr>
        <w:t>.</w:t>
      </w:r>
    </w:p>
    <w:p w:rsidR="00563392" w:rsidRDefault="00563392" w:rsidP="00563392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563392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563392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563392" w:rsidRPr="00563392" w:rsidRDefault="00563392" w:rsidP="00563392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563392">
        <w:rPr>
          <w:noProof/>
          <w:color w:val="7030A0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436245</wp:posOffset>
            </wp:positionH>
            <wp:positionV relativeFrom="paragraph">
              <wp:posOffset>248285</wp:posOffset>
            </wp:positionV>
            <wp:extent cx="5274945" cy="4650740"/>
            <wp:effectExtent l="0" t="0" r="1905" b="0"/>
            <wp:wrapTight wrapText="bothSides">
              <wp:wrapPolygon edited="0">
                <wp:start x="0" y="0"/>
                <wp:lineTo x="0" y="21500"/>
                <wp:lineTo x="21530" y="21500"/>
                <wp:lineTo x="2153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05" t="1309" r="16240" b="4153"/>
                    <a:stretch/>
                  </pic:blipFill>
                  <pic:spPr bwMode="auto">
                    <a:xfrm>
                      <a:off x="0" y="0"/>
                      <a:ext cx="5274945" cy="465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392">
        <w:rPr>
          <w:rFonts w:ascii="Arial" w:hAnsi="Arial" w:cs="Arial"/>
          <w:b/>
          <w:color w:val="7030A0"/>
          <w:sz w:val="32"/>
          <w:szCs w:val="32"/>
        </w:rPr>
        <w:t>Warm</w:t>
      </w:r>
      <w:r w:rsidRPr="00563392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563392">
        <w:rPr>
          <w:rFonts w:ascii="Arial" w:hAnsi="Arial" w:cs="Arial"/>
          <w:b/>
          <w:color w:val="7030A0"/>
          <w:sz w:val="32"/>
          <w:szCs w:val="32"/>
        </w:rPr>
        <w:t>up</w:t>
      </w:r>
      <w:r w:rsidRPr="00563392">
        <w:rPr>
          <w:rFonts w:ascii="Arial" w:hAnsi="Arial" w:cs="Arial"/>
          <w:b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</w:rPr>
        <w:t>Ex</w:t>
      </w:r>
      <w:r w:rsidRPr="00563392">
        <w:rPr>
          <w:rFonts w:ascii="Arial" w:hAnsi="Arial" w:cs="Arial"/>
          <w:sz w:val="28"/>
          <w:szCs w:val="28"/>
          <w:lang w:val="ru-RU"/>
        </w:rPr>
        <w:t>. 6</w:t>
      </w:r>
      <w:r>
        <w:rPr>
          <w:rFonts w:ascii="Arial" w:hAnsi="Arial" w:cs="Arial"/>
          <w:sz w:val="28"/>
          <w:szCs w:val="28"/>
        </w:rPr>
        <w:t>p</w:t>
      </w:r>
      <w:r w:rsidRPr="00563392">
        <w:rPr>
          <w:rFonts w:ascii="Arial" w:hAnsi="Arial" w:cs="Arial"/>
          <w:sz w:val="28"/>
          <w:szCs w:val="28"/>
          <w:lang w:val="ru-RU"/>
        </w:rPr>
        <w:t xml:space="preserve">. 73 </w:t>
      </w:r>
      <w:r>
        <w:rPr>
          <w:rFonts w:ascii="Arial" w:hAnsi="Arial" w:cs="Arial"/>
          <w:sz w:val="28"/>
          <w:szCs w:val="28"/>
          <w:lang w:val="ru-RU"/>
        </w:rPr>
        <w:t>(перечитайте в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італьні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листівки)</w:t>
      </w:r>
    </w:p>
    <w:p w:rsidR="00563392" w:rsidRPr="00563392" w:rsidRDefault="00563392" w:rsidP="00563392">
      <w:pPr>
        <w:pStyle w:val="a3"/>
        <w:rPr>
          <w:rFonts w:ascii="Arial" w:hAnsi="Arial" w:cs="Arial"/>
          <w:b/>
          <w:sz w:val="28"/>
          <w:szCs w:val="28"/>
          <w:lang w:val="ru-RU"/>
        </w:rPr>
      </w:pPr>
    </w:p>
    <w:p w:rsidR="00563392" w:rsidRDefault="00563392" w:rsidP="00563392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563392">
        <w:rPr>
          <w:rFonts w:ascii="Arial" w:hAnsi="Arial" w:cs="Arial"/>
          <w:b/>
          <w:color w:val="7030A0"/>
          <w:sz w:val="32"/>
          <w:szCs w:val="32"/>
        </w:rPr>
        <w:lastRenderedPageBreak/>
        <w:t>Writing</w:t>
      </w:r>
      <w:r w:rsidRPr="00563392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</w:rPr>
        <w:t>Ex</w:t>
      </w:r>
      <w:r w:rsidRPr="00563392">
        <w:rPr>
          <w:rFonts w:ascii="Arial" w:hAnsi="Arial" w:cs="Arial"/>
          <w:sz w:val="28"/>
          <w:szCs w:val="28"/>
          <w:lang w:val="ru-RU"/>
        </w:rPr>
        <w:t xml:space="preserve">. 7 </w:t>
      </w:r>
      <w:r>
        <w:rPr>
          <w:rFonts w:ascii="Arial" w:hAnsi="Arial" w:cs="Arial"/>
          <w:sz w:val="28"/>
          <w:szCs w:val="28"/>
        </w:rPr>
        <w:t>p</w:t>
      </w:r>
      <w:r w:rsidRPr="00563392">
        <w:rPr>
          <w:rFonts w:ascii="Arial" w:hAnsi="Arial" w:cs="Arial"/>
          <w:sz w:val="28"/>
          <w:szCs w:val="28"/>
          <w:lang w:val="ru-RU"/>
        </w:rPr>
        <w:t xml:space="preserve">.73 </w:t>
      </w:r>
      <w:r>
        <w:rPr>
          <w:rFonts w:ascii="Arial" w:hAnsi="Arial" w:cs="Arial"/>
          <w:sz w:val="28"/>
          <w:szCs w:val="28"/>
          <w:lang w:val="ru-RU"/>
        </w:rPr>
        <w:t xml:space="preserve">(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виконай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вправу</w:t>
      </w:r>
      <w:proofErr w:type="spellEnd"/>
      <w:r>
        <w:rPr>
          <w:rFonts w:ascii="Arial" w:hAnsi="Arial" w:cs="Arial"/>
          <w:sz w:val="28"/>
          <w:szCs w:val="28"/>
          <w:lang w:val="ru-RU"/>
        </w:rPr>
        <w:t>, напиши в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італьну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листівку)</w:t>
      </w:r>
    </w:p>
    <w:p w:rsidR="00563392" w:rsidRPr="00563392" w:rsidRDefault="00563392" w:rsidP="00563392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304165</wp:posOffset>
            </wp:positionH>
            <wp:positionV relativeFrom="paragraph">
              <wp:posOffset>100330</wp:posOffset>
            </wp:positionV>
            <wp:extent cx="5283200" cy="1177925"/>
            <wp:effectExtent l="0" t="0" r="0" b="3175"/>
            <wp:wrapTight wrapText="bothSides">
              <wp:wrapPolygon edited="0">
                <wp:start x="0" y="0"/>
                <wp:lineTo x="0" y="21309"/>
                <wp:lineTo x="21496" y="21309"/>
                <wp:lineTo x="2149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5" t="52630" r="32265" b="25873"/>
                    <a:stretch/>
                  </pic:blipFill>
                  <pic:spPr bwMode="auto">
                    <a:xfrm>
                      <a:off x="0" y="0"/>
                      <a:ext cx="5283200" cy="117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3392" w:rsidRDefault="00563392" w:rsidP="00563392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563392" w:rsidRDefault="00563392" w:rsidP="00563392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563392" w:rsidRDefault="00563392" w:rsidP="00563392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563392" w:rsidRDefault="00563392" w:rsidP="00563392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563392" w:rsidRDefault="00563392" w:rsidP="00563392">
      <w:pPr>
        <w:pStyle w:val="a3"/>
        <w:jc w:val="both"/>
        <w:rPr>
          <w:rFonts w:ascii="Arial" w:hAnsi="Arial" w:cs="Arial"/>
          <w:sz w:val="28"/>
          <w:szCs w:val="28"/>
          <w:lang w:val="uk-UA"/>
        </w:rPr>
      </w:pPr>
    </w:p>
    <w:p w:rsidR="00563392" w:rsidRDefault="00563392" w:rsidP="00563392">
      <w:pPr>
        <w:pStyle w:val="a3"/>
        <w:jc w:val="both"/>
        <w:rPr>
          <w:rFonts w:ascii="Arial" w:hAnsi="Arial" w:cs="Arial"/>
          <w:sz w:val="28"/>
          <w:szCs w:val="28"/>
          <w:lang w:val="uk-UA"/>
        </w:rPr>
      </w:pPr>
    </w:p>
    <w:p w:rsidR="00563392" w:rsidRDefault="00563392" w:rsidP="00563392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563392" w:rsidRDefault="00764393" w:rsidP="0076439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764393">
        <w:rPr>
          <w:rFonts w:ascii="Arial" w:hAnsi="Arial" w:cs="Arial"/>
          <w:b/>
          <w:color w:val="7030A0"/>
          <w:sz w:val="32"/>
          <w:szCs w:val="32"/>
        </w:rPr>
        <w:t>Listening</w:t>
      </w:r>
      <w:r w:rsidRPr="00764393">
        <w:rPr>
          <w:rFonts w:ascii="Arial" w:hAnsi="Arial" w:cs="Arial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ru-RU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перегляньте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презентац</w:t>
      </w:r>
      <w:r>
        <w:rPr>
          <w:rFonts w:ascii="Arial" w:hAnsi="Arial" w:cs="Arial"/>
          <w:sz w:val="28"/>
          <w:szCs w:val="28"/>
          <w:lang w:val="uk-UA"/>
        </w:rPr>
        <w:t>ію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з теми)</w:t>
      </w:r>
    </w:p>
    <w:p w:rsidR="00764393" w:rsidRDefault="00764393" w:rsidP="00764393">
      <w:pPr>
        <w:pStyle w:val="a3"/>
        <w:rPr>
          <w:rFonts w:ascii="Arial" w:hAnsi="Arial" w:cs="Arial"/>
          <w:sz w:val="28"/>
          <w:szCs w:val="28"/>
          <w:lang w:val="uk-UA"/>
        </w:rPr>
      </w:pPr>
      <w:hyperlink r:id="rId7" w:history="1">
        <w:r w:rsidRPr="00F9134D">
          <w:rPr>
            <w:rStyle w:val="a4"/>
            <w:rFonts w:ascii="Arial" w:hAnsi="Arial" w:cs="Arial"/>
            <w:sz w:val="28"/>
            <w:szCs w:val="28"/>
            <w:lang w:val="uk-UA"/>
          </w:rPr>
          <w:t>https://youtu.be/uJ2TSjyw8FA</w:t>
        </w:r>
      </w:hyperlink>
      <w:bookmarkStart w:id="0" w:name="_GoBack"/>
      <w:bookmarkEnd w:id="0"/>
    </w:p>
    <w:p w:rsidR="00764393" w:rsidRDefault="00764393" w:rsidP="00764393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764393" w:rsidRPr="00764393" w:rsidRDefault="00764393" w:rsidP="00764393">
      <w:pPr>
        <w:pStyle w:val="a3"/>
        <w:rPr>
          <w:rFonts w:ascii="Arial" w:hAnsi="Arial" w:cs="Arial"/>
          <w:b/>
          <w:color w:val="FF0000"/>
          <w:sz w:val="28"/>
          <w:szCs w:val="28"/>
          <w:lang w:val="ru-RU"/>
        </w:rPr>
      </w:pPr>
      <w:r w:rsidRPr="00764393">
        <w:rPr>
          <w:rFonts w:ascii="Arial" w:hAnsi="Arial" w:cs="Arial"/>
          <w:b/>
          <w:color w:val="FF0000"/>
          <w:sz w:val="28"/>
          <w:szCs w:val="28"/>
        </w:rPr>
        <w:t>Homework</w:t>
      </w:r>
      <w:r w:rsidRPr="00764393">
        <w:rPr>
          <w:rFonts w:ascii="Arial" w:hAnsi="Arial" w:cs="Arial"/>
          <w:b/>
          <w:color w:val="FF0000"/>
          <w:sz w:val="28"/>
          <w:szCs w:val="28"/>
          <w:lang w:val="ru-RU"/>
        </w:rPr>
        <w:t>:</w:t>
      </w:r>
    </w:p>
    <w:p w:rsidR="00764393" w:rsidRDefault="00764393" w:rsidP="00764393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перегляньте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вітальні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листівки</w:t>
      </w:r>
      <w:proofErr w:type="spellEnd"/>
    </w:p>
    <w:p w:rsidR="00764393" w:rsidRDefault="00764393" w:rsidP="00764393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напішіть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своє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привітання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до дня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народження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друга</w:t>
      </w:r>
    </w:p>
    <w:p w:rsidR="00764393" w:rsidRDefault="00764393" w:rsidP="00764393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перегляньте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презентацію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з теми.</w:t>
      </w:r>
    </w:p>
    <w:p w:rsidR="00764393" w:rsidRPr="00764393" w:rsidRDefault="00764393" w:rsidP="00764393">
      <w:pPr>
        <w:pStyle w:val="a3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письмові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роботи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чекаю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на </w:t>
      </w:r>
      <w:r>
        <w:rPr>
          <w:rFonts w:ascii="Arial" w:hAnsi="Arial" w:cs="Arial"/>
          <w:sz w:val="28"/>
          <w:szCs w:val="28"/>
        </w:rPr>
        <w:t>Human</w:t>
      </w:r>
      <w:r w:rsidRPr="00764393">
        <w:rPr>
          <w:rFonts w:ascii="Arial" w:hAnsi="Arial" w:cs="Arial"/>
          <w:sz w:val="28"/>
          <w:szCs w:val="28"/>
          <w:lang w:val="ru-RU"/>
        </w:rPr>
        <w:t>.</w:t>
      </w:r>
    </w:p>
    <w:p w:rsidR="00764393" w:rsidRPr="00563392" w:rsidRDefault="00764393" w:rsidP="00764393">
      <w:pPr>
        <w:pStyle w:val="a3"/>
        <w:rPr>
          <w:rFonts w:ascii="Arial" w:hAnsi="Arial" w:cs="Arial"/>
          <w:sz w:val="28"/>
          <w:szCs w:val="28"/>
          <w:lang w:val="uk-UA"/>
        </w:rPr>
      </w:pPr>
    </w:p>
    <w:sectPr w:rsidR="00764393" w:rsidRPr="0056339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650EC"/>
    <w:multiLevelType w:val="hybridMultilevel"/>
    <w:tmpl w:val="5B9A8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392"/>
    <w:rsid w:val="00563392"/>
    <w:rsid w:val="00764393"/>
    <w:rsid w:val="00EE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6B88"/>
  <w15:chartTrackingRefBased/>
  <w15:docId w15:val="{B4B35781-2C3D-46B5-BC7C-7042B887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3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643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uJ2TSjyw8F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2022-12-04T10:50:00Z</dcterms:created>
  <dcterms:modified xsi:type="dcterms:W3CDTF">2022-12-04T11:10:00Z</dcterms:modified>
</cp:coreProperties>
</file>