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CF" w:rsidRDefault="000F21AE" w:rsidP="008344CF">
      <w:pPr>
        <w:pStyle w:val="Tema0"/>
        <w:jc w:val="both"/>
      </w:pPr>
      <w:r>
        <w:t>10.10.                     5-Б</w:t>
      </w:r>
      <w:bookmarkStart w:id="0" w:name="_GoBack"/>
      <w:bookmarkEnd w:id="0"/>
      <w:r>
        <w:t xml:space="preserve"> ( 2</w:t>
      </w:r>
      <w:r w:rsidR="008344CF">
        <w:t xml:space="preserve"> група)                    </w:t>
      </w:r>
      <w:proofErr w:type="spellStart"/>
      <w:r w:rsidR="008344CF">
        <w:t>укр.мова</w:t>
      </w:r>
      <w:proofErr w:type="spellEnd"/>
      <w:r w:rsidR="008344CF">
        <w:t xml:space="preserve">                   Добровольська В.Е.</w:t>
      </w:r>
    </w:p>
    <w:p w:rsidR="008344CF" w:rsidRDefault="008344CF" w:rsidP="008344CF">
      <w:pPr>
        <w:pStyle w:val="Tema0"/>
      </w:pPr>
      <w:r>
        <w:t>Фразеологізми, їх лексичне значення. Уживання фразеологізмів у мовленні</w:t>
      </w:r>
    </w:p>
    <w:p w:rsidR="008344CF" w:rsidRDefault="008344CF" w:rsidP="008344CF">
      <w:pPr>
        <w:pStyle w:val="Meta"/>
      </w:pPr>
      <w:r>
        <w:t>Мета:</w:t>
      </w:r>
      <w:r>
        <w:t> </w:t>
      </w:r>
      <w:r>
        <w:t>дати учням уявлення про фразеологізм, його лексичне значення; виробляти навички доречного вживання фразеологізмів в усному та писемному мовленні; ознайомити школярів із фразеологічним словником української мови, збагачувати словниковий запас учнів; розвивати культуру мовлення, спостережливість</w:t>
      </w:r>
    </w:p>
    <w:p w:rsidR="008344CF" w:rsidRDefault="008344CF" w:rsidP="008344CF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8344CF" w:rsidRDefault="008344CF" w:rsidP="008344CF">
      <w:pPr>
        <w:pStyle w:val="Etap"/>
      </w:pPr>
      <w:r>
        <w:t>I.</w:t>
      </w:r>
      <w:r>
        <w:tab/>
        <w:t>Мотивація навчальної діяльності. Оголошення теми й мети уроку</w:t>
      </w:r>
    </w:p>
    <w:p w:rsidR="008344CF" w:rsidRDefault="008344CF" w:rsidP="008344CF">
      <w:pPr>
        <w:pStyle w:val="Etappodpunkt0"/>
      </w:pPr>
      <w:r>
        <w:t>Вступне слово вчителя.</w:t>
      </w:r>
    </w:p>
    <w:p w:rsidR="008344CF" w:rsidRDefault="008344CF" w:rsidP="000F21AE">
      <w:pPr>
        <w:pStyle w:val="Text"/>
        <w:ind w:firstLine="0"/>
      </w:pPr>
      <w:r>
        <w:t>Сьогодні наш мовознавчий літак промчить маленькою країною, яка знаходиться поруч із Лексикологією. А назва її — Фразеологія.</w:t>
      </w:r>
    </w:p>
    <w:p w:rsidR="008344CF" w:rsidRDefault="008344CF" w:rsidP="008344CF">
      <w:pPr>
        <w:pStyle w:val="Etap"/>
      </w:pPr>
      <w:r>
        <w:t>II.</w:t>
      </w:r>
      <w:r>
        <w:tab/>
        <w:t>Актуалізація опорних знань</w:t>
      </w:r>
    </w:p>
    <w:p w:rsidR="008344CF" w:rsidRDefault="008344CF" w:rsidP="008344CF">
      <w:pPr>
        <w:pStyle w:val="Etappodpunkt0"/>
      </w:pPr>
      <w:r>
        <w:t>1.</w:t>
      </w:r>
      <w:r>
        <w:tab/>
        <w:t>Перевірка домашнього завдання.</w:t>
      </w:r>
    </w:p>
    <w:p w:rsidR="008344CF" w:rsidRDefault="008344CF" w:rsidP="008344CF">
      <w:pPr>
        <w:pStyle w:val="Etappodpunkt0"/>
      </w:pPr>
      <w:r>
        <w:t>2.</w:t>
      </w:r>
      <w:r>
        <w:tab/>
        <w:t>Питання до учнів.</w:t>
      </w:r>
    </w:p>
    <w:p w:rsidR="008344CF" w:rsidRDefault="008344CF" w:rsidP="008344CF">
      <w:pPr>
        <w:pStyle w:val="Text"/>
      </w:pPr>
      <w:r>
        <w:t>—</w:t>
      </w:r>
      <w:r>
        <w:t> </w:t>
      </w:r>
      <w:r>
        <w:t xml:space="preserve">Говорять, коли людина пише </w:t>
      </w:r>
      <w:proofErr w:type="spellStart"/>
      <w:r>
        <w:t>некаліграфічно</w:t>
      </w:r>
      <w:proofErr w:type="spellEnd"/>
      <w:r>
        <w:rPr>
          <w:rStyle w:val="Italic"/>
        </w:rPr>
        <w:t>- як курка лапою.</w:t>
      </w:r>
      <w:r>
        <w:t xml:space="preserve"> Поясніть даний вислів.</w:t>
      </w:r>
    </w:p>
    <w:p w:rsidR="008344CF" w:rsidRDefault="008344CF" w:rsidP="008344CF">
      <w:pPr>
        <w:pStyle w:val="Etap"/>
      </w:pPr>
      <w:r>
        <w:t>III.</w:t>
      </w:r>
      <w:r>
        <w:tab/>
        <w:t>Сприйняття й засвоєння навчального матеріалу</w:t>
      </w:r>
    </w:p>
    <w:p w:rsidR="008344CF" w:rsidRDefault="008344CF" w:rsidP="008344CF">
      <w:pPr>
        <w:pStyle w:val="Etappodpunkt0"/>
      </w:pPr>
      <w:r>
        <w:t>1.</w:t>
      </w:r>
      <w:r>
        <w:tab/>
        <w:t>Слово вчителя.</w:t>
      </w:r>
    </w:p>
    <w:p w:rsidR="008344CF" w:rsidRDefault="008344CF" w:rsidP="008344CF">
      <w:pPr>
        <w:pStyle w:val="Textspisok0"/>
        <w:rPr>
          <w:color w:val="FF0000"/>
        </w:rPr>
      </w:pPr>
      <w:r>
        <w:rPr>
          <w:color w:val="FF0000"/>
        </w:rPr>
        <w:t>1)</w:t>
      </w:r>
      <w:r>
        <w:rPr>
          <w:color w:val="FF0000"/>
        </w:rPr>
        <w:tab/>
        <w:t>Поняття про фразеологізм.</w:t>
      </w:r>
    </w:p>
    <w:p w:rsidR="008344CF" w:rsidRDefault="008344CF" w:rsidP="008344CF">
      <w:pPr>
        <w:pStyle w:val="Text"/>
      </w:pPr>
      <w:r>
        <w:rPr>
          <w:rStyle w:val="Bold"/>
        </w:rPr>
        <w:t>Фразеологізм</w:t>
      </w:r>
      <w:r>
        <w:t xml:space="preserve"> — це словосполучення (речення), яке за значенням дорівнює одному слову. Наприклад, </w:t>
      </w:r>
      <w:r>
        <w:rPr>
          <w:rStyle w:val="Italic"/>
        </w:rPr>
        <w:t>пекти раків</w:t>
      </w:r>
      <w:r>
        <w:t xml:space="preserve"> — червоніти. До того ж значення власне фразеологізму не співпадає зі значенням окремих слів, що входять до його складу. </w:t>
      </w:r>
      <w:r>
        <w:rPr>
          <w:rStyle w:val="Italic"/>
        </w:rPr>
        <w:t>Пекти</w:t>
      </w:r>
      <w:r>
        <w:t xml:space="preserve"> в значенні «обробляти вогнем» і </w:t>
      </w:r>
      <w:r>
        <w:rPr>
          <w:rStyle w:val="Italic"/>
        </w:rPr>
        <w:t>рак</w:t>
      </w:r>
      <w:r>
        <w:t xml:space="preserve"> — у значенні «тварина, що належить до виду безхребетних» нічого спільного не мають із почервонінням шкіри обличчя людини через хвилювання чи сором.</w:t>
      </w:r>
    </w:p>
    <w:p w:rsidR="008344CF" w:rsidRDefault="008344CF" w:rsidP="008344CF">
      <w:pPr>
        <w:pStyle w:val="Text"/>
      </w:pPr>
      <w:r>
        <w:t xml:space="preserve">У деяких фразеологізмах стійке зрощення відбулося настільки давно, що вже й забулося значення деяких окремих слів, хоча саме значення фразеологізму загальновідоме й цим висловом широко користуються. До таких належить фразеологізм </w:t>
      </w:r>
      <w:r>
        <w:rPr>
          <w:i/>
        </w:rPr>
        <w:t>байдики бити</w:t>
      </w:r>
      <w:r>
        <w:t>. Які байдики, чому їх б’ють?</w:t>
      </w:r>
    </w:p>
    <w:p w:rsidR="008344CF" w:rsidRDefault="008344CF" w:rsidP="008344CF">
      <w:pPr>
        <w:pStyle w:val="Textspisok0"/>
        <w:rPr>
          <w:color w:val="FF0000"/>
        </w:rPr>
      </w:pPr>
      <w:r>
        <w:rPr>
          <w:color w:val="FF0000"/>
        </w:rPr>
        <w:t>2)</w:t>
      </w:r>
      <w:r>
        <w:rPr>
          <w:color w:val="FF0000"/>
        </w:rPr>
        <w:tab/>
        <w:t>Функція фразеологізмів.</w:t>
      </w:r>
    </w:p>
    <w:p w:rsidR="008344CF" w:rsidRDefault="008344CF" w:rsidP="008344CF">
      <w:pPr>
        <w:pStyle w:val="Text"/>
      </w:pPr>
      <w:r>
        <w:t xml:space="preserve">Фразеологізми роблять мовлення </w:t>
      </w:r>
      <w:proofErr w:type="spellStart"/>
      <w:r>
        <w:t>вислівнішим</w:t>
      </w:r>
      <w:proofErr w:type="spellEnd"/>
      <w:r>
        <w:t xml:space="preserve">, влучнішим, дотепнішим. Єдина з ними біда: фразеологізми не мають правил, їх можна вивчити лише один по одному. Певний вантаж </w:t>
      </w:r>
      <w:r>
        <w:lastRenderedPageBreak/>
        <w:t xml:space="preserve">цих висловів ми отримуємо в буденному житті й користуємося навіть не замислюючись. </w:t>
      </w:r>
    </w:p>
    <w:p w:rsidR="008344CF" w:rsidRDefault="008344CF" w:rsidP="00244E26">
      <w:pPr>
        <w:pStyle w:val="Text"/>
      </w:pPr>
      <w:r>
        <w:t>У тестах ЗНО завжди є завдання з фразеології, тому варто поповнювати свій фразеологічний запас, читаючи класику української літератури та власне фразеологічні словники.</w:t>
      </w:r>
    </w:p>
    <w:p w:rsidR="008344CF" w:rsidRDefault="008344CF" w:rsidP="008344CF">
      <w:pPr>
        <w:pStyle w:val="Etappodpunkt0"/>
      </w:pPr>
      <w:r>
        <w:t>2.</w:t>
      </w:r>
      <w:r>
        <w:tab/>
        <w:t>Робота з підручником.</w:t>
      </w:r>
    </w:p>
    <w:p w:rsidR="008344CF" w:rsidRDefault="008344CF" w:rsidP="008344CF">
      <w:pPr>
        <w:pStyle w:val="Textline"/>
      </w:pPr>
      <w:r>
        <w:t>1)</w:t>
      </w:r>
      <w:r>
        <w:tab/>
        <w:t>Опрацювання теоретичного матеріалу</w:t>
      </w:r>
    </w:p>
    <w:p w:rsidR="008344CF" w:rsidRDefault="008344CF" w:rsidP="008344CF">
      <w:pPr>
        <w:pStyle w:val="Textline"/>
      </w:pPr>
      <w:r>
        <w:t>С. 58-60</w:t>
      </w:r>
    </w:p>
    <w:p w:rsidR="008344CF" w:rsidRDefault="008344CF" w:rsidP="008344CF">
      <w:pPr>
        <w:pStyle w:val="Textline"/>
      </w:pPr>
      <w:r>
        <w:rPr>
          <w:noProof/>
          <w:lang w:val="en-US" w:eastAsia="en-US"/>
        </w:rPr>
        <w:drawing>
          <wp:inline distT="0" distB="0" distL="0" distR="0">
            <wp:extent cx="4639310" cy="6096000"/>
            <wp:effectExtent l="0" t="0" r="8890" b="0"/>
            <wp:docPr id="3" name="Рисунок 3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17" cy="610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CF" w:rsidRDefault="008344CF" w:rsidP="008344CF">
      <w:pPr>
        <w:pStyle w:val="Textline"/>
      </w:pPr>
      <w:r>
        <w:t>2)</w:t>
      </w:r>
      <w:r>
        <w:tab/>
        <w:t>Виконання вправ і завдань</w:t>
      </w:r>
    </w:p>
    <w:p w:rsidR="008344CF" w:rsidRDefault="008344CF" w:rsidP="008344CF">
      <w:pPr>
        <w:pStyle w:val="Textline"/>
      </w:pPr>
      <w:r>
        <w:t>Вправа 140 с.59 ( усно). Вибрати зображення, що утворює фразеологізм.</w:t>
      </w:r>
    </w:p>
    <w:p w:rsidR="008344CF" w:rsidRDefault="008344CF" w:rsidP="008344CF">
      <w:pPr>
        <w:pStyle w:val="Textline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63629" cy="8117840"/>
            <wp:effectExtent l="0" t="0" r="0" b="0"/>
            <wp:docPr id="2" name="Рисунок 2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52" cy="812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CF" w:rsidRDefault="008344CF" w:rsidP="008344CF">
      <w:pPr>
        <w:pStyle w:val="Etappodpunkt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86500" cy="8915400"/>
            <wp:effectExtent l="0" t="0" r="0" b="0"/>
            <wp:docPr id="1" name="Рисунок 1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CF" w:rsidRDefault="008344CF" w:rsidP="008344CF">
      <w:pPr>
        <w:pStyle w:val="Etappodpunkt0"/>
      </w:pPr>
    </w:p>
    <w:p w:rsidR="008344CF" w:rsidRDefault="008344CF" w:rsidP="008344CF">
      <w:pPr>
        <w:pStyle w:val="Etappodpunkt0"/>
      </w:pPr>
    </w:p>
    <w:p w:rsidR="008344CF" w:rsidRDefault="008344CF" w:rsidP="008344CF">
      <w:pPr>
        <w:pStyle w:val="Etappodpunkt0"/>
      </w:pPr>
      <w:r>
        <w:t>3.</w:t>
      </w:r>
      <w:r>
        <w:tab/>
        <w:t>Робота з прислів’ям.</w:t>
      </w:r>
    </w:p>
    <w:p w:rsidR="008344CF" w:rsidRDefault="008344CF" w:rsidP="008344CF">
      <w:pPr>
        <w:pStyle w:val="Text"/>
      </w:pPr>
      <w:r>
        <w:t>Прочитайте народні прислів’я, укажіть ужиті в них фразеологізми. Розкрийте зміст кожного зі сталих висловів і фразеологізмів, склавши словничок. Яку людську рису характеризує кожне з прислів’їв?</w:t>
      </w:r>
    </w:p>
    <w:p w:rsidR="008344CF" w:rsidRDefault="008344CF" w:rsidP="008344CF">
      <w:pPr>
        <w:pStyle w:val="Text"/>
      </w:pPr>
      <w:r>
        <w:t>Йому розуму не позичати. У нього в голові не всі дома. Думає, що Бога за бороду спіймав. Покажу йому, де раки зимують. Не доглянув оком, то вилізло боком. У нього щоразу з переляку душа в п’яти втікає.</w:t>
      </w:r>
    </w:p>
    <w:p w:rsidR="008344CF" w:rsidRDefault="008344CF" w:rsidP="008344CF">
      <w:pPr>
        <w:pStyle w:val="Text"/>
      </w:pPr>
      <w:r>
        <w:rPr>
          <w:rStyle w:val="Razrydka"/>
          <w:color w:val="FF0000"/>
          <w:spacing w:val="44"/>
        </w:rPr>
        <w:t>Словни</w:t>
      </w:r>
      <w:r>
        <w:rPr>
          <w:color w:val="FF0000"/>
        </w:rPr>
        <w:t>к:</w:t>
      </w:r>
      <w:r>
        <w:t xml:space="preserve"> </w:t>
      </w:r>
      <w:r>
        <w:rPr>
          <w:rStyle w:val="Italic"/>
        </w:rPr>
        <w:t>розуму не позичати</w:t>
      </w:r>
      <w:r>
        <w:t xml:space="preserve"> — хто-небудь дуже розумний, тямущий; </w:t>
      </w:r>
      <w:r>
        <w:rPr>
          <w:rStyle w:val="Italic"/>
        </w:rPr>
        <w:t>у голові не всі дома</w:t>
      </w:r>
      <w:r>
        <w:t xml:space="preserve"> — бути нерозумним, нерозсудливо міркувати, діяти; </w:t>
      </w:r>
      <w:r>
        <w:rPr>
          <w:rStyle w:val="Italic"/>
        </w:rPr>
        <w:t>Бога за бороду спіймав</w:t>
      </w:r>
      <w:r>
        <w:t xml:space="preserve"> — думає, що досяг у чомусь особливих успіхів; </w:t>
      </w:r>
      <w:r>
        <w:rPr>
          <w:rStyle w:val="Italic"/>
        </w:rPr>
        <w:t>покажу, де раки зимують</w:t>
      </w:r>
      <w:r>
        <w:t xml:space="preserve"> — покараю; </w:t>
      </w:r>
      <w:r>
        <w:rPr>
          <w:rStyle w:val="Italic"/>
        </w:rPr>
        <w:t>не доглянув оком</w:t>
      </w:r>
      <w:r>
        <w:t xml:space="preserve"> — не пильнував когось або щось, не встеріг; </w:t>
      </w:r>
      <w:r>
        <w:rPr>
          <w:rStyle w:val="Italic"/>
        </w:rPr>
        <w:t>вилізло боком</w:t>
      </w:r>
      <w:r>
        <w:t xml:space="preserve"> — мало погані наслідки; </w:t>
      </w:r>
      <w:r>
        <w:rPr>
          <w:rStyle w:val="Italic"/>
        </w:rPr>
        <w:t>душа в п’яти тікає</w:t>
      </w:r>
      <w:r>
        <w:t xml:space="preserve"> — дуже злякатися.</w:t>
      </w:r>
    </w:p>
    <w:p w:rsidR="008344CF" w:rsidRDefault="008344CF" w:rsidP="008344CF">
      <w:pPr>
        <w:pStyle w:val="Etappodpunkt0"/>
      </w:pPr>
      <w:r>
        <w:t>4.</w:t>
      </w:r>
      <w:r>
        <w:tab/>
        <w:t>Робота зі словником.</w:t>
      </w:r>
    </w:p>
    <w:p w:rsidR="008344CF" w:rsidRDefault="008344CF" w:rsidP="008344CF">
      <w:pPr>
        <w:pStyle w:val="Text"/>
      </w:pPr>
      <w:r>
        <w:t>Знайдіть у словнику й поясніть фразеологізми.</w:t>
      </w:r>
    </w:p>
    <w:p w:rsidR="008344CF" w:rsidRDefault="008344CF" w:rsidP="008344CF">
      <w:pPr>
        <w:pStyle w:val="Text"/>
      </w:pPr>
      <w:r>
        <w:t>Ґав ловити — … (</w:t>
      </w:r>
      <w:r>
        <w:rPr>
          <w:rStyle w:val="Italic"/>
        </w:rPr>
        <w:t>не слухати, бути неуважним</w:t>
      </w:r>
      <w:r>
        <w:t>);</w:t>
      </w:r>
    </w:p>
    <w:p w:rsidR="008344CF" w:rsidRDefault="008344CF" w:rsidP="008344CF">
      <w:pPr>
        <w:pStyle w:val="Text"/>
      </w:pPr>
      <w:r>
        <w:t>єдиним фронтом — … (</w:t>
      </w:r>
      <w:r>
        <w:rPr>
          <w:rStyle w:val="Italic"/>
        </w:rPr>
        <w:t>разом</w:t>
      </w:r>
      <w:r>
        <w:t xml:space="preserve">); </w:t>
      </w:r>
    </w:p>
    <w:p w:rsidR="008344CF" w:rsidRDefault="008344CF" w:rsidP="008344CF">
      <w:pPr>
        <w:pStyle w:val="Text"/>
      </w:pPr>
      <w:r>
        <w:t>п’яте через десяте — … (</w:t>
      </w:r>
      <w:r>
        <w:rPr>
          <w:rStyle w:val="Italic"/>
        </w:rPr>
        <w:t>непослідовно</w:t>
      </w:r>
      <w:r>
        <w:t xml:space="preserve">); </w:t>
      </w:r>
    </w:p>
    <w:p w:rsidR="008344CF" w:rsidRDefault="008344CF" w:rsidP="008344CF">
      <w:pPr>
        <w:pStyle w:val="Text"/>
      </w:pPr>
      <w:r>
        <w:t>товкти воду в ступі — … (</w:t>
      </w:r>
      <w:r>
        <w:rPr>
          <w:rStyle w:val="Italic"/>
        </w:rPr>
        <w:t>повторюватись</w:t>
      </w:r>
      <w:r>
        <w:t>).</w:t>
      </w:r>
    </w:p>
    <w:p w:rsidR="008344CF" w:rsidRDefault="008344CF" w:rsidP="008344CF">
      <w:pPr>
        <w:pStyle w:val="Etappodpunkt0"/>
      </w:pPr>
      <w:r>
        <w:t>5.</w:t>
      </w:r>
      <w:r>
        <w:tab/>
        <w:t>Лексична робота.</w:t>
      </w:r>
    </w:p>
    <w:p w:rsidR="008344CF" w:rsidRDefault="008344CF" w:rsidP="008344CF">
      <w:pPr>
        <w:pStyle w:val="Text"/>
      </w:pPr>
      <w:r>
        <w:t>Перепишіть речення. Підкресліть фразеологізми, поясніть їх значення.</w:t>
      </w:r>
    </w:p>
    <w:p w:rsidR="008344CF" w:rsidRDefault="008344CF" w:rsidP="008344CF">
      <w:pPr>
        <w:pStyle w:val="Text"/>
      </w:pPr>
      <w:r>
        <w:t>І ця тиха, до краю довірлива розповідь перевернула чоловікові душу. (</w:t>
      </w:r>
      <w:r>
        <w:rPr>
          <w:rStyle w:val="Italic"/>
        </w:rPr>
        <w:t>М. Стельмах</w:t>
      </w:r>
      <w:r>
        <w:t>) З вами хоч на край світу. Я, дядечку, добре бачу, але вам із великого голоду трохи баки забило.</w:t>
      </w:r>
    </w:p>
    <w:p w:rsidR="008344CF" w:rsidRDefault="008344CF" w:rsidP="008344CF">
      <w:pPr>
        <w:pStyle w:val="Etap"/>
      </w:pPr>
      <w:r>
        <w:t>IV.</w:t>
      </w:r>
      <w:r>
        <w:tab/>
        <w:t>Закріплення знань, умінь і навичок</w:t>
      </w:r>
    </w:p>
    <w:p w:rsidR="008344CF" w:rsidRDefault="008344CF" w:rsidP="008344CF">
      <w:pPr>
        <w:pStyle w:val="Etappodpunkt0"/>
      </w:pPr>
      <w:r>
        <w:t>Творче завдання.</w:t>
      </w:r>
    </w:p>
    <w:p w:rsidR="008344CF" w:rsidRDefault="008344CF" w:rsidP="008344CF">
      <w:pPr>
        <w:pStyle w:val="Text"/>
      </w:pPr>
      <w:r>
        <w:t>Складіть речення з поданими фразеологізмами. Поясніть значення сталих виразів.</w:t>
      </w:r>
    </w:p>
    <w:p w:rsidR="008344CF" w:rsidRDefault="008344CF" w:rsidP="008344CF">
      <w:pPr>
        <w:pStyle w:val="Text"/>
      </w:pPr>
      <w:r>
        <w:t>Пекти раки, лити сльози, ні пари з вуст, молоко на губах не обсохло.</w:t>
      </w:r>
    </w:p>
    <w:p w:rsidR="008344CF" w:rsidRDefault="008344CF" w:rsidP="008344CF">
      <w:pPr>
        <w:pStyle w:val="Etap"/>
      </w:pPr>
      <w:r>
        <w:t>V.</w:t>
      </w:r>
      <w:r>
        <w:tab/>
        <w:t>Підсумок уроку</w:t>
      </w:r>
    </w:p>
    <w:p w:rsidR="008344CF" w:rsidRDefault="008344CF" w:rsidP="008344CF">
      <w:pPr>
        <w:pStyle w:val="Etappodpunkt0"/>
      </w:pPr>
      <w:r>
        <w:t>Інтерактивна вправа «Мікрофон».</w:t>
      </w:r>
    </w:p>
    <w:p w:rsidR="008344CF" w:rsidRDefault="008344CF" w:rsidP="008344CF">
      <w:pPr>
        <w:pStyle w:val="Etap"/>
        <w:rPr>
          <w:b w:val="0"/>
        </w:rPr>
      </w:pPr>
      <w:r>
        <w:rPr>
          <w:b w:val="0"/>
        </w:rPr>
        <w:lastRenderedPageBreak/>
        <w:t>—</w:t>
      </w:r>
      <w:r>
        <w:rPr>
          <w:b w:val="0"/>
        </w:rPr>
        <w:t> </w:t>
      </w:r>
      <w:r>
        <w:rPr>
          <w:b w:val="0"/>
        </w:rPr>
        <w:t xml:space="preserve">На </w:t>
      </w:r>
      <w:proofErr w:type="spellStart"/>
      <w:r>
        <w:rPr>
          <w:b w:val="0"/>
        </w:rPr>
        <w:t>уроці</w:t>
      </w:r>
      <w:proofErr w:type="spellEnd"/>
      <w:r>
        <w:rPr>
          <w:b w:val="0"/>
        </w:rPr>
        <w:t xml:space="preserve"> я навчився (навчилася)… </w:t>
      </w:r>
    </w:p>
    <w:p w:rsidR="008344CF" w:rsidRDefault="008344CF" w:rsidP="008344CF">
      <w:pPr>
        <w:pStyle w:val="Etap"/>
      </w:pPr>
      <w:r>
        <w:t>VI.</w:t>
      </w:r>
      <w:r>
        <w:tab/>
        <w:t>Домашнє завдання</w:t>
      </w:r>
    </w:p>
    <w:p w:rsidR="008344CF" w:rsidRDefault="008344CF" w:rsidP="008344CF">
      <w:pPr>
        <w:pStyle w:val="Textline"/>
      </w:pPr>
      <w:r>
        <w:t>1)</w:t>
      </w:r>
      <w:r>
        <w:tab/>
        <w:t>Вивчити теоретичний матеріал</w:t>
      </w:r>
    </w:p>
    <w:p w:rsidR="008344CF" w:rsidRDefault="008344CF" w:rsidP="008344CF">
      <w:pPr>
        <w:pStyle w:val="Textline"/>
      </w:pPr>
      <w:r>
        <w:t>2)</w:t>
      </w:r>
      <w:r>
        <w:tab/>
        <w:t>Виконати вправу 144 с.60 (Вставити замість крапок дібрані із довідки фразеологізми).</w:t>
      </w:r>
    </w:p>
    <w:p w:rsidR="008344CF" w:rsidRDefault="008344CF" w:rsidP="008344CF">
      <w:pPr>
        <w:pStyle w:val="Text"/>
      </w:pPr>
    </w:p>
    <w:p w:rsidR="00B42BA4" w:rsidRPr="008344CF" w:rsidRDefault="00B42BA4">
      <w:pPr>
        <w:rPr>
          <w:lang w:val="uk-UA"/>
        </w:rPr>
      </w:pPr>
    </w:p>
    <w:sectPr w:rsidR="00B42BA4" w:rsidRPr="008344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F"/>
    <w:rsid w:val="000F21AE"/>
    <w:rsid w:val="00244E26"/>
    <w:rsid w:val="008344CF"/>
    <w:rsid w:val="00B4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E3449-40E6-4B94-8A3B-19B981C4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CF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ma">
    <w:name w:val="Tema Знак"/>
    <w:link w:val="Tema0"/>
    <w:locked/>
    <w:rsid w:val="008344CF"/>
    <w:rPr>
      <w:rFonts w:ascii="Myriad Pro" w:hAnsi="Myriad Pro" w:cs="Myriad Pro"/>
      <w:b/>
      <w:bCs/>
      <w:color w:val="000000"/>
      <w:sz w:val="24"/>
      <w:szCs w:val="30"/>
      <w:lang w:val="uk-UA" w:eastAsia="ru-RU"/>
    </w:rPr>
  </w:style>
  <w:style w:type="paragraph" w:customStyle="1" w:styleId="Tema0">
    <w:name w:val="Tema"/>
    <w:basedOn w:val="a"/>
    <w:link w:val="Tema"/>
    <w:rsid w:val="008344CF"/>
    <w:pPr>
      <w:widowControl w:val="0"/>
      <w:autoSpaceDE w:val="0"/>
      <w:autoSpaceDN w:val="0"/>
      <w:adjustRightInd w:val="0"/>
      <w:ind w:firstLine="0"/>
      <w:jc w:val="center"/>
    </w:pPr>
    <w:rPr>
      <w:rFonts w:ascii="Myriad Pro" w:eastAsiaTheme="minorHAnsi" w:hAnsi="Myriad Pro"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0"/>
    <w:next w:val="a"/>
    <w:rsid w:val="008344CF"/>
    <w:pPr>
      <w:ind w:left="567" w:hanging="567"/>
      <w:jc w:val="both"/>
    </w:pPr>
    <w:rPr>
      <w:b w:val="0"/>
      <w:bCs w:val="0"/>
      <w:iCs/>
      <w:szCs w:val="22"/>
    </w:rPr>
  </w:style>
  <w:style w:type="character" w:customStyle="1" w:styleId="Etap0">
    <w:name w:val="Etap Знак"/>
    <w:link w:val="Etap"/>
    <w:locked/>
    <w:rsid w:val="008344CF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8344CF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podpunkt">
    <w:name w:val="Etap podpunkt Знак"/>
    <w:basedOn w:val="Etap0"/>
    <w:link w:val="Etappodpunkt0"/>
    <w:locked/>
    <w:rsid w:val="008344CF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Text">
    <w:name w:val="Text"/>
    <w:basedOn w:val="a"/>
    <w:link w:val="Text0"/>
    <w:rsid w:val="008344CF"/>
    <w:pPr>
      <w:widowControl w:val="0"/>
      <w:autoSpaceDE w:val="0"/>
      <w:autoSpaceDN w:val="0"/>
      <w:adjustRightInd w:val="0"/>
    </w:pPr>
    <w:rPr>
      <w:rFonts w:cs="Minion Pro"/>
      <w:color w:val="000000"/>
      <w:szCs w:val="22"/>
      <w:lang w:val="uk-UA"/>
    </w:rPr>
  </w:style>
  <w:style w:type="paragraph" w:customStyle="1" w:styleId="Etappodpunkt0">
    <w:name w:val="Etap podpunkt"/>
    <w:basedOn w:val="Etap"/>
    <w:next w:val="Text"/>
    <w:link w:val="Etappodpunkt"/>
    <w:rsid w:val="008344CF"/>
    <w:pPr>
      <w:keepNext w:val="0"/>
      <w:keepLines w:val="0"/>
      <w:numPr>
        <w:numId w:val="0"/>
      </w:numPr>
      <w:spacing w:before="0"/>
      <w:ind w:left="567" w:hanging="340"/>
    </w:pPr>
  </w:style>
  <w:style w:type="character" w:customStyle="1" w:styleId="Text0">
    <w:name w:val="Text Знак"/>
    <w:link w:val="Text"/>
    <w:locked/>
    <w:rsid w:val="008344CF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spisok">
    <w:name w:val="Text spisok Знак"/>
    <w:link w:val="Textspisok0"/>
    <w:locked/>
    <w:rsid w:val="008344CF"/>
    <w:rPr>
      <w:rFonts w:ascii="Minion Pro" w:hAnsi="Minion Pro" w:cs="Minion Pro"/>
      <w:color w:val="000000"/>
      <w:sz w:val="24"/>
      <w:lang w:val="uk-UA" w:eastAsia="ru-RU"/>
    </w:rPr>
  </w:style>
  <w:style w:type="paragraph" w:customStyle="1" w:styleId="Textspisok0">
    <w:name w:val="Text spisok"/>
    <w:basedOn w:val="a"/>
    <w:link w:val="Textspisok"/>
    <w:rsid w:val="008344CF"/>
    <w:pPr>
      <w:widowControl w:val="0"/>
      <w:tabs>
        <w:tab w:val="left" w:pos="567"/>
      </w:tabs>
      <w:autoSpaceDE w:val="0"/>
      <w:autoSpaceDN w:val="0"/>
      <w:adjustRightInd w:val="0"/>
      <w:ind w:left="567" w:hanging="340"/>
    </w:pPr>
    <w:rPr>
      <w:rFonts w:ascii="Minion Pro" w:eastAsiaTheme="minorHAnsi" w:hAnsi="Minion Pro" w:cs="Minion Pro"/>
      <w:color w:val="000000"/>
      <w:szCs w:val="22"/>
      <w:lang w:val="uk-UA"/>
    </w:rPr>
  </w:style>
  <w:style w:type="paragraph" w:customStyle="1" w:styleId="Textline">
    <w:name w:val="Text line"/>
    <w:basedOn w:val="Textspisok0"/>
    <w:rsid w:val="008344CF"/>
  </w:style>
  <w:style w:type="character" w:customStyle="1" w:styleId="Italic">
    <w:name w:val="Italic"/>
    <w:rsid w:val="008344CF"/>
    <w:rPr>
      <w:rFonts w:ascii="Times New Roman" w:hAnsi="Times New Roman" w:cs="Minion Pro" w:hint="default"/>
      <w:i/>
      <w:iCs/>
      <w:w w:val="100"/>
    </w:rPr>
  </w:style>
  <w:style w:type="character" w:customStyle="1" w:styleId="Razrydka">
    <w:name w:val="Razrydka"/>
    <w:rsid w:val="008344CF"/>
  </w:style>
  <w:style w:type="character" w:customStyle="1" w:styleId="Bold">
    <w:name w:val="Bold"/>
    <w:rsid w:val="00834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2022-10-09T13:38:00Z</dcterms:created>
  <dcterms:modified xsi:type="dcterms:W3CDTF">2022-10-10T05:36:00Z</dcterms:modified>
</cp:coreProperties>
</file>