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540"/>
        </w:tabs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19.09.22 р.</w:t>
        <w:tab/>
        <w:t xml:space="preserve">6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Інструменти та середовище графічного редактора.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-85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Пояснювати призначення растрових і векторних графічних редакторів.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Налаштовувати інструменти та середовище графічного редактора під час створення зображення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називають комп’ютерною графікою?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види комп’ютерної графіки ви знаєте?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особливості має растрова графіка?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особливості має векторна графіка?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-851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-851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інструменти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знаходяться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панелі інструментів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дозво­ляють створювати малюнки основним кольором або кольором фону.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малюнка ви можете вибрати не тільки олівець, а й інший необхідний інструмент з панелі інструментів, натиснув­ши відповідну кнопку.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 призначення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основних інстру­ментів малювання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 растровому графічному редакторі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Paint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9690" cy="3033761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8926" l="26538" r="23000" t="32742"/>
                    <a:stretch>
                      <a:fillRect/>
                    </a:stretch>
                  </pic:blipFill>
                  <pic:spPr>
                    <a:xfrm>
                      <a:off x="0" y="0"/>
                      <a:ext cx="4869690" cy="3033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-1134" w:firstLine="567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Основні інстру­менти малювання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 векторному  графічному редакторі Microsoft Office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0" w:lineRule="auto"/>
        <w:ind w:left="-1134" w:firstLine="567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134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52185" cy="447675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035" l="22162" r="21555" t="13849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79005" cy="314325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6874" l="23264" r="23264" t="20954"/>
                    <a:stretch>
                      <a:fillRect/>
                    </a:stretch>
                  </pic:blipFill>
                  <pic:spPr>
                    <a:xfrm>
                      <a:off x="0" y="0"/>
                      <a:ext cx="597900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https://docs.google.com/presentation/d/1I4KJ3bvrbPWo1MT2HED6IB1yriWJ2k-FdXRWWZLaB3A/embed?start=false&amp;loop=false&amp;delayms=3000&amp;slide=id.p3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Порівняйте інструменти растрового та векторного редактора, які  відмінності ви спостерігаєте?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https://learningapps.org/watch?v=p2pfvro5k01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графічний редактор за посиланням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https://docs.google.com/drawings/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або будь-який зручний для вас векторний редактор (Microsoft Office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Word,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Office Power 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та створіть один із малюнків за зразком:</w:t>
      </w:r>
    </w:p>
    <w:p w:rsidR="00000000" w:rsidDel="00000000" w:rsidP="00000000" w:rsidRDefault="00000000" w:rsidRPr="00000000" w14:paraId="0000001E">
      <w:pPr>
        <w:spacing w:line="276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719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на HUMAN або на електронну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568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paragraph" w:styleId="3">
    <w:name w:val="heading 3"/>
    <w:basedOn w:val="a"/>
    <w:link w:val="30"/>
    <w:uiPriority w:val="9"/>
    <w:qFormat w:val="1"/>
    <w:rsid w:val="006666B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6666B6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I4KJ3bvrbPWo1MT2HED6IB1yriWJ2k-FdXRWWZLaB3A/embed?start=false&amp;loop=false&amp;delayms=3000&amp;slide=id.p3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rawings/" TargetMode="External"/><Relationship Id="rId12" Type="http://schemas.openxmlformats.org/officeDocument/2006/relationships/hyperlink" Target="https://learningapps.org/watch?v=p2pfvro5k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mailto:balag.elizaveta@gmail.co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eFYdZ092hT0LEvnAP1a9kx2aw==">AMUW2mWq4x6Vd6lwOim8B8F86+MUe5YnFcHIZdKDI/hTNLZX2b/z/NitbthyJJuI+UZz8gPwnK8lyLLbGI3R2l4bVfKxNLMBHbEFLoLMwGe/tHn6prUH2PA=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