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11E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11EB0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BE5915" w:rsidRPr="00BE5915">
        <w:rPr>
          <w:rFonts w:ascii="Times New Roman" w:hAnsi="Times New Roman" w:cs="Times New Roman"/>
          <w:b/>
          <w:sz w:val="28"/>
          <w:szCs w:val="28"/>
          <w:lang w:val="uk-UA"/>
        </w:rPr>
        <w:t>Держава і суспільство в Давньому Єгипті.</w:t>
      </w:r>
    </w:p>
    <w:p w:rsidR="004E0172" w:rsidRDefault="00C82128" w:rsidP="003324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70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00FF" w:rsidRPr="000700FF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процесом утворення та розвитку держави у Давньому Єгипті; формувати уявлення про причини об’єднання Єгипту, значення культу фараона; розвивати навички критичного мислення; виховувати толерантне ставлення до думки однолітків, повагу до світових культурних   надбань.</w:t>
      </w:r>
    </w:p>
    <w:p w:rsidR="00E344F8" w:rsidRDefault="00332419" w:rsidP="00D44B24">
      <w:pPr>
        <w:pStyle w:val="a3"/>
        <w:numPr>
          <w:ilvl w:val="0"/>
          <w:numId w:val="8"/>
        </w:num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BE5915" w:rsidRPr="0026562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https://youtu.be/Z5nmoc3DV4g</w:t>
        </w:r>
      </w:hyperlink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44F8" w:rsidRDefault="00E344F8" w:rsidP="00D44B24">
      <w:pPr>
        <w:pStyle w:val="a3"/>
        <w:numPr>
          <w:ilvl w:val="0"/>
          <w:numId w:val="8"/>
        </w:num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A528E0" w:rsidRDefault="00A528E0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Все життя єгиптян, як ви вже знаєте, пов’язане з р. Ніл, з його повенями, жарким та сухим кліматом, а тому жителі повинні були  об’єднувати свої  зусилля. </w:t>
      </w:r>
    </w:p>
    <w:p w:rsidR="00A528E0" w:rsidRPr="00A528E0" w:rsidRDefault="00A528E0" w:rsidP="00D44B2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Родові общини швидко перетворювалися у сусідські рільничі общини – </w:t>
      </w:r>
      <w:r w:rsidRPr="00A52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номи. </w:t>
      </w:r>
    </w:p>
    <w:p w:rsidR="00A528E0" w:rsidRDefault="00D44B24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700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180975</wp:posOffset>
            </wp:positionH>
            <wp:positionV relativeFrom="paragraph">
              <wp:posOffset>1818640</wp:posOffset>
            </wp:positionV>
            <wp:extent cx="7247255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ight>
            <wp:docPr id="3" name="Рисунок 3" descr="C:\Users\Administrator.000\Downloads\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ownloads\є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Весь Єгипет складався з номів, їх близько 40. На чолі ному стояв 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номарх </w:t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(намісник царя). Кожний ном мав власну територію, пов’язану з системою іригаційних споруд (канали, дамби, шадуфи). Між ними постійно точилися війни, в результаті яких більші номи завойовували слабших. Конфлікти виникали і на релігійному ґрунті. (один ном воював з іншим, тому що одні їли рибу, яку інші вважали священною). Наприкінці  ІV тис. до н.е. утворилися дві сильні держави Південний (Верхній) та  Північний ( Нижній).  </w:t>
      </w:r>
    </w:p>
    <w:p w:rsidR="00A528E0" w:rsidRDefault="000700FF" w:rsidP="00D44B2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Близько 3 0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>00 р. до н.е</w:t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. Південний Єгипет (символ лотоса) на  чолі з 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>царем Міною</w:t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 підкорив Північний Єгипет (символ папірус) і створив єдину сильну державу 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>зі столицею в Мемфісі.</w:t>
      </w:r>
    </w:p>
    <w:p w:rsidR="000700FF" w:rsidRDefault="000700FF" w:rsidP="00A528E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28E0" w:rsidRPr="00A528E0" w:rsidRDefault="00A528E0" w:rsidP="00D44B24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color w:val="FF0000"/>
          <w:sz w:val="28"/>
          <w:szCs w:val="28"/>
          <w:lang w:val="uk-UA"/>
        </w:rPr>
        <w:t>Держава</w:t>
      </w:r>
      <w:r w:rsidRPr="00A528E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– це спосіб організації суспільства, який створений для підтримки внутрішнього порядку, захисту від зовнішніх ворогів, забезпечення панування однієї групи населення над іншими.  </w:t>
      </w:r>
    </w:p>
    <w:p w:rsidR="00A528E0" w:rsidRPr="00A528E0" w:rsidRDefault="00A528E0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ab/>
        <w:t>У Єгипті з’являються надлишки продуктів, які накопичувалися в руках знаті, виникає майнова нерівність. Так, багаті підкорюють простих селян і ремісників. Виникають панівні та пригноблені верстви в суспільстві. Саме держава, в чиїх руках була сила, захищала панівні верстви.</w:t>
      </w:r>
    </w:p>
    <w:p w:rsidR="00A528E0" w:rsidRDefault="00A528E0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>Лише за наявності трьох складових (територія + податки + постійне військо) можна вважати, що держава склалася.</w:t>
      </w:r>
    </w:p>
    <w:p w:rsidR="00C11736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t xml:space="preserve">Уся влада в Єгипті належала цареві – </w:t>
      </w:r>
      <w:r w:rsidRPr="00C11736">
        <w:rPr>
          <w:rFonts w:ascii="Times New Roman" w:hAnsi="Times New Roman" w:cs="Times New Roman"/>
          <w:b/>
          <w:sz w:val="28"/>
          <w:szCs w:val="28"/>
          <w:lang w:val="uk-UA"/>
        </w:rPr>
        <w:t>фараону.</w:t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 xml:space="preserve"> У країні було багато чиновників, які стежили за сплатою податків. Це і писарі, і наглядачі, скарбники, збирачі податків. Регулярно проводився перепис населення, за цю роботу відповідали писарі.</w:t>
      </w:r>
    </w:p>
    <w:p w:rsidR="00C11736" w:rsidRPr="00C11736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>араон мав необмежену владу. Вона передавалася йому в спадок по жіночій лінії. Єгиптяни не називали вголос своїх царів, тому говорили «Пер-О», що означало «великий дім». Звідси виникло слово фараон, яке вимовляли греки. Піддані з’являючись перед царем падали «на животи свої» і цілували землю під його ногами. Він вважався сином Бога Сонця Амона-Ра на Землі, він був найбільшим власником, верховним суддею, жерцем, головнокомандувачем.</w:t>
      </w:r>
    </w:p>
    <w:p w:rsidR="00C11736" w:rsidRPr="00C11736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Фараон правив в інтересах знаті та жерців. Другою людиною після фараона вважався </w:t>
      </w:r>
      <w:r w:rsidRPr="00C117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чаті </w:t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>- це головний суддя та управляючий господарством країни. (Це колишній чаклун племені, який ходив в шкурі пантери та обвішаний амулетами)</w:t>
      </w:r>
    </w:p>
    <w:p w:rsidR="00D44B24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епоху Стародавнього царства почалося будівництво пірамід – велетенські царські гробниці,які підкреслювали велич правителя. Першою була піраміда Джосера, найбільшими вважаються Хеопса, Хефрена та Міккеріна.         </w:t>
      </w:r>
    </w:p>
    <w:p w:rsidR="00D44B24" w:rsidRDefault="00D44B24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C11736" w:rsidRPr="00A528E0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r w:rsidR="00D44B24" w:rsidRPr="00D4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19925" cy="4447540"/>
            <wp:effectExtent l="0" t="0" r="0" b="0"/>
            <wp:docPr id="4" name="Рисунок 4" descr="C:\Users\Administrator.000\Downloads\є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ownloads\є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791" cy="444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</w:t>
      </w:r>
    </w:p>
    <w:p w:rsidR="00EE0110" w:rsidRPr="002D5D58" w:rsidRDefault="00EE0110" w:rsidP="00E344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5915" w:rsidRDefault="00EE0110" w:rsidP="00BE59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</w:t>
      </w:r>
      <w:r w:rsidR="001506FA" w:rsidRPr="00150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ння: </w:t>
      </w:r>
      <w:r w:rsidR="00BE5915"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прочитати пар.11</w:t>
      </w:r>
      <w:r w:rsidR="001506FA"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BE5915" w:rsidRPr="00BE5915" w:rsidRDefault="00BE5915" w:rsidP="00BE591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>В зошиті побудуйте соціальну піраміду давньоєгипетського суспільства.</w:t>
      </w:r>
    </w:p>
    <w:p w:rsidR="001506FA" w:rsidRPr="00BE5915" w:rsidRDefault="00BE5915" w:rsidP="00BE591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Запишіть права і обов'язки кожної верстви суспільства.</w:t>
      </w: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Human,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ел.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58809DAC"/>
    <w:lvl w:ilvl="0" w:tplc="EDFC6A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700FF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2D5D58"/>
    <w:rsid w:val="00332419"/>
    <w:rsid w:val="00341977"/>
    <w:rsid w:val="003470B7"/>
    <w:rsid w:val="00355B0A"/>
    <w:rsid w:val="00411EB0"/>
    <w:rsid w:val="00415EB9"/>
    <w:rsid w:val="0044013E"/>
    <w:rsid w:val="00466E08"/>
    <w:rsid w:val="0047553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528E0"/>
    <w:rsid w:val="00A65D19"/>
    <w:rsid w:val="00A86A00"/>
    <w:rsid w:val="00AE49BD"/>
    <w:rsid w:val="00B03107"/>
    <w:rsid w:val="00B27B43"/>
    <w:rsid w:val="00B61F79"/>
    <w:rsid w:val="00BC087D"/>
    <w:rsid w:val="00BE5915"/>
    <w:rsid w:val="00C11736"/>
    <w:rsid w:val="00C145A9"/>
    <w:rsid w:val="00C367C4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344F8"/>
    <w:rsid w:val="00E973B4"/>
    <w:rsid w:val="00EA7362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Z5nmoc3DV4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99</cp:revision>
  <dcterms:created xsi:type="dcterms:W3CDTF">2022-01-19T09:54:00Z</dcterms:created>
  <dcterms:modified xsi:type="dcterms:W3CDTF">2022-10-05T17:36:00Z</dcterms:modified>
</cp:coreProperties>
</file>