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7B23D" w14:textId="472A4413" w:rsidR="001A65DC" w:rsidRPr="00BB2A06" w:rsidRDefault="001A65DC" w:rsidP="001A65D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</w:t>
      </w:r>
      <w:r w:rsidR="00470585">
        <w:rPr>
          <w:rFonts w:eastAsia="Calibri" w:cs="Times New Roman"/>
          <w:lang w:val="uk-UA"/>
        </w:rPr>
        <w:t>6</w:t>
      </w:r>
      <w:r>
        <w:rPr>
          <w:rFonts w:eastAsia="Calibri" w:cs="Times New Roman"/>
          <w:lang w:val="uk-UA"/>
        </w:rPr>
        <w:t>.10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 w:rsidR="00F61032">
        <w:rPr>
          <w:rFonts w:eastAsia="Calibri" w:cs="Times New Roman"/>
          <w:lang w:val="uk-UA"/>
        </w:rPr>
        <w:t>А</w:t>
      </w:r>
      <w:bookmarkStart w:id="0" w:name="_GoBack"/>
      <w:bookmarkEnd w:id="0"/>
    </w:p>
    <w:p w14:paraId="3EEDABD2" w14:textId="77777777" w:rsidR="001A65DC" w:rsidRPr="00BB2A06" w:rsidRDefault="001A65DC" w:rsidP="001A65DC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3EE57314" w14:textId="4E0D72C0" w:rsidR="001A65DC" w:rsidRPr="00C5597D" w:rsidRDefault="001A65DC" w:rsidP="001A65DC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470585">
        <w:rPr>
          <w:rFonts w:eastAsia="Calibri" w:cs="Times New Roman"/>
          <w:lang w:val="uk-UA"/>
        </w:rPr>
        <w:t>Зовнішність членів родини.</w:t>
      </w:r>
    </w:p>
    <w:p w14:paraId="037C8D4D" w14:textId="77777777" w:rsidR="001A65DC" w:rsidRPr="00BB2A06" w:rsidRDefault="001A65DC" w:rsidP="001A65DC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r>
        <w:t>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співрозмовника.</w:t>
      </w:r>
    </w:p>
    <w:p w14:paraId="5C457DF1" w14:textId="77777777" w:rsidR="001A65DC" w:rsidRDefault="001A65DC" w:rsidP="001A65DC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70FD5E84" w14:textId="77777777" w:rsidR="001A65DC" w:rsidRPr="00E345B4" w:rsidRDefault="001A65DC" w:rsidP="001A65DC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431FD13C" w14:textId="77777777" w:rsidR="001A65DC" w:rsidRPr="00516221" w:rsidRDefault="001A65DC" w:rsidP="001A65DC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36AAB833" w14:textId="77777777" w:rsidR="001A65DC" w:rsidRPr="00516221" w:rsidRDefault="001A65DC" w:rsidP="001A65DC">
      <w:pPr>
        <w:spacing w:after="0"/>
        <w:jc w:val="both"/>
        <w:rPr>
          <w:lang w:val="uk-UA"/>
        </w:rPr>
      </w:pPr>
    </w:p>
    <w:p w14:paraId="4E69485B" w14:textId="77777777" w:rsidR="001A65DC" w:rsidRDefault="001A65DC" w:rsidP="001A65DC">
      <w:pPr>
        <w:spacing w:after="0"/>
        <w:jc w:val="both"/>
        <w:rPr>
          <w:lang w:val="uk-UA"/>
        </w:rPr>
      </w:pPr>
      <w:r w:rsidRPr="00516221">
        <w:rPr>
          <w:lang w:val="uk-UA"/>
        </w:rPr>
        <w:t>Good afternoon, dear pupils! You are back at school having your lessons, meeting your friends and teachers.</w:t>
      </w:r>
    </w:p>
    <w:p w14:paraId="38099E01" w14:textId="77777777" w:rsidR="001A65DC" w:rsidRDefault="001A65DC" w:rsidP="001A65DC">
      <w:pPr>
        <w:spacing w:after="0"/>
        <w:jc w:val="both"/>
        <w:rPr>
          <w:lang w:val="uk-UA"/>
        </w:rPr>
      </w:pPr>
    </w:p>
    <w:p w14:paraId="63FF691F" w14:textId="77777777" w:rsidR="001A65DC" w:rsidRPr="005C5528" w:rsidRDefault="001A65DC" w:rsidP="001A65DC">
      <w:pPr>
        <w:spacing w:before="100" w:beforeAutospacing="1" w:after="100" w:afterAutospacing="1"/>
        <w:rPr>
          <w:rFonts w:eastAsia="Times New Roman" w:cs="Times New Roman"/>
          <w:b/>
          <w:bCs/>
          <w:szCs w:val="28"/>
          <w:lang w:val="uk-UA" w:eastAsia="ru-RU"/>
        </w:rPr>
      </w:pPr>
      <w:r w:rsidRPr="00E33D76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2.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Warming</w:t>
      </w:r>
      <w:r w:rsidRPr="005C552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</w:t>
      </w:r>
      <w:r>
        <w:rPr>
          <w:rFonts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up</w:t>
      </w:r>
      <w:r w:rsidRPr="005C5528">
        <w:rPr>
          <w:rFonts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 xml:space="preserve"> / Уведення в іншомовну атмосферу</w:t>
      </w:r>
    </w:p>
    <w:p w14:paraId="1FA89DB7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Фонетична зарядка</w:t>
      </w:r>
    </w:p>
    <w:p w14:paraId="22B74B0D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6CC6F5D4" w14:textId="0AE3065F" w:rsidR="001A65DC" w:rsidRPr="001A65DC" w:rsidRDefault="001A65DC" w:rsidP="001A65DC">
      <w:pPr>
        <w:spacing w:after="0"/>
        <w:jc w:val="both"/>
      </w:pPr>
      <w:proofErr w:type="gramStart"/>
      <w:r w:rsidRPr="001A65DC">
        <w:rPr>
          <w:lang w:val="en-US"/>
        </w:rPr>
        <w:t>first</w:t>
      </w:r>
      <w:proofErr w:type="gramEnd"/>
      <w:r w:rsidRPr="001A65DC">
        <w:rPr>
          <w:lang w:val="en-US"/>
        </w:rPr>
        <w:t xml:space="preserve"> we must train our tongues. </w:t>
      </w:r>
      <w:r w:rsidRPr="001A65DC">
        <w:t>Повторюйте за мною слово, якщо почуєте звук:</w:t>
      </w:r>
    </w:p>
    <w:p w14:paraId="27D1CA7E" w14:textId="77777777" w:rsidR="001A65DC" w:rsidRPr="001A65DC" w:rsidRDefault="001A65DC" w:rsidP="001A65DC">
      <w:pPr>
        <w:spacing w:after="0"/>
        <w:jc w:val="both"/>
      </w:pPr>
    </w:p>
    <w:p w14:paraId="3651FCA5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[a:]: farm, London, country, garden, funny, path, cart.</w:t>
      </w:r>
    </w:p>
    <w:p w14:paraId="02561A9D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3C47B641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[au]: road, owl, cow, ocean, town.</w:t>
      </w:r>
    </w:p>
    <w:p w14:paraId="26279E74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58F69384" w14:textId="77777777" w:rsidR="001A65DC" w:rsidRP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[eı]: whale, flowerbed, mountain, favourite, today.</w:t>
      </w:r>
    </w:p>
    <w:p w14:paraId="068624D2" w14:textId="77777777" w:rsidR="001A65DC" w:rsidRPr="001A65DC" w:rsidRDefault="001A65DC" w:rsidP="001A65DC">
      <w:pPr>
        <w:spacing w:after="0"/>
        <w:jc w:val="both"/>
        <w:rPr>
          <w:lang w:val="en-US"/>
        </w:rPr>
      </w:pPr>
    </w:p>
    <w:p w14:paraId="4D928109" w14:textId="42782B66" w:rsidR="001A65DC" w:rsidRDefault="001A65DC" w:rsidP="001A65DC">
      <w:pPr>
        <w:spacing w:after="0"/>
        <w:jc w:val="both"/>
        <w:rPr>
          <w:lang w:val="en-US"/>
        </w:rPr>
      </w:pPr>
      <w:r w:rsidRPr="001A65DC">
        <w:rPr>
          <w:lang w:val="en-US"/>
        </w:rPr>
        <w:t>□ [ı]: live, hill, sea, bridge, windmill, eagle, field, city.</w:t>
      </w:r>
    </w:p>
    <w:p w14:paraId="1725CD6F" w14:textId="77777777" w:rsidR="001A65DC" w:rsidRDefault="001A65DC" w:rsidP="001A65DC">
      <w:pPr>
        <w:spacing w:after="0"/>
        <w:jc w:val="both"/>
        <w:rPr>
          <w:lang w:val="en-US"/>
        </w:rPr>
      </w:pPr>
    </w:p>
    <w:p w14:paraId="086D0B77" w14:textId="77777777" w:rsidR="001A65DC" w:rsidRPr="005C5528" w:rsidRDefault="001A65DC" w:rsidP="001A65DC">
      <w:pPr>
        <w:spacing w:after="0"/>
        <w:jc w:val="both"/>
        <w:rPr>
          <w:b/>
          <w:bCs/>
          <w:lang w:val="en-US"/>
        </w:rPr>
      </w:pPr>
      <w:r w:rsidRPr="005C5528">
        <w:rPr>
          <w:b/>
          <w:bCs/>
          <w:highlight w:val="yellow"/>
          <w:lang w:val="uk-UA"/>
        </w:rPr>
        <w:t xml:space="preserve">3. </w:t>
      </w:r>
      <w:r w:rsidRPr="005C5528">
        <w:rPr>
          <w:b/>
          <w:bCs/>
          <w:highlight w:val="yellow"/>
          <w:lang w:val="en-US"/>
        </w:rPr>
        <w:t>Grammar</w:t>
      </w:r>
    </w:p>
    <w:p w14:paraId="5A5D9BDC" w14:textId="77777777" w:rsidR="001A65DC" w:rsidRDefault="001A65DC" w:rsidP="001A65DC">
      <w:pPr>
        <w:spacing w:after="0"/>
        <w:jc w:val="both"/>
        <w:rPr>
          <w:lang w:val="en-US"/>
        </w:rPr>
      </w:pPr>
    </w:p>
    <w:p w14:paraId="543139A3" w14:textId="77777777" w:rsidR="001A65DC" w:rsidRDefault="001A65DC" w:rsidP="001A65DC">
      <w:pPr>
        <w:spacing w:after="0"/>
        <w:jc w:val="both"/>
        <w:rPr>
          <w:lang w:val="en-US"/>
        </w:rPr>
      </w:pPr>
      <w:r w:rsidRPr="005C5528">
        <w:rPr>
          <w:lang w:val="en-US"/>
        </w:rPr>
        <w:t xml:space="preserve">Більшість описових прикметників </w:t>
      </w:r>
      <w:r>
        <w:rPr>
          <w:lang w:val="uk-UA"/>
        </w:rPr>
        <w:t xml:space="preserve">в </w:t>
      </w:r>
      <w:r w:rsidRPr="005C5528">
        <w:rPr>
          <w:lang w:val="en-US"/>
        </w:rPr>
        <w:t xml:space="preserve">англійській мові утворюють три ступені порівняння: </w:t>
      </w:r>
      <w:r w:rsidRPr="005C5528">
        <w:rPr>
          <w:b/>
          <w:bCs/>
          <w:lang w:val="en-US"/>
        </w:rPr>
        <w:t>звичайний (позитивний), вищий (або порівняльний) та найвищий.</w:t>
      </w:r>
      <w:r w:rsidRPr="005C5528">
        <w:rPr>
          <w:lang w:val="en-US"/>
        </w:rPr>
        <w:t xml:space="preserve"> </w:t>
      </w:r>
    </w:p>
    <w:p w14:paraId="7F7CFF92" w14:textId="77777777" w:rsidR="001A65DC" w:rsidRDefault="001A65DC" w:rsidP="001A65DC">
      <w:pPr>
        <w:spacing w:after="0"/>
        <w:jc w:val="both"/>
        <w:rPr>
          <w:lang w:val="en-US"/>
        </w:rPr>
      </w:pPr>
    </w:p>
    <w:p w14:paraId="796590AD" w14:textId="77777777" w:rsidR="001A65DC" w:rsidRDefault="001A65DC" w:rsidP="001A65DC">
      <w:pPr>
        <w:spacing w:after="0"/>
        <w:jc w:val="both"/>
        <w:rPr>
          <w:lang w:val="en-US"/>
        </w:rPr>
      </w:pPr>
    </w:p>
    <w:p w14:paraId="486C3ACD" w14:textId="77777777" w:rsidR="001A65DC" w:rsidRDefault="001A65DC" w:rsidP="001A65DC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noProof/>
          <w:sz w:val="24"/>
          <w:szCs w:val="24"/>
          <w:lang w:eastAsia="ru-RU"/>
        </w:rPr>
        <w:lastRenderedPageBreak/>
        <w:drawing>
          <wp:inline distT="0" distB="0" distL="0" distR="0" wp14:anchorId="4A880E8A" wp14:editId="60A2AA7C">
            <wp:extent cx="5210175" cy="613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13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B159" w14:textId="77777777" w:rsidR="001A65DC" w:rsidRPr="00470585" w:rsidRDefault="001A65DC" w:rsidP="00470585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470585">
        <w:rPr>
          <w:rFonts w:eastAsia="Times New Roman" w:cs="Times New Roman"/>
          <w:b/>
          <w:bCs/>
          <w:szCs w:val="28"/>
          <w:lang w:eastAsia="ru-RU"/>
        </w:rPr>
        <w:t>Звичайний </w:t>
      </w:r>
      <w:r w:rsidRPr="00470585">
        <w:rPr>
          <w:rFonts w:eastAsia="Times New Roman" w:cs="Times New Roman"/>
          <w:szCs w:val="28"/>
          <w:lang w:eastAsia="ru-RU"/>
        </w:rPr>
        <w:t>або</w:t>
      </w:r>
      <w:r w:rsidRPr="00470585">
        <w:rPr>
          <w:rFonts w:eastAsia="Times New Roman" w:cs="Times New Roman"/>
          <w:b/>
          <w:bCs/>
          <w:szCs w:val="28"/>
          <w:lang w:eastAsia="ru-RU"/>
        </w:rPr>
        <w:t> позитивний</w:t>
      </w:r>
      <w:r w:rsidRPr="00470585">
        <w:rPr>
          <w:rFonts w:eastAsia="Times New Roman" w:cs="Times New Roman"/>
          <w:szCs w:val="28"/>
          <w:lang w:eastAsia="ru-RU"/>
        </w:rPr>
        <w:t> </w:t>
      </w:r>
      <w:r w:rsidRPr="00470585">
        <w:rPr>
          <w:rFonts w:eastAsia="Times New Roman" w:cs="Times New Roman"/>
          <w:b/>
          <w:bCs/>
          <w:szCs w:val="28"/>
          <w:lang w:eastAsia="ru-RU"/>
        </w:rPr>
        <w:t xml:space="preserve">ступінь </w:t>
      </w:r>
      <w:r w:rsidRPr="00470585">
        <w:rPr>
          <w:rFonts w:eastAsia="Times New Roman" w:cs="Times New Roman"/>
          <w:szCs w:val="28"/>
          <w:lang w:eastAsia="ru-RU"/>
        </w:rPr>
        <w:t xml:space="preserve">(positive form) – вказує на ознаку предмета (прикметник) або ознаку дії, ознаку іншої ознаки (прислівник). Це звичайна словникова форма </w:t>
      </w:r>
      <w:hyperlink r:id="rId6" w:history="1">
        <w:r w:rsidRPr="00470585">
          <w:rPr>
            <w:rFonts w:eastAsia="Times New Roman" w:cs="Times New Roman"/>
            <w:color w:val="000000" w:themeColor="text1"/>
            <w:szCs w:val="28"/>
            <w:u w:val="single"/>
            <w:lang w:eastAsia="ru-RU"/>
          </w:rPr>
          <w:t>прикметника</w:t>
        </w:r>
      </w:hyperlink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 xml:space="preserve"> або </w:t>
      </w:r>
      <w:hyperlink r:id="rId7" w:history="1">
        <w:r w:rsidRPr="00470585">
          <w:rPr>
            <w:rFonts w:eastAsia="Times New Roman" w:cs="Times New Roman"/>
            <w:color w:val="000000" w:themeColor="text1"/>
            <w:szCs w:val="28"/>
            <w:u w:val="single"/>
            <w:lang w:eastAsia="ru-RU"/>
          </w:rPr>
          <w:t>прислівника</w:t>
        </w:r>
      </w:hyperlink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7D588C3A" w14:textId="77777777" w:rsidR="001A65DC" w:rsidRPr="00470585" w:rsidRDefault="001A65DC" w:rsidP="00470585">
      <w:pPr>
        <w:spacing w:before="100" w:beforeAutospacing="1" w:after="100" w:afterAutospacing="1"/>
        <w:jc w:val="both"/>
        <w:rPr>
          <w:rFonts w:eastAsia="Times New Roman" w:cs="Times New Roman"/>
          <w:szCs w:val="28"/>
          <w:lang w:eastAsia="ru-RU"/>
        </w:rPr>
      </w:pPr>
      <w:r w:rsidRPr="00470585">
        <w:rPr>
          <w:rFonts w:eastAsia="Times New Roman" w:cs="Times New Roman"/>
          <w:b/>
          <w:bCs/>
          <w:szCs w:val="28"/>
          <w:lang w:eastAsia="ru-RU"/>
        </w:rPr>
        <w:t>Вищий</w:t>
      </w:r>
      <w:r w:rsidRPr="00470585">
        <w:rPr>
          <w:rFonts w:eastAsia="Times New Roman" w:cs="Times New Roman"/>
          <w:szCs w:val="28"/>
          <w:lang w:eastAsia="ru-RU"/>
        </w:rPr>
        <w:t xml:space="preserve"> або </w:t>
      </w:r>
      <w:r w:rsidRPr="00470585">
        <w:rPr>
          <w:rFonts w:eastAsia="Times New Roman" w:cs="Times New Roman"/>
          <w:b/>
          <w:bCs/>
          <w:szCs w:val="28"/>
          <w:lang w:eastAsia="ru-RU"/>
        </w:rPr>
        <w:t>порівняльний ступінь</w:t>
      </w:r>
      <w:r w:rsidRPr="00470585">
        <w:rPr>
          <w:rFonts w:eastAsia="Times New Roman" w:cs="Times New Roman"/>
          <w:szCs w:val="28"/>
          <w:lang w:eastAsia="ru-RU"/>
        </w:rPr>
        <w:t xml:space="preserve"> (comparative form) виражає порівняння між двома предметами, особами, діями або іншими ознаками чогось. Вищий ступінь утворюється за допомогою суфіксу -</w:t>
      </w:r>
      <w:r w:rsidRPr="00470585">
        <w:rPr>
          <w:rFonts w:eastAsia="Times New Roman" w:cs="Times New Roman"/>
          <w:b/>
          <w:bCs/>
          <w:szCs w:val="28"/>
          <w:lang w:eastAsia="ru-RU"/>
        </w:rPr>
        <w:t>er</w:t>
      </w:r>
      <w:r w:rsidRPr="00470585">
        <w:rPr>
          <w:rFonts w:eastAsia="Times New Roman" w:cs="Times New Roman"/>
          <w:szCs w:val="28"/>
          <w:lang w:eastAsia="ru-RU"/>
        </w:rPr>
        <w:t> або ж слова </w:t>
      </w:r>
      <w:r w:rsidRPr="00470585">
        <w:rPr>
          <w:rFonts w:eastAsia="Times New Roman" w:cs="Times New Roman"/>
          <w:b/>
          <w:bCs/>
          <w:szCs w:val="28"/>
          <w:lang w:eastAsia="ru-RU"/>
        </w:rPr>
        <w:t>more </w:t>
      </w:r>
      <w:r w:rsidRPr="00470585">
        <w:rPr>
          <w:rFonts w:eastAsia="Times New Roman" w:cs="Times New Roman"/>
          <w:szCs w:val="28"/>
          <w:lang w:eastAsia="ru-RU"/>
        </w:rPr>
        <w:t>(більш).</w:t>
      </w:r>
    </w:p>
    <w:p w14:paraId="490898A9" w14:textId="77777777" w:rsidR="001A65DC" w:rsidRPr="00470585" w:rsidRDefault="001A65DC" w:rsidP="00470585">
      <w:pPr>
        <w:spacing w:before="100" w:beforeAutospacing="1" w:after="100" w:afterAutospacing="1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470585">
        <w:rPr>
          <w:rFonts w:eastAsia="Times New Roman" w:cs="Times New Roman"/>
          <w:b/>
          <w:bCs/>
          <w:szCs w:val="28"/>
          <w:lang w:eastAsia="ru-RU"/>
        </w:rPr>
        <w:t>Найвищий ступінь</w:t>
      </w:r>
      <w:r w:rsidRPr="00470585">
        <w:rPr>
          <w:rFonts w:eastAsia="Times New Roman" w:cs="Times New Roman"/>
          <w:szCs w:val="28"/>
          <w:lang w:eastAsia="ru-RU"/>
        </w:rPr>
        <w:t xml:space="preserve"> (superlative form) використовується для порівняння трьох або більше предметів, осіб, дій, інших ознак, з яких один предмет виділяється з-поміж інших за певною ознакою. Така форма вказує на найвищий ступінь вираження певної ознаки. Ця форма утворюється за допомогою суфіксу -</w:t>
      </w:r>
      <w:r w:rsidRPr="00470585">
        <w:rPr>
          <w:rFonts w:eastAsia="Times New Roman" w:cs="Times New Roman"/>
          <w:b/>
          <w:bCs/>
          <w:szCs w:val="28"/>
          <w:lang w:eastAsia="ru-RU"/>
        </w:rPr>
        <w:t>est</w:t>
      </w:r>
      <w:r w:rsidRPr="00470585">
        <w:rPr>
          <w:rFonts w:eastAsia="Times New Roman" w:cs="Times New Roman"/>
          <w:szCs w:val="28"/>
          <w:lang w:eastAsia="ru-RU"/>
        </w:rPr>
        <w:t> або слова </w:t>
      </w:r>
      <w:r w:rsidRPr="00470585">
        <w:rPr>
          <w:rFonts w:eastAsia="Times New Roman" w:cs="Times New Roman"/>
          <w:b/>
          <w:bCs/>
          <w:szCs w:val="28"/>
          <w:lang w:eastAsia="ru-RU"/>
        </w:rPr>
        <w:t>most</w:t>
      </w:r>
      <w:r w:rsidRPr="00470585">
        <w:rPr>
          <w:rFonts w:eastAsia="Times New Roman" w:cs="Times New Roman"/>
          <w:szCs w:val="28"/>
          <w:lang w:eastAsia="ru-RU"/>
        </w:rPr>
        <w:t xml:space="preserve"> (найбільш) і здебільшого використовується з </w:t>
      </w:r>
      <w:hyperlink r:id="rId8" w:anchor="oznachenii-artikl-the" w:history="1">
        <w:r w:rsidRPr="00470585">
          <w:rPr>
            <w:rFonts w:eastAsia="Times New Roman" w:cs="Times New Roman"/>
            <w:color w:val="000000" w:themeColor="text1"/>
            <w:szCs w:val="28"/>
            <w:u w:val="single"/>
            <w:lang w:eastAsia="ru-RU"/>
          </w:rPr>
          <w:t>означеним артиклем</w:t>
        </w:r>
      </w:hyperlink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  <w:r w:rsidRPr="0047058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the</w:t>
      </w:r>
      <w:r w:rsidRPr="00470585"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69D57484" w14:textId="77777777" w:rsidR="001A65DC" w:rsidRDefault="001A65DC" w:rsidP="001A65DC">
      <w:pPr>
        <w:spacing w:before="100" w:beforeAutospacing="1" w:after="100" w:afterAutospacing="1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</w:p>
    <w:p w14:paraId="3CE3E616" w14:textId="2046EBF3" w:rsidR="001A65DC" w:rsidRDefault="001A65DC" w:rsidP="001A65DC">
      <w:pPr>
        <w:pStyle w:val="a4"/>
        <w:jc w:val="both"/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Також цю інформацію про </w:t>
      </w:r>
      <w:r w:rsidRPr="00106414">
        <w:rPr>
          <w:rStyle w:val="a5"/>
          <w:b/>
          <w:i w:val="0"/>
          <w:i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утворення вищого та найвищого ступенів порівняння прикметників та прислівників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Ви можете знайти на </w:t>
      </w:r>
      <w:r w:rsidRPr="00106414">
        <w:rPr>
          <w:b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т</w:t>
      </w:r>
      <w:r w:rsidRPr="00106414">
        <w:rPr>
          <w:b/>
          <w:i/>
          <w:i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 31, 32, 33</w:t>
      </w:r>
      <w:r w:rsidRPr="00106414"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 підручнику.</w:t>
      </w:r>
    </w:p>
    <w:p w14:paraId="5BD68DD6" w14:textId="697FA14B" w:rsidR="001A65DC" w:rsidRDefault="001A65DC" w:rsidP="001A65DC">
      <w:pPr>
        <w:pStyle w:val="a4"/>
        <w:jc w:val="center"/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Запам’ятайте винятки!</w:t>
      </w:r>
    </w:p>
    <w:p w14:paraId="605B9BBA" w14:textId="748840FE" w:rsidR="001A65DC" w:rsidRPr="00106414" w:rsidRDefault="001A65DC" w:rsidP="001A65DC">
      <w:pPr>
        <w:pStyle w:val="a4"/>
        <w:jc w:val="center"/>
        <w:rPr>
          <w:b/>
          <w:i/>
          <w:iCs/>
          <w:color w:val="4472C4" w:themeColor="accent1"/>
          <w:sz w:val="28"/>
          <w:szCs w:val="28"/>
          <w:lang w:val="uk-U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i/>
          <w:iCs/>
          <w:noProof/>
          <w:color w:val="4472C4" w:themeColor="accent1"/>
          <w:sz w:val="28"/>
          <w:szCs w:val="28"/>
          <w:lang w:val="uk-UA"/>
        </w:rPr>
        <w:drawing>
          <wp:inline distT="0" distB="0" distL="0" distR="0" wp14:anchorId="2A3244B7" wp14:editId="7C182E8E">
            <wp:extent cx="4752975" cy="20288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14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0151" cy="20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B6AF" w14:textId="77777777" w:rsidR="001A65DC" w:rsidRPr="001A65DC" w:rsidRDefault="001A65DC" w:rsidP="001A65DC">
      <w:pPr>
        <w:pStyle w:val="a4"/>
        <w:rPr>
          <w:b/>
          <w:bCs/>
          <w:i/>
          <w:iCs/>
          <w:sz w:val="28"/>
          <w:szCs w:val="28"/>
          <w:lang w:val="uk-UA"/>
        </w:rPr>
      </w:pP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4. </w:t>
      </w:r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Listening</w:t>
      </w:r>
    </w:p>
    <w:p w14:paraId="7FB2FF22" w14:textId="77777777" w:rsidR="001A65DC" w:rsidRDefault="001A65DC" w:rsidP="001A65DC">
      <w:pPr>
        <w:pStyle w:val="a4"/>
        <w:rPr>
          <w:sz w:val="28"/>
          <w:szCs w:val="28"/>
          <w:lang w:val="uk-UA"/>
        </w:rPr>
      </w:pPr>
      <w:r w:rsidRPr="001A65DC">
        <w:rPr>
          <w:sz w:val="28"/>
          <w:szCs w:val="28"/>
          <w:lang w:val="uk-UA"/>
        </w:rPr>
        <w:t>Пропоную переглянути в</w:t>
      </w:r>
      <w:r w:rsidRPr="00106414">
        <w:rPr>
          <w:sz w:val="28"/>
          <w:szCs w:val="28"/>
          <w:lang w:val="uk-UA"/>
        </w:rPr>
        <w:t>ідео для закрпілення матеріалу з теми «Ступені порівняння прикметників в англійській мові».</w:t>
      </w:r>
    </w:p>
    <w:p w14:paraId="10F2B7F6" w14:textId="46BEE822" w:rsidR="001A65DC" w:rsidRDefault="00F61032" w:rsidP="001A65DC">
      <w:pPr>
        <w:pStyle w:val="a4"/>
        <w:rPr>
          <w:rStyle w:val="a6"/>
          <w:sz w:val="28"/>
          <w:szCs w:val="28"/>
          <w:lang w:val="uk-UA"/>
        </w:rPr>
      </w:pPr>
      <w:hyperlink r:id="rId10" w:history="1">
        <w:r w:rsidR="001A65DC" w:rsidRPr="004A42F8">
          <w:rPr>
            <w:rStyle w:val="a6"/>
            <w:sz w:val="28"/>
            <w:szCs w:val="28"/>
            <w:lang w:val="uk-UA"/>
          </w:rPr>
          <w:t>https://www.youtube.com/watch?v=5kf_GzUpy2g&amp;t=21s</w:t>
        </w:r>
      </w:hyperlink>
    </w:p>
    <w:p w14:paraId="24DC4595" w14:textId="196847C8" w:rsidR="001A65DC" w:rsidRPr="001A65DC" w:rsidRDefault="001A65DC" w:rsidP="001A65DC">
      <w:pPr>
        <w:pStyle w:val="a4"/>
        <w:rPr>
          <w:b/>
          <w:bCs/>
          <w:i/>
          <w:iCs/>
          <w:sz w:val="28"/>
          <w:szCs w:val="28"/>
          <w:lang w:val="en-US"/>
        </w:rPr>
      </w:pPr>
      <w:r w:rsidRPr="001A65DC">
        <w:rPr>
          <w:b/>
          <w:bCs/>
          <w:i/>
          <w:iCs/>
          <w:sz w:val="28"/>
          <w:szCs w:val="28"/>
          <w:highlight w:val="yellow"/>
          <w:lang w:val="uk-UA"/>
        </w:rPr>
        <w:t xml:space="preserve">5. </w:t>
      </w:r>
      <w:r w:rsidRPr="001A65DC">
        <w:rPr>
          <w:b/>
          <w:bCs/>
          <w:i/>
          <w:iCs/>
          <w:sz w:val="28"/>
          <w:szCs w:val="28"/>
          <w:highlight w:val="yellow"/>
          <w:lang w:val="en-US"/>
        </w:rPr>
        <w:t>Checking grammar</w:t>
      </w:r>
    </w:p>
    <w:p w14:paraId="50968A3D" w14:textId="45075912" w:rsidR="001A65DC" w:rsidRDefault="001A65DC" w:rsidP="001A65DC">
      <w:pPr>
        <w:pStyle w:val="a4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 xml:space="preserve">Exercise </w:t>
      </w:r>
      <w:r>
        <w:rPr>
          <w:b/>
          <w:bCs/>
          <w:i/>
          <w:iCs/>
          <w:sz w:val="28"/>
          <w:szCs w:val="28"/>
          <w:lang w:val="en-US"/>
        </w:rPr>
        <w:t>4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 page 3</w:t>
      </w:r>
      <w:r>
        <w:rPr>
          <w:b/>
          <w:bCs/>
          <w:i/>
          <w:iCs/>
          <w:sz w:val="28"/>
          <w:szCs w:val="28"/>
          <w:lang w:val="en-US"/>
        </w:rPr>
        <w:t>3</w:t>
      </w:r>
    </w:p>
    <w:p w14:paraId="166DAAB1" w14:textId="2871EB4B" w:rsidR="001A65DC" w:rsidRPr="00470585" w:rsidRDefault="001A65DC" w:rsidP="001A65DC">
      <w:pPr>
        <w:pStyle w:val="a4"/>
        <w:rPr>
          <w:sz w:val="28"/>
          <w:szCs w:val="28"/>
          <w:lang w:val="uk-UA"/>
        </w:rPr>
      </w:pPr>
      <w:r w:rsidRPr="00470585">
        <w:rPr>
          <w:i/>
          <w:iCs/>
          <w:sz w:val="28"/>
          <w:szCs w:val="28"/>
        </w:rPr>
        <w:t>Утвор</w:t>
      </w:r>
      <w:r w:rsidRPr="00470585">
        <w:rPr>
          <w:i/>
          <w:iCs/>
          <w:sz w:val="28"/>
          <w:szCs w:val="28"/>
          <w:lang w:val="uk-UA"/>
        </w:rPr>
        <w:t xml:space="preserve">іть </w:t>
      </w:r>
      <w:r w:rsidR="00470585" w:rsidRPr="00470585">
        <w:rPr>
          <w:i/>
          <w:iCs/>
          <w:sz w:val="28"/>
          <w:szCs w:val="28"/>
          <w:lang w:val="uk-UA"/>
        </w:rPr>
        <w:t xml:space="preserve">вищий та найвищий ступінь </w:t>
      </w:r>
      <w:proofErr w:type="gramStart"/>
      <w:r w:rsidR="00470585" w:rsidRPr="00470585">
        <w:rPr>
          <w:i/>
          <w:iCs/>
          <w:sz w:val="28"/>
          <w:szCs w:val="28"/>
          <w:lang w:val="uk-UA"/>
        </w:rPr>
        <w:t>порівняння.</w:t>
      </w:r>
      <w:r w:rsidR="00470585">
        <w:rPr>
          <w:i/>
          <w:iCs/>
          <w:sz w:val="28"/>
          <w:szCs w:val="28"/>
          <w:lang w:val="uk-UA"/>
        </w:rPr>
        <w:t>(</w:t>
      </w:r>
      <w:proofErr w:type="gramEnd"/>
      <w:r w:rsidR="00470585">
        <w:rPr>
          <w:i/>
          <w:iCs/>
          <w:sz w:val="28"/>
          <w:szCs w:val="28"/>
          <w:lang w:val="uk-UA"/>
        </w:rPr>
        <w:t>усно)</w:t>
      </w:r>
    </w:p>
    <w:p w14:paraId="20C11410" w14:textId="355C5BA3" w:rsidR="001A65DC" w:rsidRDefault="001A65DC" w:rsidP="001A65DC">
      <w:pPr>
        <w:pStyle w:val="a4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EE098D4" wp14:editId="6E6F75CE">
            <wp:extent cx="4469384" cy="10096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14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83" cy="10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E55E" w14:textId="45D31C0D" w:rsidR="00470585" w:rsidRPr="00106414" w:rsidRDefault="00470585" w:rsidP="00470585">
      <w:pPr>
        <w:pStyle w:val="a4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highlight w:val="yellow"/>
          <w:lang w:val="uk-UA"/>
        </w:rPr>
        <w:t>6</w:t>
      </w:r>
      <w:r w:rsidRPr="00106414"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bookmarkStart w:id="1" w:name="_Hlk115898364"/>
      <w:r w:rsidRPr="00106414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bookmarkEnd w:id="1"/>
    <w:p w14:paraId="37285996" w14:textId="30982CF6" w:rsidR="00470585" w:rsidRDefault="00470585" w:rsidP="00470585">
      <w:pPr>
        <w:pStyle w:val="a4"/>
        <w:jc w:val="center"/>
        <w:rPr>
          <w:b/>
          <w:bCs/>
          <w:i/>
          <w:iCs/>
          <w:sz w:val="28"/>
          <w:szCs w:val="28"/>
          <w:lang w:val="en-US"/>
        </w:rPr>
      </w:pPr>
      <w:r w:rsidRPr="00106414">
        <w:rPr>
          <w:b/>
          <w:bCs/>
          <w:i/>
          <w:iCs/>
          <w:sz w:val="28"/>
          <w:szCs w:val="28"/>
          <w:lang w:val="en-US"/>
        </w:rPr>
        <w:t>T</w:t>
      </w:r>
      <w:r>
        <w:rPr>
          <w:b/>
          <w:bCs/>
          <w:i/>
          <w:iCs/>
          <w:sz w:val="28"/>
          <w:szCs w:val="28"/>
          <w:lang w:val="en-US"/>
        </w:rPr>
        <w:t>hur</w:t>
      </w:r>
      <w:r w:rsidRPr="00106414">
        <w:rPr>
          <w:b/>
          <w:bCs/>
          <w:i/>
          <w:iCs/>
          <w:sz w:val="28"/>
          <w:szCs w:val="28"/>
          <w:lang w:val="en-US"/>
        </w:rPr>
        <w:t xml:space="preserve">sday the </w:t>
      </w:r>
      <w:r>
        <w:rPr>
          <w:b/>
          <w:bCs/>
          <w:i/>
          <w:iCs/>
          <w:sz w:val="28"/>
          <w:szCs w:val="28"/>
          <w:lang w:val="en-US"/>
        </w:rPr>
        <w:t>six</w:t>
      </w:r>
      <w:r w:rsidRPr="00106414">
        <w:rPr>
          <w:b/>
          <w:bCs/>
          <w:i/>
          <w:iCs/>
          <w:sz w:val="28"/>
          <w:szCs w:val="28"/>
          <w:lang w:val="en-US"/>
        </w:rPr>
        <w:t>th of October</w:t>
      </w:r>
      <w:r>
        <w:rPr>
          <w:b/>
          <w:bCs/>
          <w:i/>
          <w:iCs/>
          <w:sz w:val="28"/>
          <w:szCs w:val="28"/>
          <w:lang w:val="en-US"/>
        </w:rPr>
        <w:br/>
      </w:r>
      <w:r w:rsidRPr="00106414">
        <w:rPr>
          <w:b/>
          <w:bCs/>
          <w:i/>
          <w:iCs/>
          <w:sz w:val="28"/>
          <w:szCs w:val="28"/>
          <w:lang w:val="en-US"/>
        </w:rPr>
        <w:t>Homework</w:t>
      </w:r>
    </w:p>
    <w:p w14:paraId="59019A54" w14:textId="087BC202" w:rsidR="00470585" w:rsidRPr="00470585" w:rsidRDefault="00470585" w:rsidP="00470585">
      <w:pPr>
        <w:pStyle w:val="a4"/>
        <w:rPr>
          <w:i/>
          <w:iCs/>
          <w:sz w:val="28"/>
          <w:szCs w:val="28"/>
          <w:lang w:val="en-US"/>
        </w:rPr>
      </w:pPr>
      <w:r w:rsidRPr="00470585">
        <w:rPr>
          <w:i/>
          <w:iCs/>
          <w:sz w:val="28"/>
          <w:szCs w:val="28"/>
          <w:lang w:val="en-US"/>
        </w:rPr>
        <w:t>Write Adjectives in the correct form of comparison.</w:t>
      </w:r>
    </w:p>
    <w:p w14:paraId="0ECE72B6" w14:textId="74A016EA" w:rsidR="00470585" w:rsidRDefault="00470585" w:rsidP="00470585">
      <w:pPr>
        <w:pStyle w:val="a4"/>
        <w:rPr>
          <w:i/>
          <w:iCs/>
          <w:sz w:val="28"/>
          <w:szCs w:val="28"/>
          <w:lang w:val="uk-UA"/>
        </w:rPr>
      </w:pPr>
      <w:r w:rsidRPr="00470585">
        <w:rPr>
          <w:i/>
          <w:iCs/>
          <w:sz w:val="28"/>
          <w:szCs w:val="28"/>
          <w:lang w:val="uk-UA"/>
        </w:rPr>
        <w:t>Запишіть прикметник у потрібні формі порівняння.</w:t>
      </w:r>
    </w:p>
    <w:p w14:paraId="3C9BFEBA" w14:textId="5C590226" w:rsidR="00470585" w:rsidRPr="00F61032" w:rsidRDefault="00470585" w:rsidP="00470585">
      <w:pPr>
        <w:pStyle w:val="a4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uk-UA"/>
        </w:rPr>
        <w:lastRenderedPageBreak/>
        <w:t xml:space="preserve">Наприклад: 1. </w:t>
      </w:r>
      <w:r>
        <w:rPr>
          <w:i/>
          <w:iCs/>
          <w:sz w:val="28"/>
          <w:szCs w:val="28"/>
          <w:lang w:val="en-US"/>
        </w:rPr>
        <w:t xml:space="preserve">This monkey is </w:t>
      </w:r>
      <w:r w:rsidRPr="00470585">
        <w:rPr>
          <w:i/>
          <w:iCs/>
          <w:color w:val="FF0000"/>
          <w:sz w:val="28"/>
          <w:szCs w:val="28"/>
          <w:lang w:val="en-US"/>
        </w:rPr>
        <w:t>funnier</w:t>
      </w:r>
      <w:r>
        <w:rPr>
          <w:i/>
          <w:iCs/>
          <w:sz w:val="28"/>
          <w:szCs w:val="28"/>
          <w:lang w:val="en-US"/>
        </w:rPr>
        <w:t xml:space="preserve"> than that monkey.</w:t>
      </w:r>
    </w:p>
    <w:p w14:paraId="3EB77165" w14:textId="5DB4492A" w:rsidR="00470585" w:rsidRDefault="00470585" w:rsidP="00470585">
      <w:pPr>
        <w:pStyle w:val="a4"/>
        <w:jc w:val="center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1C782637" wp14:editId="41084085">
            <wp:extent cx="4790440" cy="2129646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14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74"/>
                    <a:stretch/>
                  </pic:blipFill>
                  <pic:spPr bwMode="auto">
                    <a:xfrm>
                      <a:off x="0" y="0"/>
                      <a:ext cx="4808287" cy="2137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6160A" w14:textId="3703C334" w:rsidR="00470585" w:rsidRPr="00106414" w:rsidRDefault="00470585" w:rsidP="0047058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106414">
        <w:rPr>
          <w:b/>
          <w:bCs/>
          <w:i/>
          <w:iCs/>
          <w:highlight w:val="yellow"/>
          <w:lang w:val="uk-UA"/>
        </w:rPr>
        <w:t xml:space="preserve">. </w:t>
      </w:r>
      <w:r w:rsidRPr="00106414">
        <w:rPr>
          <w:b/>
          <w:bCs/>
          <w:i/>
          <w:iCs/>
          <w:highlight w:val="yellow"/>
          <w:lang w:val="en-US"/>
        </w:rPr>
        <w:t>Homework</w:t>
      </w:r>
    </w:p>
    <w:p w14:paraId="6478312E" w14:textId="77777777" w:rsidR="00470585" w:rsidRPr="00106414" w:rsidRDefault="00470585" w:rsidP="00470585">
      <w:pPr>
        <w:spacing w:after="0"/>
        <w:rPr>
          <w:b/>
          <w:bCs/>
          <w:i/>
          <w:iCs/>
          <w:lang w:val="uk-UA"/>
        </w:rPr>
      </w:pPr>
    </w:p>
    <w:p w14:paraId="7203B0B6" w14:textId="77777777" w:rsidR="00470585" w:rsidRPr="00106414" w:rsidRDefault="00470585" w:rsidP="00470585">
      <w:pPr>
        <w:spacing w:after="0"/>
        <w:rPr>
          <w:lang w:val="uk-UA"/>
        </w:rPr>
      </w:pPr>
      <w:r w:rsidRPr="00106414">
        <w:rPr>
          <w:lang w:val="uk-UA"/>
        </w:rPr>
        <w:t>1. Опрацюйте конспект уроку</w:t>
      </w:r>
      <w:r>
        <w:rPr>
          <w:lang w:val="uk-UA"/>
        </w:rPr>
        <w:t>, перегляньте відео;</w:t>
      </w:r>
    </w:p>
    <w:p w14:paraId="129F3D37" w14:textId="32C5A052" w:rsidR="00470585" w:rsidRPr="00106414" w:rsidRDefault="00470585" w:rsidP="00470585">
      <w:pPr>
        <w:pStyle w:val="a4"/>
        <w:rPr>
          <w:sz w:val="28"/>
          <w:szCs w:val="28"/>
          <w:lang w:val="uk-UA"/>
        </w:rPr>
      </w:pPr>
      <w:r w:rsidRPr="00106414">
        <w:rPr>
          <w:sz w:val="28"/>
          <w:szCs w:val="28"/>
          <w:lang w:val="uk-UA"/>
        </w:rPr>
        <w:t xml:space="preserve">2. </w:t>
      </w:r>
      <w:r>
        <w:rPr>
          <w:sz w:val="28"/>
          <w:szCs w:val="28"/>
          <w:lang w:val="uk-UA"/>
        </w:rPr>
        <w:t xml:space="preserve">Повторіть </w:t>
      </w:r>
      <w:r w:rsidRPr="00AE7894">
        <w:rPr>
          <w:sz w:val="28"/>
          <w:szCs w:val="28"/>
          <w:lang w:val="uk-UA"/>
        </w:rPr>
        <w:t xml:space="preserve">правило </w:t>
      </w:r>
      <w:r>
        <w:rPr>
          <w:sz w:val="28"/>
          <w:szCs w:val="28"/>
          <w:lang w:val="uk-UA"/>
        </w:rPr>
        <w:t xml:space="preserve">з </w:t>
      </w:r>
      <w:r w:rsidRPr="00AE7894">
        <w:rPr>
          <w:sz w:val="28"/>
          <w:szCs w:val="28"/>
          <w:lang w:val="uk-UA"/>
        </w:rPr>
        <w:t xml:space="preserve">теми «Ступені порівняння прикметників в англійській мові» </w:t>
      </w:r>
    </w:p>
    <w:p w14:paraId="01FC2DA4" w14:textId="7A5DED6F" w:rsidR="00470585" w:rsidRPr="00470585" w:rsidRDefault="00470585" w:rsidP="00470585">
      <w:pPr>
        <w:pStyle w:val="a4"/>
        <w:rPr>
          <w:b/>
          <w:bCs/>
          <w:i/>
          <w:iCs/>
          <w:sz w:val="28"/>
          <w:szCs w:val="28"/>
          <w:lang w:val="uk-UA"/>
        </w:rPr>
      </w:pPr>
      <w:r w:rsidRPr="00470585">
        <w:rPr>
          <w:sz w:val="28"/>
          <w:szCs w:val="28"/>
          <w:lang w:val="uk-UA"/>
        </w:rPr>
        <w:t xml:space="preserve">3. Вправа з розділу </w:t>
      </w:r>
      <w:r w:rsidRPr="00470585">
        <w:rPr>
          <w:b/>
          <w:bCs/>
          <w:i/>
          <w:iCs/>
          <w:sz w:val="28"/>
          <w:szCs w:val="28"/>
          <w:highlight w:val="yellow"/>
          <w:lang w:val="en-US"/>
        </w:rPr>
        <w:t>Writing</w:t>
      </w:r>
      <w:r w:rsidRPr="00470585">
        <w:rPr>
          <w:b/>
          <w:bCs/>
          <w:i/>
          <w:iCs/>
          <w:sz w:val="28"/>
          <w:szCs w:val="28"/>
          <w:lang w:val="uk-UA"/>
        </w:rPr>
        <w:t xml:space="preserve"> письмово.</w:t>
      </w:r>
    </w:p>
    <w:p w14:paraId="510297C0" w14:textId="77777777" w:rsidR="00470585" w:rsidRPr="00106414" w:rsidRDefault="00470585" w:rsidP="00470585">
      <w:pPr>
        <w:spacing w:after="0"/>
        <w:rPr>
          <w:lang w:val="uk-UA"/>
        </w:rPr>
      </w:pPr>
    </w:p>
    <w:p w14:paraId="6B8472CB" w14:textId="77777777" w:rsidR="00470585" w:rsidRPr="005C5528" w:rsidRDefault="00470585" w:rsidP="00470585">
      <w:pPr>
        <w:spacing w:after="0"/>
        <w:jc w:val="both"/>
        <w:rPr>
          <w:b/>
          <w:bCs/>
          <w:color w:val="C00000"/>
          <w:lang w:val="uk-UA"/>
        </w:rPr>
      </w:pPr>
      <w:r w:rsidRPr="00106414">
        <w:rPr>
          <w:b/>
          <w:bCs/>
          <w:color w:val="C00000"/>
        </w:rPr>
        <w:t>Надіслати виконан</w:t>
      </w:r>
      <w:r w:rsidRPr="00106414">
        <w:rPr>
          <w:b/>
          <w:bCs/>
          <w:color w:val="C00000"/>
          <w:lang w:val="uk-UA"/>
        </w:rPr>
        <w:t xml:space="preserve">е завдання </w:t>
      </w:r>
      <w:r w:rsidRPr="00106414">
        <w:rPr>
          <w:b/>
          <w:bCs/>
          <w:color w:val="C00000"/>
        </w:rPr>
        <w:t>у Вайбер/телеграм (0964124047) – Людмила Григорівна</w:t>
      </w:r>
      <w:r w:rsidRPr="00106414">
        <w:rPr>
          <w:b/>
          <w:bCs/>
          <w:color w:val="C00000"/>
          <w:lang w:val="uk-UA"/>
        </w:rPr>
        <w:t xml:space="preserve"> або на </w:t>
      </w:r>
      <w:r w:rsidRPr="00106414">
        <w:rPr>
          <w:b/>
          <w:bCs/>
          <w:color w:val="C00000"/>
          <w:lang w:val="en-US"/>
        </w:rPr>
        <w:t>Human</w:t>
      </w:r>
      <w:r w:rsidRPr="00106414">
        <w:rPr>
          <w:b/>
          <w:bCs/>
          <w:color w:val="C00000"/>
          <w:lang w:val="uk-UA"/>
        </w:rPr>
        <w:t>.</w:t>
      </w:r>
    </w:p>
    <w:p w14:paraId="5334D1FA" w14:textId="77777777" w:rsidR="00470585" w:rsidRPr="00106414" w:rsidRDefault="00470585" w:rsidP="00470585">
      <w:pPr>
        <w:spacing w:after="0"/>
        <w:jc w:val="both"/>
        <w:rPr>
          <w:lang w:val="uk-UA"/>
        </w:rPr>
      </w:pPr>
    </w:p>
    <w:p w14:paraId="6867B688" w14:textId="77777777" w:rsidR="00470585" w:rsidRPr="00470585" w:rsidRDefault="00470585" w:rsidP="00470585">
      <w:pPr>
        <w:pStyle w:val="a4"/>
        <w:rPr>
          <w:b/>
          <w:bCs/>
          <w:i/>
          <w:iCs/>
          <w:sz w:val="28"/>
          <w:szCs w:val="28"/>
          <w:lang w:val="uk-UA"/>
        </w:rPr>
      </w:pPr>
    </w:p>
    <w:p w14:paraId="333454D2" w14:textId="77777777" w:rsidR="00470585" w:rsidRPr="00470585" w:rsidRDefault="00470585" w:rsidP="00470585">
      <w:pPr>
        <w:pStyle w:val="a4"/>
        <w:rPr>
          <w:sz w:val="28"/>
          <w:szCs w:val="28"/>
        </w:rPr>
      </w:pPr>
    </w:p>
    <w:p w14:paraId="7D4E8531" w14:textId="77777777" w:rsidR="00F12C76" w:rsidRPr="001A65DC" w:rsidRDefault="00F12C76" w:rsidP="001A65DC">
      <w:pPr>
        <w:spacing w:after="0"/>
        <w:jc w:val="both"/>
        <w:rPr>
          <w:lang w:val="uk-UA"/>
        </w:rPr>
      </w:pPr>
    </w:p>
    <w:sectPr w:rsidR="00F12C76" w:rsidRPr="001A65D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12AF"/>
    <w:multiLevelType w:val="hybridMultilevel"/>
    <w:tmpl w:val="D8C6D28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10"/>
    <w:rsid w:val="001A65DC"/>
    <w:rsid w:val="00470585"/>
    <w:rsid w:val="00580C10"/>
    <w:rsid w:val="006C0B77"/>
    <w:rsid w:val="008242FF"/>
    <w:rsid w:val="00870751"/>
    <w:rsid w:val="00922C48"/>
    <w:rsid w:val="00B915B7"/>
    <w:rsid w:val="00EA59DF"/>
    <w:rsid w:val="00EE4070"/>
    <w:rsid w:val="00F12C76"/>
    <w:rsid w:val="00F6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947C4"/>
  <w15:chartTrackingRefBased/>
  <w15:docId w15:val="{2F50E911-ED63-4702-83FC-F1FA300C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A65D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5DC"/>
    <w:pPr>
      <w:ind w:left="720"/>
      <w:contextualSpacing/>
    </w:pPr>
  </w:style>
  <w:style w:type="character" w:customStyle="1" w:styleId="markedcontent">
    <w:name w:val="markedcontent"/>
    <w:basedOn w:val="a0"/>
    <w:rsid w:val="001A65DC"/>
  </w:style>
  <w:style w:type="paragraph" w:styleId="a4">
    <w:name w:val="Normal (Web)"/>
    <w:basedOn w:val="a"/>
    <w:uiPriority w:val="99"/>
    <w:unhideWhenUsed/>
    <w:rsid w:val="001A65D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A65DC"/>
    <w:rPr>
      <w:i/>
      <w:iCs/>
    </w:rPr>
  </w:style>
  <w:style w:type="character" w:styleId="a6">
    <w:name w:val="Hyperlink"/>
    <w:basedOn w:val="a0"/>
    <w:uiPriority w:val="99"/>
    <w:unhideWhenUsed/>
    <w:rsid w:val="001A65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ammarway.com/ua/artic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ammarway.com/ua/adverb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rammarway.com/ua/adjective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5kf_GzUpy2g&amp;t=21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2022-10-05T18:24:00Z</dcterms:created>
  <dcterms:modified xsi:type="dcterms:W3CDTF">2022-10-05T18:40:00Z</dcterms:modified>
</cp:coreProperties>
</file>