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24F9" w14:textId="50B835E8" w:rsidR="00D45B6D" w:rsidRDefault="00D45B6D" w:rsidP="00D45B6D">
      <w:pPr>
        <w:spacing w:line="360" w:lineRule="auto"/>
      </w:pPr>
      <w:r>
        <w:t xml:space="preserve">Дата: </w:t>
      </w:r>
      <w:r>
        <w:rPr>
          <w:lang w:val="en-US"/>
        </w:rPr>
        <w:t>0</w:t>
      </w:r>
      <w:r w:rsidR="00052DC2">
        <w:rPr>
          <w:lang w:val="uk-UA"/>
        </w:rPr>
        <w:t>9</w:t>
      </w:r>
      <w:r>
        <w:t>.</w:t>
      </w:r>
      <w:r>
        <w:rPr>
          <w:lang w:val="uk-UA"/>
        </w:rPr>
        <w:t>0</w:t>
      </w:r>
      <w:r>
        <w:rPr>
          <w:lang w:val="en-US"/>
        </w:rPr>
        <w:t>2</w:t>
      </w:r>
      <w:r>
        <w:t>.202</w:t>
      </w:r>
      <w:r>
        <w:rPr>
          <w:lang w:val="uk-UA"/>
        </w:rPr>
        <w:t>3</w:t>
      </w:r>
      <w:r>
        <w:t xml:space="preserve"> </w:t>
      </w:r>
      <w:r>
        <w:tab/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 w:rsidR="00052DC2">
        <w:rPr>
          <w:lang w:val="uk-UA"/>
        </w:rPr>
        <w:t>А</w:t>
      </w:r>
      <w:r>
        <w:tab/>
      </w:r>
      <w:r>
        <w:tab/>
        <w:t xml:space="preserve"> </w:t>
      </w:r>
    </w:p>
    <w:p w14:paraId="54F83FCB" w14:textId="77777777" w:rsidR="00D45B6D" w:rsidRDefault="00D45B6D" w:rsidP="00D45B6D">
      <w:pPr>
        <w:spacing w:line="360" w:lineRule="auto"/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52B438B2" w14:textId="1147E8E2" w:rsidR="00D45B6D" w:rsidRPr="00015327" w:rsidRDefault="00D45B6D" w:rsidP="00D45B6D">
      <w:pPr>
        <w:spacing w:line="360" w:lineRule="auto"/>
        <w:rPr>
          <w:lang w:val="uk-UA"/>
        </w:rPr>
      </w:pPr>
      <w:r>
        <w:t>Тема</w:t>
      </w:r>
      <w:r w:rsidRPr="001B634D">
        <w:rPr>
          <w:lang w:val="en-US"/>
        </w:rPr>
        <w:t>:</w:t>
      </w:r>
      <w:r>
        <w:rPr>
          <w:lang w:val="uk-UA"/>
        </w:rPr>
        <w:t xml:space="preserve"> </w:t>
      </w:r>
      <w:r w:rsidR="00052DC2">
        <w:t>Магазини та гроші.</w:t>
      </w:r>
      <w:bookmarkStart w:id="0" w:name="_GoBack"/>
      <w:bookmarkEnd w:id="0"/>
    </w:p>
    <w:p w14:paraId="1A4C1724" w14:textId="229A4CD4" w:rsidR="00D45B6D" w:rsidRDefault="00D45B6D" w:rsidP="00D45B6D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Мета: формувати навички вживання нових лексичних одиниць з тем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Магазини та кафе»</w:t>
      </w:r>
      <w:r>
        <w:rPr>
          <w:rFonts w:cs="Times New Roman"/>
          <w:szCs w:val="28"/>
        </w:rPr>
        <w:t>; удосконалювати навички аудіювання й усного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мовлення з опорою на лексико-граматичні структури; розвивати мовну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здогадку; виховувати доброзичливе ставлення до співрозмовника.</w:t>
      </w:r>
    </w:p>
    <w:p w14:paraId="7420921F" w14:textId="77777777" w:rsidR="00D45B6D" w:rsidRDefault="00D45B6D" w:rsidP="00D45B6D">
      <w:pPr>
        <w:spacing w:after="0"/>
        <w:jc w:val="both"/>
        <w:rPr>
          <w:rFonts w:cs="Times New Roman"/>
          <w:szCs w:val="28"/>
        </w:rPr>
      </w:pPr>
    </w:p>
    <w:p w14:paraId="2092AB7F" w14:textId="77777777" w:rsidR="00D45B6D" w:rsidRDefault="00D45B6D" w:rsidP="00D45B6D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Вчитель: Глуговська Л.Г.</w:t>
      </w:r>
    </w:p>
    <w:p w14:paraId="35C9E0E8" w14:textId="77777777" w:rsidR="00D45B6D" w:rsidRPr="008C4915" w:rsidRDefault="00D45B6D" w:rsidP="00D45B6D">
      <w:pPr>
        <w:spacing w:line="360" w:lineRule="auto"/>
        <w:rPr>
          <w:lang w:val="uk-UA"/>
        </w:rPr>
      </w:pPr>
    </w:p>
    <w:p w14:paraId="1CC5FFD9" w14:textId="77777777" w:rsidR="00D45B6D" w:rsidRPr="000B344F" w:rsidRDefault="00D45B6D" w:rsidP="00D45B6D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72F4D9F5" w14:textId="77777777" w:rsidR="00D45B6D" w:rsidRDefault="00D45B6D" w:rsidP="00D45B6D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365A79B3" w14:textId="5F196EC5" w:rsidR="00D45B6D" w:rsidRDefault="00D45B6D" w:rsidP="00D45B6D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6DBB6CE5" w14:textId="2D460786" w:rsidR="00D45B6D" w:rsidRDefault="00D45B6D" w:rsidP="00D45B6D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Pupils, the subject of our today’s lesson is “Shopping in Britain”.</w:t>
      </w:r>
    </w:p>
    <w:p w14:paraId="729B7C37" w14:textId="3D7E3333" w:rsidR="00D45B6D" w:rsidRDefault="00D45B6D" w:rsidP="00D45B6D">
      <w:pPr>
        <w:spacing w:line="360" w:lineRule="auto"/>
        <w:rPr>
          <w:rFonts w:cs="Times New Roman"/>
          <w:b/>
          <w:bCs/>
          <w:i/>
          <w:iCs/>
          <w:szCs w:val="28"/>
          <w:lang w:val="en-US"/>
        </w:rPr>
      </w:pPr>
      <w:r w:rsidRPr="00D45B6D">
        <w:rPr>
          <w:rFonts w:cs="Times New Roman"/>
          <w:b/>
          <w:bCs/>
          <w:i/>
          <w:iCs/>
          <w:szCs w:val="28"/>
          <w:highlight w:val="yellow"/>
          <w:lang w:val="en-US"/>
        </w:rPr>
        <w:t>2. Listening</w:t>
      </w:r>
    </w:p>
    <w:p w14:paraId="2D7EF722" w14:textId="47EF538C" w:rsidR="00D45B6D" w:rsidRDefault="00D45B6D" w:rsidP="00D45B6D">
      <w:pPr>
        <w:spacing w:line="360" w:lineRule="auto"/>
        <w:rPr>
          <w:rFonts w:cs="Times New Roman"/>
          <w:i/>
          <w:iCs/>
          <w:szCs w:val="28"/>
          <w:lang w:val="uk-UA"/>
        </w:rPr>
      </w:pPr>
      <w:r w:rsidRPr="00D45B6D">
        <w:rPr>
          <w:rFonts w:cs="Times New Roman"/>
          <w:i/>
          <w:iCs/>
          <w:szCs w:val="28"/>
          <w:lang w:val="en-US"/>
        </w:rPr>
        <w:t xml:space="preserve">Watch the video about </w:t>
      </w:r>
      <w:r w:rsidRPr="00D45B6D">
        <w:rPr>
          <w:rFonts w:cs="Times New Roman"/>
          <w:i/>
          <w:iCs/>
          <w:szCs w:val="28"/>
          <w:lang w:val="uk-UA"/>
        </w:rPr>
        <w:t>«</w:t>
      </w:r>
      <w:r w:rsidRPr="00D45B6D">
        <w:rPr>
          <w:rFonts w:cs="Times New Roman"/>
          <w:i/>
          <w:iCs/>
          <w:szCs w:val="28"/>
          <w:lang w:val="uk-UA"/>
        </w:rPr>
        <w:t>This is Britain Food</w:t>
      </w:r>
      <w:r w:rsidRPr="00D45B6D">
        <w:rPr>
          <w:rFonts w:cs="Times New Roman"/>
          <w:i/>
          <w:iCs/>
          <w:szCs w:val="28"/>
          <w:lang w:val="uk-UA"/>
        </w:rPr>
        <w:t>»</w:t>
      </w:r>
    </w:p>
    <w:p w14:paraId="43650357" w14:textId="55C10AD0" w:rsidR="00D45B6D" w:rsidRPr="00D45B6D" w:rsidRDefault="00D45B6D" w:rsidP="00D45B6D">
      <w:pPr>
        <w:spacing w:line="360" w:lineRule="auto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Перегляньте відео та пригадайте назви різних типів їжі.</w:t>
      </w:r>
    </w:p>
    <w:p w14:paraId="04D1CC4B" w14:textId="6B0BC47F" w:rsidR="00D45B6D" w:rsidRDefault="00D45B6D" w:rsidP="00D45B6D">
      <w:pPr>
        <w:spacing w:line="360" w:lineRule="auto"/>
        <w:jc w:val="center"/>
        <w:rPr>
          <w:rFonts w:cs="Times New Roman"/>
          <w:b/>
          <w:bCs/>
          <w:i/>
          <w:iCs/>
          <w:szCs w:val="28"/>
          <w:lang w:val="en-US"/>
        </w:rPr>
      </w:pPr>
      <w:hyperlink r:id="rId5" w:history="1">
        <w:r w:rsidRPr="00D00B4D">
          <w:rPr>
            <w:rStyle w:val="a5"/>
            <w:rFonts w:cs="Times New Roman"/>
            <w:b/>
            <w:bCs/>
            <w:i/>
            <w:iCs/>
            <w:szCs w:val="28"/>
            <w:lang w:val="en-US"/>
          </w:rPr>
          <w:t>https://www.youtube.com/watch?v=aKbIilKwJwg</w:t>
        </w:r>
      </w:hyperlink>
    </w:p>
    <w:p w14:paraId="25ADA646" w14:textId="77777777" w:rsidR="00D45B6D" w:rsidRPr="00D45B6D" w:rsidRDefault="00D45B6D" w:rsidP="00D45B6D">
      <w:pPr>
        <w:spacing w:line="360" w:lineRule="auto"/>
        <w:rPr>
          <w:rFonts w:cs="Times New Roman"/>
          <w:b/>
          <w:bCs/>
          <w:i/>
          <w:iCs/>
          <w:szCs w:val="28"/>
          <w:lang w:val="en-US"/>
        </w:rPr>
      </w:pPr>
    </w:p>
    <w:p w14:paraId="615C9A3A" w14:textId="4747DC75" w:rsidR="00D45B6D" w:rsidRDefault="00D45B6D" w:rsidP="00D45B6D">
      <w:pPr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GB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3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 xml:space="preserve">. 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 xml:space="preserve">Warming up / 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GB"/>
        </w:rPr>
        <w:t>Vocabulary practice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lang w:val="en-GB"/>
        </w:rPr>
        <w:t xml:space="preserve"> </w:t>
      </w:r>
    </w:p>
    <w:p w14:paraId="3A4F78B2" w14:textId="77777777" w:rsidR="00D45B6D" w:rsidRPr="00D45B6D" w:rsidRDefault="00D45B6D" w:rsidP="00D45B6D">
      <w:pPr>
        <w:spacing w:after="0"/>
        <w:rPr>
          <w:rFonts w:cs="Times New Roman"/>
          <w:b/>
          <w:bCs/>
          <w:i/>
          <w:iCs/>
          <w:color w:val="000000" w:themeColor="text1"/>
          <w:szCs w:val="28"/>
        </w:rPr>
      </w:pPr>
    </w:p>
    <w:p w14:paraId="38957F9C" w14:textId="611C72CE" w:rsidR="00D45B6D" w:rsidRDefault="00D45B6D" w:rsidP="00D45B6D">
      <w:pPr>
        <w:spacing w:after="0"/>
        <w:rPr>
          <w:rFonts w:eastAsia="Times New Roman"/>
          <w:szCs w:val="28"/>
          <w:lang w:val="en-US"/>
        </w:rPr>
      </w:pPr>
      <w:r w:rsidRPr="001A50F0">
        <w:rPr>
          <w:rFonts w:eastAsia="Times New Roman"/>
          <w:szCs w:val="28"/>
          <w:lang w:val="en-US"/>
        </w:rPr>
        <w:t xml:space="preserve">Now let’s play the game “Magic box”. I’ve got a magic box.  </w:t>
      </w:r>
      <w:proofErr w:type="gramStart"/>
      <w:r w:rsidRPr="001A50F0">
        <w:rPr>
          <w:rFonts w:eastAsia="Times New Roman"/>
          <w:szCs w:val="28"/>
          <w:lang w:val="en-US"/>
        </w:rPr>
        <w:t>You  should</w:t>
      </w:r>
      <w:proofErr w:type="gramEnd"/>
      <w:r w:rsidRPr="001A50F0">
        <w:rPr>
          <w:rFonts w:eastAsia="Times New Roman"/>
          <w:szCs w:val="28"/>
          <w:lang w:val="en-US"/>
        </w:rPr>
        <w:t xml:space="preserve">  take  a  card  from  it,  read  the  message  and  guess  what  shop  is  this.</w:t>
      </w:r>
    </w:p>
    <w:p w14:paraId="5012B262" w14:textId="77777777" w:rsidR="00D45B6D" w:rsidRPr="001A50F0" w:rsidRDefault="00D45B6D" w:rsidP="00D45B6D">
      <w:pPr>
        <w:spacing w:after="0"/>
        <w:rPr>
          <w:rFonts w:cs="Times New Roman"/>
          <w:szCs w:val="28"/>
          <w:lang w:val="en-US"/>
        </w:rPr>
      </w:pPr>
    </w:p>
    <w:p w14:paraId="5A4D43A9" w14:textId="02C8FC08" w:rsidR="00D45B6D" w:rsidRPr="00BA3199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3199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Pr="00BA3199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Magic box</w:t>
      </w:r>
      <w:r w:rsidRPr="00BA3199">
        <w:rPr>
          <w:rFonts w:ascii="Times New Roman" w:hAnsi="Times New Roman" w:cs="Times New Roman"/>
          <w:b/>
          <w:sz w:val="28"/>
          <w:szCs w:val="28"/>
        </w:rPr>
        <w:t>».</w:t>
      </w:r>
    </w:p>
    <w:p w14:paraId="612988E1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1.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I can buy some milk at this shop.</w:t>
      </w:r>
    </w:p>
    <w:p w14:paraId="1174FB74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2.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They sell bananas at this shop.</w:t>
      </w:r>
    </w:p>
    <w:p w14:paraId="4FDF5134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3.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Where can I buy some bread?</w:t>
      </w:r>
    </w:p>
    <w:p w14:paraId="453B1D58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4.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Where do they sell newspapers?</w:t>
      </w:r>
    </w:p>
    <w:p w14:paraId="07E19090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5.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They sell meat at this shop.</w:t>
      </w:r>
    </w:p>
    <w:p w14:paraId="7373A4BF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6.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Where can I buy some eggs?</w:t>
      </w:r>
    </w:p>
    <w:p w14:paraId="36843BAF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7.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Where can I buy some toothpaste?</w:t>
      </w:r>
    </w:p>
    <w:p w14:paraId="09F26BA3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8.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I can buy an interesting book at this shop.</w:t>
      </w:r>
    </w:p>
    <w:p w14:paraId="3418157F" w14:textId="77777777" w:rsidR="00D45B6D" w:rsidRPr="00B23882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3882">
        <w:rPr>
          <w:rFonts w:ascii="Times New Roman" w:hAnsi="Times New Roman" w:cs="Times New Roman"/>
          <w:i/>
          <w:sz w:val="28"/>
          <w:szCs w:val="28"/>
          <w:lang w:val="en-US"/>
        </w:rPr>
        <w:t>9. I can buy a nice doll at this shop.</w:t>
      </w:r>
    </w:p>
    <w:p w14:paraId="1AFD7557" w14:textId="77777777" w:rsidR="00D45B6D" w:rsidRPr="00B23882" w:rsidRDefault="00D45B6D" w:rsidP="00D45B6D">
      <w:pPr>
        <w:spacing w:after="0"/>
        <w:ind w:firstLine="426"/>
        <w:jc w:val="center"/>
        <w:rPr>
          <w:rFonts w:cs="Times New Roman"/>
          <w:i/>
          <w:szCs w:val="28"/>
          <w:lang w:val="en-US"/>
        </w:rPr>
      </w:pPr>
      <w:r w:rsidRPr="00B23882">
        <w:rPr>
          <w:rFonts w:cs="Times New Roman"/>
          <w:i/>
          <w:szCs w:val="28"/>
          <w:lang w:val="en-US"/>
        </w:rPr>
        <w:t>1</w:t>
      </w:r>
      <w:r>
        <w:rPr>
          <w:rFonts w:cs="Times New Roman"/>
          <w:i/>
          <w:szCs w:val="28"/>
          <w:lang w:val="en-US"/>
        </w:rPr>
        <w:t>0</w:t>
      </w:r>
      <w:r w:rsidRPr="00B23882">
        <w:rPr>
          <w:rFonts w:cs="Times New Roman"/>
          <w:i/>
          <w:szCs w:val="28"/>
          <w:lang w:val="en-US"/>
        </w:rPr>
        <w:t>. I’d like two loaves of bread and a cake!</w:t>
      </w:r>
    </w:p>
    <w:p w14:paraId="088B5A08" w14:textId="77777777" w:rsidR="00D45B6D" w:rsidRPr="00B23882" w:rsidRDefault="00D45B6D" w:rsidP="00D45B6D">
      <w:pPr>
        <w:spacing w:after="0"/>
        <w:ind w:firstLine="426"/>
        <w:jc w:val="center"/>
        <w:rPr>
          <w:rFonts w:cs="Times New Roman"/>
          <w:i/>
          <w:szCs w:val="28"/>
          <w:lang w:val="en-US"/>
        </w:rPr>
      </w:pPr>
      <w:r w:rsidRPr="00B23882">
        <w:rPr>
          <w:rFonts w:cs="Times New Roman"/>
          <w:i/>
          <w:szCs w:val="28"/>
          <w:lang w:val="en-US"/>
        </w:rPr>
        <w:t>1</w:t>
      </w:r>
      <w:r>
        <w:rPr>
          <w:rFonts w:cs="Times New Roman"/>
          <w:i/>
          <w:szCs w:val="28"/>
          <w:lang w:val="en-US"/>
        </w:rPr>
        <w:t>1</w:t>
      </w:r>
      <w:r w:rsidRPr="00B23882">
        <w:rPr>
          <w:rFonts w:cs="Times New Roman"/>
          <w:i/>
          <w:szCs w:val="28"/>
          <w:lang w:val="en-US"/>
        </w:rPr>
        <w:t>. Can I try this pair of jeans on?</w:t>
      </w:r>
    </w:p>
    <w:p w14:paraId="6509AD0F" w14:textId="77777777" w:rsidR="00D45B6D" w:rsidRPr="00B23882" w:rsidRDefault="00D45B6D" w:rsidP="00D45B6D">
      <w:pPr>
        <w:spacing w:after="0"/>
        <w:ind w:firstLine="426"/>
        <w:jc w:val="center"/>
        <w:rPr>
          <w:rFonts w:cs="Times New Roman"/>
          <w:i/>
          <w:szCs w:val="28"/>
          <w:lang w:val="en-US"/>
        </w:rPr>
      </w:pPr>
      <w:r w:rsidRPr="00B23882">
        <w:rPr>
          <w:rFonts w:cs="Times New Roman"/>
          <w:i/>
          <w:szCs w:val="28"/>
          <w:lang w:val="en-US"/>
        </w:rPr>
        <w:t>1</w:t>
      </w:r>
      <w:r>
        <w:rPr>
          <w:rFonts w:cs="Times New Roman"/>
          <w:i/>
          <w:szCs w:val="28"/>
          <w:lang w:val="en-US"/>
        </w:rPr>
        <w:t>2</w:t>
      </w:r>
      <w:r w:rsidRPr="00B23882">
        <w:rPr>
          <w:rFonts w:cs="Times New Roman"/>
          <w:i/>
          <w:szCs w:val="28"/>
          <w:lang w:val="en-US"/>
        </w:rPr>
        <w:t>. How much do two kilos of sausages cost?</w:t>
      </w:r>
    </w:p>
    <w:p w14:paraId="3F411594" w14:textId="73796CD6" w:rsidR="00D45B6D" w:rsidRDefault="00D45B6D" w:rsidP="00D45B6D">
      <w:pPr>
        <w:spacing w:after="0"/>
        <w:ind w:firstLine="426"/>
        <w:jc w:val="center"/>
        <w:rPr>
          <w:rFonts w:cs="Times New Roman"/>
          <w:i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13</w:t>
      </w:r>
      <w:r w:rsidRPr="00B23882">
        <w:rPr>
          <w:rFonts w:cs="Times New Roman"/>
          <w:i/>
          <w:szCs w:val="28"/>
          <w:lang w:val="en-US"/>
        </w:rPr>
        <w:t>. I want to buy a teddy bear for my little brother.</w:t>
      </w:r>
    </w:p>
    <w:p w14:paraId="145134D9" w14:textId="0A6530FE" w:rsidR="00D45B6D" w:rsidRDefault="00D45B6D" w:rsidP="00D45B6D">
      <w:pPr>
        <w:spacing w:after="0"/>
        <w:ind w:firstLine="426"/>
        <w:rPr>
          <w:rFonts w:cs="Times New Roman"/>
          <w:i/>
          <w:szCs w:val="28"/>
          <w:lang w:val="en-US"/>
        </w:rPr>
      </w:pPr>
    </w:p>
    <w:p w14:paraId="1FA7F91C" w14:textId="0A0C660A" w:rsidR="00D45B6D" w:rsidRDefault="00D45B6D" w:rsidP="00D45B6D">
      <w:pPr>
        <w:spacing w:after="0"/>
        <w:ind w:firstLine="426"/>
        <w:rPr>
          <w:rFonts w:cs="Times New Roman"/>
          <w:i/>
          <w:szCs w:val="28"/>
          <w:lang w:val="en-US"/>
        </w:rPr>
      </w:pPr>
    </w:p>
    <w:p w14:paraId="18B35052" w14:textId="1EAD0CFB" w:rsidR="00D45B6D" w:rsidRPr="00D45B6D" w:rsidRDefault="00D45B6D" w:rsidP="00D45B6D">
      <w:pPr>
        <w:spacing w:after="0"/>
        <w:rPr>
          <w:rFonts w:cs="Times New Roman"/>
          <w:b/>
          <w:bCs/>
          <w:i/>
          <w:szCs w:val="28"/>
          <w:lang w:val="en-US"/>
        </w:rPr>
      </w:pPr>
      <w:r>
        <w:rPr>
          <w:rFonts w:cs="Times New Roman"/>
          <w:b/>
          <w:bCs/>
          <w:i/>
          <w:szCs w:val="28"/>
          <w:highlight w:val="yellow"/>
          <w:lang w:val="uk-UA"/>
        </w:rPr>
        <w:t>4</w:t>
      </w:r>
      <w:r w:rsidRPr="00D45B6D">
        <w:rPr>
          <w:rFonts w:cs="Times New Roman"/>
          <w:b/>
          <w:bCs/>
          <w:i/>
          <w:szCs w:val="28"/>
          <w:highlight w:val="yellow"/>
          <w:lang w:val="en-US"/>
        </w:rPr>
        <w:t>. Speaking</w:t>
      </w:r>
    </w:p>
    <w:p w14:paraId="1EB331D7" w14:textId="5B8BCA0A" w:rsidR="00D45B6D" w:rsidRDefault="00D45B6D" w:rsidP="00D45B6D">
      <w:pPr>
        <w:spacing w:after="0"/>
        <w:ind w:firstLine="426"/>
        <w:rPr>
          <w:rFonts w:cs="Times New Roman"/>
          <w:iCs/>
          <w:szCs w:val="28"/>
          <w:lang w:val="en-US"/>
        </w:rPr>
      </w:pPr>
    </w:p>
    <w:p w14:paraId="5C0FDB63" w14:textId="77777777" w:rsidR="00D45B6D" w:rsidRDefault="00D45B6D" w:rsidP="00D45B6D">
      <w:pPr>
        <w:suppressAutoHyphens/>
        <w:spacing w:after="0"/>
        <w:jc w:val="both"/>
        <w:rPr>
          <w:rFonts w:eastAsia="Times New Roman" w:cs="Times New Roman"/>
          <w:szCs w:val="28"/>
          <w:lang w:val="en-US" w:eastAsia="zh-CN"/>
        </w:rPr>
      </w:pPr>
      <w:r w:rsidRPr="00E62A85">
        <w:rPr>
          <w:rFonts w:eastAsia="Times New Roman" w:cs="Times New Roman"/>
          <w:b/>
          <w:szCs w:val="28"/>
          <w:lang w:val="en-US" w:eastAsia="zh-CN"/>
        </w:rPr>
        <w:t xml:space="preserve">T: </w:t>
      </w:r>
      <w:r>
        <w:rPr>
          <w:rFonts w:eastAsia="Times New Roman" w:cs="Times New Roman"/>
          <w:szCs w:val="28"/>
          <w:lang w:val="en-US" w:eastAsia="zh-CN"/>
        </w:rPr>
        <w:t>Match the words with their definitions.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D45B6D" w14:paraId="0456A134" w14:textId="77777777" w:rsidTr="00D45B6D">
        <w:tc>
          <w:tcPr>
            <w:tcW w:w="4927" w:type="dxa"/>
            <w:shd w:val="clear" w:color="auto" w:fill="F2DBDB" w:themeFill="accent2" w:themeFillTint="33"/>
          </w:tcPr>
          <w:p w14:paraId="67603DC1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1) dairy</w:t>
            </w:r>
          </w:p>
          <w:p w14:paraId="722DF851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2) grocery</w:t>
            </w:r>
          </w:p>
          <w:p w14:paraId="689C2825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3) butcher’s</w:t>
            </w:r>
          </w:p>
          <w:p w14:paraId="49BD02DC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4) greengrocery</w:t>
            </w:r>
          </w:p>
          <w:p w14:paraId="73238F94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5) a customer</w:t>
            </w:r>
          </w:p>
          <w:p w14:paraId="364822EB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6) goods</w:t>
            </w:r>
          </w:p>
          <w:p w14:paraId="0870587B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7) a shop assistant</w:t>
            </w:r>
          </w:p>
        </w:tc>
        <w:tc>
          <w:tcPr>
            <w:tcW w:w="4928" w:type="dxa"/>
            <w:shd w:val="clear" w:color="auto" w:fill="F2DBDB" w:themeFill="accent2" w:themeFillTint="33"/>
          </w:tcPr>
          <w:p w14:paraId="58FF289F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a) a shop where meat is bought</w:t>
            </w:r>
          </w:p>
          <w:p w14:paraId="4FC62F9B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b) things that are sold and bought</w:t>
            </w:r>
          </w:p>
          <w:p w14:paraId="011D30F8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c) a person who comes into a shop to buy something</w:t>
            </w:r>
          </w:p>
          <w:p w14:paraId="57EC3D89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d) a woman or a man serving in a shop</w:t>
            </w:r>
          </w:p>
          <w:p w14:paraId="1D018764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e) a shop where oil or eggs are bought</w:t>
            </w:r>
          </w:p>
          <w:p w14:paraId="5EB3C55E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f) a shop where milk, cheese or sour cream are bought</w:t>
            </w:r>
          </w:p>
          <w:p w14:paraId="31A79046" w14:textId="366FB800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g) a shop where they sell fruit o</w:t>
            </w:r>
            <w:r>
              <w:rPr>
                <w:rFonts w:eastAsia="Times New Roman" w:cs="Times New Roman"/>
                <w:szCs w:val="28"/>
                <w:lang w:val="en-US" w:eastAsia="zh-CN"/>
              </w:rPr>
              <w:t>r</w:t>
            </w:r>
            <w:r>
              <w:rPr>
                <w:rFonts w:eastAsia="Times New Roman" w:cs="Times New Roman"/>
                <w:szCs w:val="28"/>
                <w:lang w:val="en-US" w:eastAsia="zh-CN"/>
              </w:rPr>
              <w:t xml:space="preserve"> vegetables</w:t>
            </w:r>
          </w:p>
        </w:tc>
      </w:tr>
    </w:tbl>
    <w:p w14:paraId="1B6452E3" w14:textId="77777777" w:rsidR="00D45B6D" w:rsidRPr="00064CC8" w:rsidRDefault="00D45B6D" w:rsidP="00D45B6D">
      <w:pPr>
        <w:spacing w:line="360" w:lineRule="auto"/>
        <w:rPr>
          <w:lang w:val="uk-UA"/>
        </w:rPr>
      </w:pPr>
    </w:p>
    <w:p w14:paraId="7CE341F4" w14:textId="57F3AB56" w:rsidR="00256BB0" w:rsidRPr="001350BF" w:rsidRDefault="001350BF">
      <w:pPr>
        <w:rPr>
          <w:b/>
          <w:bCs/>
          <w:i/>
          <w:iCs/>
          <w:lang w:val="en-US"/>
        </w:rPr>
      </w:pPr>
      <w:r w:rsidRPr="001350BF">
        <w:rPr>
          <w:b/>
          <w:bCs/>
          <w:i/>
          <w:iCs/>
          <w:highlight w:val="yellow"/>
          <w:lang w:val="en-US"/>
        </w:rPr>
        <w:t>5. Reading</w:t>
      </w:r>
    </w:p>
    <w:p w14:paraId="510A40A4" w14:textId="085AF366" w:rsidR="001350BF" w:rsidRPr="008C02E9" w:rsidRDefault="001350BF" w:rsidP="001350BF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Read</w:t>
      </w:r>
      <w:r w:rsidRPr="008C02E9">
        <w:rPr>
          <w:rFonts w:cs="Times New Roman"/>
          <w:szCs w:val="28"/>
          <w:lang w:val="en-US"/>
        </w:rPr>
        <w:t xml:space="preserve"> to the </w:t>
      </w:r>
      <w:r>
        <w:rPr>
          <w:rFonts w:cs="Times New Roman"/>
          <w:szCs w:val="28"/>
          <w:lang w:val="en-US"/>
        </w:rPr>
        <w:t>text</w:t>
      </w:r>
      <w:r w:rsidRPr="008C02E9">
        <w:rPr>
          <w:rFonts w:cs="Times New Roman"/>
          <w:szCs w:val="28"/>
          <w:lang w:val="en-US"/>
        </w:rPr>
        <w:t xml:space="preserve"> and name the shops that are in the street where John lives.</w:t>
      </w:r>
    </w:p>
    <w:p w14:paraId="5D26A30B" w14:textId="77777777" w:rsidR="001350BF" w:rsidRDefault="001350BF" w:rsidP="001350BF">
      <w:pPr>
        <w:spacing w:after="0"/>
        <w:ind w:left="360"/>
        <w:jc w:val="center"/>
        <w:rPr>
          <w:rFonts w:cs="Times New Roman"/>
          <w:b/>
          <w:color w:val="1F497D" w:themeColor="text2"/>
          <w:szCs w:val="28"/>
          <w:lang w:val="en-US"/>
        </w:rPr>
      </w:pPr>
    </w:p>
    <w:p w14:paraId="115EB510" w14:textId="39571753" w:rsidR="001350BF" w:rsidRPr="001350BF" w:rsidRDefault="001350BF" w:rsidP="001350BF">
      <w:pPr>
        <w:spacing w:after="0"/>
        <w:ind w:left="360"/>
        <w:jc w:val="center"/>
        <w:rPr>
          <w:rFonts w:cs="Times New Roman"/>
          <w:b/>
          <w:color w:val="1F497D" w:themeColor="text2"/>
          <w:szCs w:val="28"/>
          <w:lang w:val="en-US"/>
        </w:rPr>
      </w:pPr>
      <w:r w:rsidRPr="001350BF">
        <w:rPr>
          <w:rFonts w:cs="Times New Roman"/>
          <w:b/>
          <w:color w:val="1F497D" w:themeColor="text2"/>
          <w:szCs w:val="28"/>
          <w:lang w:val="en-US"/>
        </w:rPr>
        <w:t>In my street</w:t>
      </w:r>
    </w:p>
    <w:p w14:paraId="7954E659" w14:textId="77777777" w:rsidR="001350BF" w:rsidRDefault="001350BF" w:rsidP="001350BF">
      <w:pPr>
        <w:spacing w:after="0"/>
        <w:jc w:val="both"/>
        <w:rPr>
          <w:rFonts w:cs="Times New Roman"/>
          <w:szCs w:val="28"/>
          <w:lang w:val="en-US"/>
        </w:rPr>
      </w:pPr>
      <w:r w:rsidRPr="008C02E9">
        <w:rPr>
          <w:rFonts w:cs="Times New Roman"/>
          <w:szCs w:val="28"/>
          <w:lang w:val="en-US"/>
        </w:rPr>
        <w:t>I am John.  Let me tell you about my street.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It is not very long.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There are some shops in the street and a lot of trees.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There is a baker’s shop with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fresh bread and a greengrocer’s</w:t>
      </w:r>
      <w:r>
        <w:rPr>
          <w:rFonts w:cs="Times New Roman"/>
          <w:szCs w:val="28"/>
          <w:lang w:val="en-US"/>
        </w:rPr>
        <w:t xml:space="preserve"> w</w:t>
      </w:r>
      <w:r w:rsidRPr="008C02E9">
        <w:rPr>
          <w:rFonts w:cs="Times New Roman"/>
          <w:szCs w:val="28"/>
          <w:lang w:val="en-US"/>
        </w:rPr>
        <w:t xml:space="preserve">ith fresh fruit and vegetables. I go to the supermarket every day. </w:t>
      </w:r>
    </w:p>
    <w:p w14:paraId="43817AFA" w14:textId="77777777" w:rsidR="001350BF" w:rsidRDefault="001350BF" w:rsidP="001350BF">
      <w:pPr>
        <w:spacing w:after="0"/>
        <w:jc w:val="both"/>
        <w:rPr>
          <w:rFonts w:cs="Times New Roman"/>
          <w:szCs w:val="28"/>
          <w:lang w:val="en-US"/>
        </w:rPr>
      </w:pPr>
    </w:p>
    <w:p w14:paraId="4915E5BC" w14:textId="41A71FF3" w:rsidR="001350BF" w:rsidRDefault="001350BF" w:rsidP="001350BF">
      <w:pPr>
        <w:spacing w:after="0"/>
        <w:jc w:val="both"/>
        <w:rPr>
          <w:rFonts w:cs="Times New Roman"/>
          <w:szCs w:val="28"/>
          <w:lang w:val="en-US"/>
        </w:rPr>
      </w:pPr>
      <w:r w:rsidRPr="008C02E9">
        <w:rPr>
          <w:rFonts w:cs="Times New Roman"/>
          <w:szCs w:val="28"/>
          <w:lang w:val="en-US"/>
        </w:rPr>
        <w:t>It is next to my house.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It is not a busy street so we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ride our bikes there.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Some boys play ball in the street, but it is dangerous.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There are no tall buildings there,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just family houses</w:t>
      </w:r>
      <w:r>
        <w:rPr>
          <w:rFonts w:cs="Times New Roman"/>
          <w:szCs w:val="28"/>
          <w:lang w:val="en-US"/>
        </w:rPr>
        <w:t xml:space="preserve"> a</w:t>
      </w:r>
      <w:r w:rsidRPr="008C02E9">
        <w:rPr>
          <w:rFonts w:cs="Times New Roman"/>
          <w:szCs w:val="28"/>
          <w:lang w:val="en-US"/>
        </w:rPr>
        <w:t>nd small blocks of flats.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There are a lot of cats in my street.</w:t>
      </w:r>
    </w:p>
    <w:p w14:paraId="681B2B72" w14:textId="77777777" w:rsidR="001350BF" w:rsidRPr="008C02E9" w:rsidRDefault="001350BF" w:rsidP="001350BF">
      <w:pPr>
        <w:tabs>
          <w:tab w:val="left" w:pos="8640"/>
        </w:tabs>
        <w:spacing w:after="0"/>
        <w:rPr>
          <w:rFonts w:cs="Times New Roman"/>
          <w:szCs w:val="28"/>
          <w:lang w:val="en-US"/>
        </w:rPr>
      </w:pPr>
      <w:r w:rsidRPr="008C02E9">
        <w:rPr>
          <w:rFonts w:cs="Times New Roman"/>
          <w:szCs w:val="28"/>
          <w:lang w:val="en-US"/>
        </w:rPr>
        <w:t xml:space="preserve">I have some nice neighbours. 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I love my street very much.</w:t>
      </w:r>
    </w:p>
    <w:p w14:paraId="0B186353" w14:textId="77777777" w:rsidR="001350BF" w:rsidRDefault="001350BF" w:rsidP="001350BF">
      <w:pPr>
        <w:tabs>
          <w:tab w:val="left" w:pos="8640"/>
        </w:tabs>
        <w:spacing w:after="0"/>
        <w:rPr>
          <w:rFonts w:cs="Times New Roman"/>
          <w:b/>
          <w:szCs w:val="28"/>
          <w:lang w:val="en-US"/>
        </w:rPr>
      </w:pPr>
    </w:p>
    <w:p w14:paraId="755E9F8F" w14:textId="205229C0" w:rsidR="001350BF" w:rsidRPr="008E56D0" w:rsidRDefault="001350BF" w:rsidP="001350BF">
      <w:pPr>
        <w:tabs>
          <w:tab w:val="left" w:pos="8640"/>
        </w:tabs>
        <w:spacing w:after="0"/>
        <w:rPr>
          <w:rFonts w:cs="Times New Roman"/>
          <w:szCs w:val="28"/>
          <w:lang w:val="en-US"/>
        </w:rPr>
      </w:pPr>
      <w:r w:rsidRPr="00024B86">
        <w:rPr>
          <w:szCs w:val="28"/>
          <w:lang w:val="en-US"/>
        </w:rPr>
        <w:t xml:space="preserve">I want to give you some advises if you are going to do </w:t>
      </w:r>
      <w:r>
        <w:rPr>
          <w:szCs w:val="28"/>
          <w:lang w:val="en-US"/>
        </w:rPr>
        <w:t xml:space="preserve">the </w:t>
      </w:r>
      <w:r w:rsidRPr="00024B86">
        <w:rPr>
          <w:szCs w:val="28"/>
          <w:lang w:val="en-US"/>
        </w:rPr>
        <w:t>shopping in the UK.</w:t>
      </w:r>
    </w:p>
    <w:p w14:paraId="4A1C2769" w14:textId="77777777" w:rsidR="001350BF" w:rsidRPr="00024B86" w:rsidRDefault="001350BF" w:rsidP="001350BF">
      <w:pPr>
        <w:numPr>
          <w:ilvl w:val="0"/>
          <w:numId w:val="2"/>
        </w:numPr>
        <w:spacing w:after="0"/>
        <w:ind w:hanging="720"/>
        <w:rPr>
          <w:szCs w:val="28"/>
          <w:lang w:val="en-US"/>
        </w:rPr>
      </w:pPr>
      <w:r w:rsidRPr="00024B86">
        <w:rPr>
          <w:bCs/>
          <w:i/>
          <w:iCs/>
          <w:szCs w:val="28"/>
          <w:lang w:val="en-US"/>
        </w:rPr>
        <w:t xml:space="preserve">If you don’t know something about doing shopping, you may ask a shop assistant to help you. </w:t>
      </w:r>
    </w:p>
    <w:p w14:paraId="3520C7BA" w14:textId="77777777" w:rsidR="001350BF" w:rsidRPr="00024B86" w:rsidRDefault="001350BF" w:rsidP="001350BF">
      <w:pPr>
        <w:numPr>
          <w:ilvl w:val="0"/>
          <w:numId w:val="2"/>
        </w:numPr>
        <w:spacing w:after="0"/>
        <w:ind w:hanging="720"/>
        <w:rPr>
          <w:szCs w:val="28"/>
          <w:lang w:val="en-US"/>
        </w:rPr>
      </w:pPr>
      <w:r w:rsidRPr="00024B86">
        <w:rPr>
          <w:bCs/>
          <w:i/>
          <w:iCs/>
          <w:szCs w:val="28"/>
          <w:lang w:val="en-US"/>
        </w:rPr>
        <w:lastRenderedPageBreak/>
        <w:t xml:space="preserve">Do not put any item in your bag or pocket until you have paid for it. Use basket or trolley if they are provided. </w:t>
      </w:r>
    </w:p>
    <w:p w14:paraId="459B0994" w14:textId="77777777" w:rsidR="001350BF" w:rsidRPr="00024B86" w:rsidRDefault="001350BF" w:rsidP="001350BF">
      <w:pPr>
        <w:numPr>
          <w:ilvl w:val="0"/>
          <w:numId w:val="2"/>
        </w:numPr>
        <w:spacing w:after="0"/>
        <w:ind w:hanging="720"/>
        <w:rPr>
          <w:szCs w:val="28"/>
          <w:lang w:val="en-US"/>
        </w:rPr>
      </w:pPr>
      <w:r w:rsidRPr="00024B86">
        <w:rPr>
          <w:bCs/>
          <w:i/>
          <w:iCs/>
          <w:szCs w:val="28"/>
          <w:lang w:val="en-US"/>
        </w:rPr>
        <w:t xml:space="preserve">Always keep the receipt after shopping. </w:t>
      </w:r>
    </w:p>
    <w:p w14:paraId="3A00F02A" w14:textId="3F471891" w:rsidR="001350BF" w:rsidRDefault="001350BF" w:rsidP="001350BF">
      <w:pPr>
        <w:numPr>
          <w:ilvl w:val="0"/>
          <w:numId w:val="2"/>
        </w:numPr>
        <w:spacing w:after="0"/>
        <w:ind w:hanging="720"/>
        <w:rPr>
          <w:szCs w:val="28"/>
          <w:lang w:val="en-US"/>
        </w:rPr>
      </w:pPr>
      <w:r w:rsidRPr="00024B86">
        <w:rPr>
          <w:bCs/>
          <w:i/>
          <w:iCs/>
          <w:szCs w:val="28"/>
          <w:lang w:val="en-US"/>
        </w:rPr>
        <w:t xml:space="preserve">Mind that size system in Britain is different from European one. </w:t>
      </w:r>
    </w:p>
    <w:p w14:paraId="25865522" w14:textId="2D7CC6C1" w:rsidR="001350BF" w:rsidRDefault="001350BF" w:rsidP="001350BF">
      <w:pPr>
        <w:spacing w:after="0"/>
        <w:rPr>
          <w:szCs w:val="28"/>
          <w:lang w:val="en-US"/>
        </w:rPr>
      </w:pPr>
    </w:p>
    <w:p w14:paraId="0DDC4CD8" w14:textId="77777777" w:rsidR="001350BF" w:rsidRPr="001350BF" w:rsidRDefault="001350BF" w:rsidP="001350BF">
      <w:pPr>
        <w:suppressAutoHyphens/>
        <w:spacing w:after="0"/>
        <w:jc w:val="both"/>
        <w:rPr>
          <w:b/>
          <w:i/>
          <w:iCs/>
          <w:color w:val="000000" w:themeColor="text1"/>
          <w:szCs w:val="28"/>
          <w:lang w:val="en-US" w:eastAsia="ru-RU"/>
        </w:rPr>
      </w:pPr>
      <w:r w:rsidRPr="001350BF">
        <w:rPr>
          <w:b/>
          <w:i/>
          <w:iCs/>
          <w:color w:val="000000" w:themeColor="text1"/>
          <w:szCs w:val="28"/>
          <w:highlight w:val="yellow"/>
          <w:lang w:val="en-US" w:eastAsia="ru-RU"/>
        </w:rPr>
        <w:t xml:space="preserve">6. </w:t>
      </w:r>
      <w:r w:rsidRPr="001350BF">
        <w:rPr>
          <w:b/>
          <w:i/>
          <w:iCs/>
          <w:color w:val="000000" w:themeColor="text1"/>
          <w:szCs w:val="28"/>
          <w:highlight w:val="yellow"/>
          <w:lang w:val="en-US" w:eastAsia="ru-RU"/>
        </w:rPr>
        <w:t>Grammar</w:t>
      </w:r>
    </w:p>
    <w:p w14:paraId="655ACC63" w14:textId="77777777" w:rsidR="001350BF" w:rsidRDefault="001350BF" w:rsidP="001350BF">
      <w:pPr>
        <w:suppressAutoHyphens/>
        <w:spacing w:after="0"/>
        <w:jc w:val="both"/>
        <w:rPr>
          <w:bCs/>
          <w:color w:val="C00000"/>
          <w:szCs w:val="28"/>
          <w:lang w:val="en-US" w:eastAsia="ru-RU"/>
        </w:rPr>
      </w:pPr>
    </w:p>
    <w:p w14:paraId="7D7175B7" w14:textId="577CAF38" w:rsidR="001350BF" w:rsidRPr="00770FDD" w:rsidRDefault="001350BF" w:rsidP="001350BF">
      <w:pPr>
        <w:suppressAutoHyphens/>
        <w:spacing w:after="0"/>
        <w:jc w:val="center"/>
        <w:rPr>
          <w:bCs/>
          <w:color w:val="C00000"/>
          <w:szCs w:val="28"/>
          <w:lang w:val="en-US" w:eastAsia="ru-RU"/>
        </w:rPr>
      </w:pPr>
      <w:bookmarkStart w:id="1" w:name="_Hlk126784403"/>
      <w:r w:rsidRPr="00770FDD">
        <w:rPr>
          <w:bCs/>
          <w:color w:val="C00000"/>
          <w:szCs w:val="28"/>
          <w:lang w:val="en-US" w:eastAsia="ru-RU"/>
        </w:rPr>
        <w:t>some/any</w:t>
      </w:r>
    </w:p>
    <w:bookmarkEnd w:id="1"/>
    <w:p w14:paraId="74CBAF53" w14:textId="5F008CD7" w:rsidR="001350BF" w:rsidRDefault="001350BF" w:rsidP="001350BF">
      <w:pPr>
        <w:spacing w:after="0"/>
        <w:jc w:val="center"/>
        <w:rPr>
          <w:szCs w:val="28"/>
          <w:lang w:eastAsia="ru-RU"/>
        </w:rPr>
      </w:pPr>
      <w:r w:rsidRPr="00770FDD">
        <w:rPr>
          <w:b/>
          <w:szCs w:val="28"/>
          <w:lang w:val="en-US" w:eastAsia="ru-RU"/>
        </w:rPr>
        <w:t>Some</w:t>
      </w:r>
      <w:r w:rsidRPr="00770FDD">
        <w:rPr>
          <w:b/>
          <w:szCs w:val="28"/>
          <w:lang w:eastAsia="ru-RU"/>
        </w:rPr>
        <w:t xml:space="preserve"> </w:t>
      </w:r>
      <w:r w:rsidRPr="00770FDD">
        <w:rPr>
          <w:szCs w:val="28"/>
          <w:lang w:eastAsia="ru-RU"/>
        </w:rPr>
        <w:t>вживається в стверджувальних реченнях</w:t>
      </w:r>
    </w:p>
    <w:p w14:paraId="03575B4A" w14:textId="3327EF12" w:rsidR="001350BF" w:rsidRPr="00770FDD" w:rsidRDefault="001350BF" w:rsidP="001350BF">
      <w:pPr>
        <w:spacing w:after="0"/>
        <w:jc w:val="center"/>
        <w:rPr>
          <w:szCs w:val="28"/>
          <w:lang w:eastAsia="ru-RU"/>
        </w:rPr>
      </w:pPr>
      <w:r w:rsidRPr="00770FDD">
        <w:rPr>
          <w:b/>
          <w:szCs w:val="28"/>
          <w:lang w:val="en-US" w:eastAsia="ru-RU"/>
        </w:rPr>
        <w:t>any</w:t>
      </w:r>
      <w:r w:rsidRPr="00770FDD">
        <w:rPr>
          <w:b/>
          <w:szCs w:val="28"/>
          <w:lang w:eastAsia="ru-RU"/>
        </w:rPr>
        <w:t xml:space="preserve"> – </w:t>
      </w:r>
      <w:r w:rsidRPr="00770FDD">
        <w:rPr>
          <w:szCs w:val="28"/>
          <w:lang w:eastAsia="ru-RU"/>
        </w:rPr>
        <w:t>в заперечних та питальних реченнях.</w:t>
      </w:r>
    </w:p>
    <w:p w14:paraId="21776BDB" w14:textId="7F8F821A" w:rsidR="001350BF" w:rsidRDefault="001350BF" w:rsidP="001350BF">
      <w:pPr>
        <w:spacing w:after="0"/>
        <w:rPr>
          <w:szCs w:val="28"/>
          <w:lang w:val="en-US"/>
        </w:rPr>
      </w:pPr>
    </w:p>
    <w:p w14:paraId="3F7F1096" w14:textId="23597E33" w:rsidR="001350BF" w:rsidRDefault="001350BF" w:rsidP="001350BF">
      <w:pPr>
        <w:spacing w:after="0"/>
        <w:jc w:val="center"/>
        <w:rPr>
          <w:szCs w:val="28"/>
          <w:lang w:val="en-US"/>
        </w:rPr>
      </w:pPr>
      <w:r w:rsidRPr="001350BF">
        <w:drawing>
          <wp:inline distT="0" distB="0" distL="0" distR="0" wp14:anchorId="1B33EC3C" wp14:editId="49858C05">
            <wp:extent cx="5435600" cy="2412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472" cy="24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30F6" w14:textId="77777777" w:rsidR="001350BF" w:rsidRDefault="001350BF" w:rsidP="001350BF">
      <w:pPr>
        <w:spacing w:after="0"/>
        <w:jc w:val="center"/>
        <w:rPr>
          <w:szCs w:val="28"/>
          <w:lang w:val="en-US"/>
        </w:rPr>
      </w:pPr>
    </w:p>
    <w:p w14:paraId="26E1A5F1" w14:textId="3A4357EC" w:rsidR="001350BF" w:rsidRPr="001350BF" w:rsidRDefault="001350BF" w:rsidP="001350BF">
      <w:pPr>
        <w:spacing w:after="0"/>
        <w:rPr>
          <w:b/>
          <w:bCs/>
          <w:i/>
          <w:iCs/>
          <w:szCs w:val="28"/>
          <w:lang w:val="en-US"/>
        </w:rPr>
      </w:pPr>
      <w:r w:rsidRPr="001350BF">
        <w:rPr>
          <w:b/>
          <w:bCs/>
          <w:i/>
          <w:iCs/>
          <w:szCs w:val="28"/>
          <w:highlight w:val="yellow"/>
          <w:lang w:val="en-US"/>
        </w:rPr>
        <w:t>7. Writing</w:t>
      </w:r>
    </w:p>
    <w:p w14:paraId="41BC25BA" w14:textId="6A001A39" w:rsidR="001350BF" w:rsidRPr="001350BF" w:rsidRDefault="001350BF" w:rsidP="001350BF">
      <w:pPr>
        <w:spacing w:after="0"/>
        <w:jc w:val="center"/>
        <w:rPr>
          <w:b/>
          <w:bCs/>
          <w:i/>
          <w:iCs/>
          <w:szCs w:val="28"/>
          <w:lang w:val="en-US"/>
        </w:rPr>
      </w:pPr>
    </w:p>
    <w:p w14:paraId="20FAEBC1" w14:textId="7F849D9C" w:rsidR="001350BF" w:rsidRPr="001350BF" w:rsidRDefault="001350BF" w:rsidP="001350BF">
      <w:pPr>
        <w:spacing w:after="0"/>
        <w:jc w:val="center"/>
        <w:rPr>
          <w:b/>
          <w:bCs/>
          <w:i/>
          <w:iCs/>
          <w:szCs w:val="28"/>
          <w:lang w:val="en-US"/>
        </w:rPr>
      </w:pPr>
      <w:r w:rsidRPr="001350BF">
        <w:rPr>
          <w:b/>
          <w:bCs/>
          <w:i/>
          <w:iCs/>
          <w:szCs w:val="28"/>
          <w:lang w:val="en-US"/>
        </w:rPr>
        <w:t>Thursday</w:t>
      </w:r>
      <w:r w:rsidRPr="001350BF">
        <w:rPr>
          <w:b/>
          <w:bCs/>
          <w:i/>
          <w:iCs/>
          <w:szCs w:val="28"/>
          <w:lang w:val="uk-UA"/>
        </w:rPr>
        <w:t>,</w:t>
      </w:r>
      <w:r w:rsidRPr="001350BF">
        <w:rPr>
          <w:b/>
          <w:bCs/>
          <w:i/>
          <w:iCs/>
          <w:szCs w:val="28"/>
          <w:lang w:val="en-US"/>
        </w:rPr>
        <w:t xml:space="preserve"> the ninth of February</w:t>
      </w:r>
    </w:p>
    <w:p w14:paraId="1F89F794" w14:textId="696F662A" w:rsidR="001350BF" w:rsidRPr="001350BF" w:rsidRDefault="001350BF" w:rsidP="001350BF">
      <w:pPr>
        <w:spacing w:after="0"/>
        <w:jc w:val="center"/>
        <w:rPr>
          <w:b/>
          <w:bCs/>
          <w:i/>
          <w:iCs/>
          <w:szCs w:val="28"/>
          <w:lang w:val="en-US"/>
        </w:rPr>
      </w:pPr>
      <w:r w:rsidRPr="001350BF">
        <w:rPr>
          <w:b/>
          <w:bCs/>
          <w:i/>
          <w:iCs/>
          <w:szCs w:val="28"/>
          <w:lang w:val="en-US"/>
        </w:rPr>
        <w:t>Classwork</w:t>
      </w:r>
    </w:p>
    <w:p w14:paraId="6E92064E" w14:textId="73E6F23F" w:rsidR="001350BF" w:rsidRDefault="001350BF" w:rsidP="001350BF">
      <w:pPr>
        <w:spacing w:after="0"/>
        <w:rPr>
          <w:szCs w:val="28"/>
          <w:lang w:val="en-US" w:eastAsia="ru-RU"/>
        </w:rPr>
      </w:pPr>
      <w:r>
        <w:rPr>
          <w:szCs w:val="28"/>
          <w:lang w:val="uk-UA" w:eastAsia="ru-RU"/>
        </w:rPr>
        <w:t>Р</w:t>
      </w:r>
      <w:r w:rsidRPr="00770FDD">
        <w:rPr>
          <w:szCs w:val="28"/>
          <w:lang w:val="en-US" w:eastAsia="ru-RU"/>
        </w:rPr>
        <w:t>ut the necessary pronoun.</w:t>
      </w:r>
    </w:p>
    <w:p w14:paraId="217F0A22" w14:textId="77777777" w:rsidR="001350BF" w:rsidRDefault="001350BF" w:rsidP="001350BF">
      <w:pPr>
        <w:spacing w:after="0"/>
        <w:rPr>
          <w:szCs w:val="28"/>
          <w:lang w:val="uk-UA" w:eastAsia="ru-RU"/>
        </w:rPr>
      </w:pPr>
    </w:p>
    <w:p w14:paraId="7DE84BF3" w14:textId="253C9DD0" w:rsidR="001350BF" w:rsidRDefault="001350BF" w:rsidP="001350BF">
      <w:pPr>
        <w:spacing w:after="0"/>
        <w:rPr>
          <w:szCs w:val="28"/>
          <w:lang w:val="uk-UA" w:eastAsia="ru-RU"/>
        </w:rPr>
      </w:pPr>
      <w:r>
        <w:rPr>
          <w:szCs w:val="28"/>
          <w:lang w:val="uk-UA" w:eastAsia="ru-RU"/>
        </w:rPr>
        <w:t xml:space="preserve">Доповніть речення потрібним займенником </w:t>
      </w:r>
      <w:r w:rsidRPr="001350BF">
        <w:rPr>
          <w:szCs w:val="28"/>
          <w:lang w:val="uk-UA" w:eastAsia="ru-RU"/>
        </w:rPr>
        <w:t>some/any</w:t>
      </w:r>
      <w:r>
        <w:rPr>
          <w:szCs w:val="28"/>
          <w:lang w:val="uk-UA" w:eastAsia="ru-RU"/>
        </w:rPr>
        <w:t>.</w:t>
      </w:r>
    </w:p>
    <w:p w14:paraId="7E8F4228" w14:textId="77777777" w:rsidR="001350BF" w:rsidRPr="001350BF" w:rsidRDefault="001350BF" w:rsidP="001350BF">
      <w:pPr>
        <w:spacing w:after="0"/>
        <w:rPr>
          <w:caps/>
          <w:szCs w:val="28"/>
          <w:lang w:val="uk-UA" w:eastAsia="ru-RU"/>
        </w:rPr>
      </w:pPr>
    </w:p>
    <w:p w14:paraId="7308BF5E" w14:textId="77777777" w:rsidR="001350BF" w:rsidRPr="00770FDD" w:rsidRDefault="001350BF" w:rsidP="001350BF">
      <w:pPr>
        <w:pStyle w:val="1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caps/>
          <w:w w:val="100"/>
          <w:lang w:val="en-US" w:eastAsia="ru-RU"/>
        </w:rPr>
      </w:pPr>
      <w:r w:rsidRPr="00770FDD">
        <w:rPr>
          <w:rFonts w:ascii="Times New Roman" w:hAnsi="Times New Roman"/>
          <w:w w:val="100"/>
          <w:lang w:val="en-US" w:eastAsia="ru-RU"/>
        </w:rPr>
        <w:t>There is …butter in the trolley.</w:t>
      </w:r>
    </w:p>
    <w:p w14:paraId="31A25BAE" w14:textId="77777777" w:rsidR="001350BF" w:rsidRPr="00770FDD" w:rsidRDefault="001350BF" w:rsidP="001350BF">
      <w:pPr>
        <w:pStyle w:val="1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caps/>
          <w:w w:val="100"/>
          <w:lang w:val="en-US" w:eastAsia="ru-RU"/>
        </w:rPr>
      </w:pPr>
      <w:r w:rsidRPr="00770FDD">
        <w:rPr>
          <w:rFonts w:ascii="Times New Roman" w:hAnsi="Times New Roman"/>
          <w:w w:val="100"/>
          <w:lang w:val="en-US" w:eastAsia="ru-RU"/>
        </w:rPr>
        <w:t xml:space="preserve">There aren’t </w:t>
      </w:r>
      <w:proofErr w:type="gramStart"/>
      <w:r w:rsidRPr="00770FDD">
        <w:rPr>
          <w:rFonts w:ascii="Times New Roman" w:hAnsi="Times New Roman"/>
          <w:w w:val="100"/>
          <w:lang w:val="en-US" w:eastAsia="ru-RU"/>
        </w:rPr>
        <w:t>….apples</w:t>
      </w:r>
      <w:proofErr w:type="gramEnd"/>
      <w:r w:rsidRPr="00770FDD">
        <w:rPr>
          <w:rFonts w:ascii="Times New Roman" w:hAnsi="Times New Roman"/>
          <w:w w:val="100"/>
          <w:lang w:val="en-US" w:eastAsia="ru-RU"/>
        </w:rPr>
        <w:t xml:space="preserve"> in the fridge.</w:t>
      </w:r>
    </w:p>
    <w:p w14:paraId="3CA3F6A8" w14:textId="77777777" w:rsidR="001350BF" w:rsidRPr="00770FDD" w:rsidRDefault="001350BF" w:rsidP="001350BF">
      <w:pPr>
        <w:pStyle w:val="1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caps/>
          <w:w w:val="100"/>
          <w:lang w:val="en-US" w:eastAsia="ru-RU"/>
        </w:rPr>
      </w:pPr>
      <w:r w:rsidRPr="00770FDD">
        <w:rPr>
          <w:rFonts w:ascii="Times New Roman" w:hAnsi="Times New Roman"/>
          <w:w w:val="100"/>
          <w:lang w:val="en-US" w:eastAsia="ru-RU"/>
        </w:rPr>
        <w:t xml:space="preserve">Is there </w:t>
      </w:r>
      <w:proofErr w:type="gramStart"/>
      <w:r w:rsidRPr="00770FDD">
        <w:rPr>
          <w:rFonts w:ascii="Times New Roman" w:hAnsi="Times New Roman"/>
          <w:w w:val="100"/>
          <w:lang w:val="en-US" w:eastAsia="ru-RU"/>
        </w:rPr>
        <w:t>….juice</w:t>
      </w:r>
      <w:proofErr w:type="gramEnd"/>
      <w:r w:rsidRPr="00770FDD">
        <w:rPr>
          <w:rFonts w:ascii="Times New Roman" w:hAnsi="Times New Roman"/>
          <w:w w:val="100"/>
          <w:lang w:val="en-US" w:eastAsia="ru-RU"/>
        </w:rPr>
        <w:t xml:space="preserve"> in the pack?</w:t>
      </w:r>
    </w:p>
    <w:p w14:paraId="793A59B4" w14:textId="77777777" w:rsidR="001350BF" w:rsidRPr="00770FDD" w:rsidRDefault="001350BF" w:rsidP="001350BF">
      <w:pPr>
        <w:pStyle w:val="1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caps/>
          <w:w w:val="100"/>
          <w:lang w:val="en-US" w:eastAsia="ru-RU"/>
        </w:rPr>
      </w:pPr>
      <w:r w:rsidRPr="00770FDD">
        <w:rPr>
          <w:rFonts w:ascii="Times New Roman" w:hAnsi="Times New Roman"/>
          <w:w w:val="100"/>
          <w:lang w:val="en-US" w:eastAsia="ru-RU"/>
        </w:rPr>
        <w:t xml:space="preserve">There are </w:t>
      </w:r>
      <w:proofErr w:type="gramStart"/>
      <w:r w:rsidRPr="00770FDD">
        <w:rPr>
          <w:rFonts w:ascii="Times New Roman" w:hAnsi="Times New Roman"/>
          <w:w w:val="100"/>
          <w:lang w:val="en-US" w:eastAsia="ru-RU"/>
        </w:rPr>
        <w:t>….pineapples</w:t>
      </w:r>
      <w:proofErr w:type="gramEnd"/>
      <w:r w:rsidRPr="00770FDD">
        <w:rPr>
          <w:rFonts w:ascii="Times New Roman" w:hAnsi="Times New Roman"/>
          <w:w w:val="100"/>
          <w:lang w:val="en-US" w:eastAsia="ru-RU"/>
        </w:rPr>
        <w:t xml:space="preserve"> in my bag.</w:t>
      </w:r>
    </w:p>
    <w:p w14:paraId="4E9043F4" w14:textId="77777777" w:rsidR="001350BF" w:rsidRPr="00770FDD" w:rsidRDefault="001350BF" w:rsidP="001350BF">
      <w:pPr>
        <w:pStyle w:val="1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caps/>
          <w:w w:val="100"/>
          <w:lang w:val="en-US" w:eastAsia="ru-RU"/>
        </w:rPr>
      </w:pPr>
      <w:proofErr w:type="gramStart"/>
      <w:r w:rsidRPr="00770FDD">
        <w:rPr>
          <w:rFonts w:ascii="Times New Roman" w:hAnsi="Times New Roman"/>
          <w:w w:val="100"/>
          <w:lang w:val="en-US" w:eastAsia="ru-RU"/>
        </w:rPr>
        <w:t>Are  there</w:t>
      </w:r>
      <w:proofErr w:type="gramEnd"/>
      <w:r w:rsidRPr="00770FDD">
        <w:rPr>
          <w:rFonts w:ascii="Times New Roman" w:hAnsi="Times New Roman"/>
          <w:w w:val="100"/>
          <w:lang w:val="en-US" w:eastAsia="ru-RU"/>
        </w:rPr>
        <w:t xml:space="preserve"> ….doughnuts on the table?</w:t>
      </w:r>
    </w:p>
    <w:p w14:paraId="71AF5663" w14:textId="580EB1F5" w:rsidR="001350BF" w:rsidRPr="001350BF" w:rsidRDefault="001350BF" w:rsidP="001350BF">
      <w:pPr>
        <w:pStyle w:val="1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caps/>
          <w:w w:val="100"/>
          <w:lang w:val="en-US" w:eastAsia="ru-RU"/>
        </w:rPr>
      </w:pPr>
      <w:r w:rsidRPr="00770FDD">
        <w:rPr>
          <w:rFonts w:ascii="Times New Roman" w:hAnsi="Times New Roman"/>
          <w:w w:val="100"/>
          <w:lang w:val="en-US" w:eastAsia="ru-RU"/>
        </w:rPr>
        <w:t>There isn’t … ham on the plate.</w:t>
      </w:r>
    </w:p>
    <w:p w14:paraId="46CDE76F" w14:textId="73D3BDEC" w:rsidR="001350BF" w:rsidRDefault="001350BF" w:rsidP="001350BF">
      <w:pPr>
        <w:pStyle w:val="1"/>
        <w:spacing w:after="0" w:line="360" w:lineRule="auto"/>
        <w:ind w:left="0"/>
        <w:rPr>
          <w:rFonts w:ascii="Times New Roman" w:hAnsi="Times New Roman"/>
          <w:caps/>
          <w:w w:val="100"/>
          <w:lang w:val="en-US" w:eastAsia="ru-RU"/>
        </w:rPr>
      </w:pPr>
    </w:p>
    <w:p w14:paraId="5F13D118" w14:textId="77777777" w:rsidR="001350BF" w:rsidRDefault="001350BF" w:rsidP="001350BF">
      <w:pPr>
        <w:spacing w:line="276" w:lineRule="auto"/>
        <w:rPr>
          <w:b/>
          <w:bCs/>
          <w:i/>
          <w:iCs/>
          <w:color w:val="000000" w:themeColor="text1"/>
          <w:highlight w:val="yellow"/>
          <w:lang w:val="uk-UA"/>
        </w:rPr>
      </w:pPr>
    </w:p>
    <w:p w14:paraId="194272D9" w14:textId="77777777" w:rsidR="001350BF" w:rsidRDefault="001350BF" w:rsidP="001350BF">
      <w:pPr>
        <w:spacing w:line="276" w:lineRule="auto"/>
        <w:rPr>
          <w:b/>
          <w:bCs/>
          <w:i/>
          <w:iCs/>
          <w:color w:val="000000" w:themeColor="text1"/>
          <w:highlight w:val="yellow"/>
          <w:lang w:val="uk-UA"/>
        </w:rPr>
      </w:pPr>
    </w:p>
    <w:p w14:paraId="6C0EE856" w14:textId="164968B4" w:rsidR="001350BF" w:rsidRPr="008C4915" w:rsidRDefault="001350BF" w:rsidP="001350BF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lastRenderedPageBreak/>
        <w:t>8</w:t>
      </w:r>
      <w:r w:rsidRPr="00DE5B4B"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Homework</w:t>
      </w:r>
    </w:p>
    <w:p w14:paraId="12F40CF4" w14:textId="77777777" w:rsidR="001350BF" w:rsidRPr="008C4915" w:rsidRDefault="001350BF" w:rsidP="001350BF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14:paraId="37A19AB9" w14:textId="14CA22CE" w:rsidR="001350BF" w:rsidRPr="00DE5B4B" w:rsidRDefault="001350BF" w:rsidP="001350BF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1. </w:t>
      </w:r>
      <w:r>
        <w:rPr>
          <w:lang w:val="uk-UA"/>
        </w:rPr>
        <w:t>Опрацювати конспект</w:t>
      </w:r>
      <w:r>
        <w:rPr>
          <w:lang w:val="uk-UA"/>
        </w:rPr>
        <w:t xml:space="preserve"> конспект уроку;</w:t>
      </w:r>
    </w:p>
    <w:p w14:paraId="4DB979E2" w14:textId="3C696DD1" w:rsidR="001350BF" w:rsidRDefault="001350BF" w:rsidP="001350BF">
      <w:pPr>
        <w:spacing w:line="276" w:lineRule="auto"/>
        <w:rPr>
          <w:b/>
          <w:bCs/>
          <w:i/>
          <w:iCs/>
          <w:szCs w:val="28"/>
          <w:lang w:val="uk-UA"/>
        </w:rPr>
      </w:pPr>
      <w:r w:rsidRPr="00DE5B4B">
        <w:rPr>
          <w:lang w:val="uk-UA"/>
        </w:rPr>
        <w:t xml:space="preserve">2. Виконати письмово </w:t>
      </w:r>
      <w:r>
        <w:rPr>
          <w:lang w:val="uk-UA"/>
        </w:rPr>
        <w:t xml:space="preserve">завдання з розділу </w:t>
      </w:r>
      <w:r w:rsidRPr="001350BF">
        <w:rPr>
          <w:b/>
          <w:bCs/>
          <w:i/>
          <w:iCs/>
          <w:szCs w:val="28"/>
          <w:highlight w:val="yellow"/>
          <w:lang w:val="en-US"/>
        </w:rPr>
        <w:t>Writing</w:t>
      </w:r>
      <w:r>
        <w:rPr>
          <w:b/>
          <w:bCs/>
          <w:i/>
          <w:iCs/>
          <w:szCs w:val="28"/>
          <w:lang w:val="uk-UA"/>
        </w:rPr>
        <w:t>;</w:t>
      </w:r>
    </w:p>
    <w:p w14:paraId="5FB5C808" w14:textId="56D514FE" w:rsidR="001350BF" w:rsidRPr="001350BF" w:rsidRDefault="001350BF" w:rsidP="001350BF">
      <w:pPr>
        <w:spacing w:line="276" w:lineRule="auto"/>
        <w:rPr>
          <w:szCs w:val="28"/>
          <w:lang w:val="uk-UA"/>
        </w:rPr>
      </w:pPr>
      <w:r w:rsidRPr="001350BF">
        <w:rPr>
          <w:szCs w:val="28"/>
          <w:lang w:val="uk-UA"/>
        </w:rPr>
        <w:t>3. Зробити онлайн вправу, з’єднавши малюнки зі словами</w:t>
      </w:r>
      <w:r>
        <w:rPr>
          <w:szCs w:val="28"/>
          <w:lang w:val="uk-UA"/>
        </w:rPr>
        <w:t>. Надіслати скрін</w:t>
      </w:r>
      <w:r w:rsidR="00052DC2">
        <w:rPr>
          <w:szCs w:val="28"/>
          <w:lang w:val="uk-UA"/>
        </w:rPr>
        <w:t>шот.</w:t>
      </w:r>
    </w:p>
    <w:p w14:paraId="185C6A54" w14:textId="5F84A564" w:rsidR="001350BF" w:rsidRDefault="001350BF" w:rsidP="001350BF">
      <w:pPr>
        <w:spacing w:line="276" w:lineRule="auto"/>
        <w:rPr>
          <w:b/>
          <w:bCs/>
          <w:i/>
          <w:iCs/>
          <w:szCs w:val="28"/>
          <w:lang w:val="uk-UA"/>
        </w:rPr>
      </w:pPr>
      <w:hyperlink r:id="rId7" w:history="1">
        <w:r w:rsidRPr="00D00B4D">
          <w:rPr>
            <w:rStyle w:val="a5"/>
            <w:b/>
            <w:bCs/>
            <w:i/>
            <w:iCs/>
            <w:szCs w:val="28"/>
            <w:lang w:val="uk-UA"/>
          </w:rPr>
          <w:t>https://learningapps.org/1950516</w:t>
        </w:r>
      </w:hyperlink>
    </w:p>
    <w:p w14:paraId="24B03D97" w14:textId="0649859E" w:rsidR="001350BF" w:rsidRPr="00DE5B4B" w:rsidRDefault="001350BF" w:rsidP="001350BF">
      <w:pPr>
        <w:spacing w:line="276" w:lineRule="auto"/>
        <w:rPr>
          <w:b/>
          <w:bCs/>
          <w:color w:val="C00000"/>
        </w:rPr>
      </w:pPr>
      <w:r w:rsidRPr="00DE5B4B">
        <w:rPr>
          <w:b/>
          <w:bCs/>
          <w:color w:val="C00000"/>
        </w:rPr>
        <w:t>Надіслати виконані вправи у Вайбер (0964124047) – Людмила</w:t>
      </w:r>
      <w:r w:rsidR="00052DC2">
        <w:rPr>
          <w:b/>
          <w:bCs/>
          <w:color w:val="C00000"/>
          <w:lang w:val="uk-UA"/>
        </w:rPr>
        <w:t xml:space="preserve">    </w:t>
      </w:r>
      <w:r w:rsidRPr="00DE5B4B">
        <w:rPr>
          <w:b/>
          <w:bCs/>
          <w:color w:val="C00000"/>
        </w:rPr>
        <w:t xml:space="preserve">Григорівна або прикріпити на </w:t>
      </w:r>
      <w:r w:rsidRPr="00DE5B4B">
        <w:rPr>
          <w:b/>
          <w:bCs/>
          <w:color w:val="C00000"/>
          <w:lang w:val="en-US"/>
        </w:rPr>
        <w:t>Human</w:t>
      </w:r>
      <w:r w:rsidRPr="00DE5B4B">
        <w:rPr>
          <w:b/>
          <w:bCs/>
          <w:color w:val="C00000"/>
        </w:rPr>
        <w:t>.</w:t>
      </w:r>
    </w:p>
    <w:p w14:paraId="1D29EA51" w14:textId="77777777" w:rsidR="001350BF" w:rsidRPr="001350BF" w:rsidRDefault="001350BF" w:rsidP="001350BF">
      <w:pPr>
        <w:pStyle w:val="1"/>
        <w:spacing w:after="0" w:line="360" w:lineRule="auto"/>
        <w:ind w:left="0"/>
        <w:rPr>
          <w:rFonts w:ascii="Times New Roman" w:hAnsi="Times New Roman"/>
          <w:caps/>
          <w:w w:val="100"/>
          <w:lang w:val="en-US" w:eastAsia="ru-RU"/>
        </w:rPr>
      </w:pPr>
    </w:p>
    <w:sectPr w:rsidR="001350BF" w:rsidRPr="0013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ED1"/>
    <w:multiLevelType w:val="hybridMultilevel"/>
    <w:tmpl w:val="ACC2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AE6172A"/>
    <w:multiLevelType w:val="hybridMultilevel"/>
    <w:tmpl w:val="9AA087DC"/>
    <w:lvl w:ilvl="0" w:tplc="A2E4A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5C1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947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744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D2F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46A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322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92E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E64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B80015C"/>
    <w:multiLevelType w:val="hybridMultilevel"/>
    <w:tmpl w:val="A0A67DC6"/>
    <w:lvl w:ilvl="0" w:tplc="F71803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4F"/>
    <w:rsid w:val="000448C8"/>
    <w:rsid w:val="00052DC2"/>
    <w:rsid w:val="001350BF"/>
    <w:rsid w:val="00256BB0"/>
    <w:rsid w:val="00652B4F"/>
    <w:rsid w:val="00865154"/>
    <w:rsid w:val="00D4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9EDE"/>
  <w15:chartTrackingRefBased/>
  <w15:docId w15:val="{20EA2A8F-6605-42EA-BAFB-CCB93787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5B6D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6D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val="uk-UA" w:eastAsia="uk-UA"/>
    </w:rPr>
  </w:style>
  <w:style w:type="table" w:styleId="a4">
    <w:name w:val="Table Grid"/>
    <w:basedOn w:val="a1"/>
    <w:uiPriority w:val="59"/>
    <w:rsid w:val="00D45B6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45B6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45B6D"/>
    <w:rPr>
      <w:color w:val="605E5C"/>
      <w:shd w:val="clear" w:color="auto" w:fill="E1DFDD"/>
    </w:rPr>
  </w:style>
  <w:style w:type="paragraph" w:customStyle="1" w:styleId="1">
    <w:name w:val="Абзац списка1"/>
    <w:basedOn w:val="a"/>
    <w:rsid w:val="001350BF"/>
    <w:pPr>
      <w:spacing w:after="200" w:line="276" w:lineRule="auto"/>
      <w:ind w:left="720"/>
      <w:contextualSpacing/>
    </w:pPr>
    <w:rPr>
      <w:rFonts w:ascii="Monotype Corsiva" w:eastAsia="Times New Roman" w:hAnsi="Monotype Corsiva" w:cs="Times New Roman"/>
      <w:w w:val="9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apps.org/19505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aKbIilKwJw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2023-02-08T19:14:00Z</dcterms:created>
  <dcterms:modified xsi:type="dcterms:W3CDTF">2023-02-08T19:36:00Z</dcterms:modified>
</cp:coreProperties>
</file>