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31E7" w14:textId="5FC0ED65" w:rsidR="00F06093" w:rsidRDefault="00F06093" w:rsidP="00F06093">
      <w:pPr>
        <w:spacing w:line="360" w:lineRule="auto"/>
      </w:pPr>
      <w:r>
        <w:t xml:space="preserve">Дата: </w:t>
      </w:r>
      <w:r w:rsidR="00A85395">
        <w:rPr>
          <w:lang w:val="uk-UA"/>
        </w:rPr>
        <w:t>31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A85395">
        <w:rPr>
          <w:lang w:val="uk-UA"/>
        </w:rPr>
        <w:t>Б</w:t>
      </w:r>
      <w:r>
        <w:tab/>
      </w:r>
      <w:r>
        <w:tab/>
        <w:t xml:space="preserve"> </w:t>
      </w:r>
    </w:p>
    <w:p w14:paraId="38603ACB" w14:textId="77777777" w:rsidR="00F06093" w:rsidRDefault="00F06093" w:rsidP="00F06093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5EBC4959" w14:textId="18EBB6EB" w:rsidR="00F06093" w:rsidRDefault="00F06093" w:rsidP="00F06093">
      <w:pPr>
        <w:spacing w:line="360" w:lineRule="auto"/>
        <w:rPr>
          <w:lang w:val="uk-UA"/>
        </w:rPr>
      </w:pPr>
      <w:r>
        <w:t>Тема</w:t>
      </w:r>
      <w:proofErr w:type="gramStart"/>
      <w:r w:rsidRPr="001B634D">
        <w:rPr>
          <w:lang w:val="en-US"/>
        </w:rPr>
        <w:t>:</w:t>
      </w:r>
      <w:r>
        <w:rPr>
          <w:lang w:val="uk-UA"/>
        </w:rPr>
        <w:t xml:space="preserve"> У</w:t>
      </w:r>
      <w:proofErr w:type="gramEnd"/>
      <w:r>
        <w:rPr>
          <w:lang w:val="uk-UA"/>
        </w:rPr>
        <w:t xml:space="preserve"> кафе.</w:t>
      </w:r>
    </w:p>
    <w:p w14:paraId="7856BFBC" w14:textId="77777777" w:rsidR="00F06093" w:rsidRDefault="00F06093" w:rsidP="00F06093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Мета: </w:t>
      </w:r>
      <w:proofErr w:type="spellStart"/>
      <w:r>
        <w:rPr>
          <w:rFonts w:cs="Times New Roman"/>
          <w:szCs w:val="28"/>
        </w:rPr>
        <w:t>формувати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вживання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лексичних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одиниць</w:t>
      </w:r>
      <w:proofErr w:type="spellEnd"/>
      <w:r>
        <w:rPr>
          <w:rFonts w:cs="Times New Roman"/>
          <w:szCs w:val="28"/>
        </w:rPr>
        <w:t xml:space="preserve">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Харчування. Їжа. Магазини та кафе»</w:t>
      </w:r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удосконалювати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аудіювання</w:t>
      </w:r>
      <w:proofErr w:type="spellEnd"/>
      <w:r>
        <w:rPr>
          <w:rFonts w:cs="Times New Roman"/>
          <w:szCs w:val="28"/>
        </w:rPr>
        <w:t xml:space="preserve"> й </w:t>
      </w:r>
      <w:proofErr w:type="spellStart"/>
      <w:r>
        <w:rPr>
          <w:rFonts w:cs="Times New Roman"/>
          <w:szCs w:val="28"/>
        </w:rPr>
        <w:t>усного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мовлення</w:t>
      </w:r>
      <w:proofErr w:type="spellEnd"/>
      <w:r>
        <w:rPr>
          <w:rFonts w:cs="Times New Roman"/>
          <w:szCs w:val="28"/>
        </w:rPr>
        <w:t xml:space="preserve"> з опорою на лексико-</w:t>
      </w:r>
      <w:proofErr w:type="spellStart"/>
      <w:r>
        <w:rPr>
          <w:rFonts w:cs="Times New Roman"/>
          <w:szCs w:val="28"/>
        </w:rPr>
        <w:t>граматичні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структури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розвивати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мовну</w:t>
      </w:r>
      <w:proofErr w:type="spellEnd"/>
    </w:p>
    <w:p w14:paraId="3306786C" w14:textId="77777777" w:rsidR="00F06093" w:rsidRDefault="00F06093" w:rsidP="00F06093">
      <w:pPr>
        <w:spacing w:after="0" w:line="276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здогадку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виховувати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доброзичливе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ставлення</w:t>
      </w:r>
      <w:proofErr w:type="spellEnd"/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співрозмовника</w:t>
      </w:r>
      <w:proofErr w:type="spellEnd"/>
      <w:r>
        <w:rPr>
          <w:rFonts w:cs="Times New Roman"/>
          <w:szCs w:val="28"/>
        </w:rPr>
        <w:t>.</w:t>
      </w:r>
    </w:p>
    <w:p w14:paraId="1A469B15" w14:textId="77777777" w:rsidR="00F06093" w:rsidRDefault="00F06093" w:rsidP="00F06093">
      <w:pPr>
        <w:spacing w:after="0"/>
        <w:jc w:val="both"/>
        <w:rPr>
          <w:rFonts w:cs="Times New Roman"/>
          <w:szCs w:val="28"/>
        </w:rPr>
      </w:pPr>
    </w:p>
    <w:p w14:paraId="21B831EC" w14:textId="77777777" w:rsidR="00F06093" w:rsidRDefault="00F06093" w:rsidP="00F06093">
      <w:pPr>
        <w:spacing w:after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Вчитель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Глуговська</w:t>
      </w:r>
      <w:proofErr w:type="spellEnd"/>
      <w:r>
        <w:rPr>
          <w:rFonts w:cs="Times New Roman"/>
          <w:szCs w:val="28"/>
        </w:rPr>
        <w:t xml:space="preserve"> Л.Г.</w:t>
      </w:r>
    </w:p>
    <w:p w14:paraId="325FF48A" w14:textId="77777777" w:rsidR="00F06093" w:rsidRPr="001D3142" w:rsidRDefault="00F06093" w:rsidP="00F06093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263528C0" w14:textId="77777777" w:rsidR="00F06093" w:rsidRPr="00570D57" w:rsidRDefault="00F06093" w:rsidP="00F06093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606926B0" w14:textId="77777777" w:rsidR="00F06093" w:rsidRPr="00132084" w:rsidRDefault="00F06093" w:rsidP="00F06093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3CFE1F14" w14:textId="77777777" w:rsidR="00F06093" w:rsidRDefault="00F06093" w:rsidP="00F06093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1E0AC0EF" w14:textId="77777777" w:rsidR="00D974C2" w:rsidRPr="000331E9" w:rsidRDefault="00D974C2" w:rsidP="00D974C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 w:rsidRPr="000331E9">
        <w:rPr>
          <w:b/>
          <w:bCs/>
          <w:i/>
          <w:iCs/>
          <w:highlight w:val="yellow"/>
          <w:lang w:val="en-US"/>
        </w:rPr>
        <w:t>Listening</w:t>
      </w:r>
    </w:p>
    <w:p w14:paraId="1D985E87" w14:textId="77777777" w:rsidR="00D974C2" w:rsidRDefault="00D974C2" w:rsidP="00D974C2">
      <w:pPr>
        <w:spacing w:after="0"/>
        <w:jc w:val="both"/>
        <w:rPr>
          <w:lang w:val="uk-UA"/>
        </w:rPr>
      </w:pPr>
      <w:proofErr w:type="spellStart"/>
      <w:r>
        <w:rPr>
          <w:lang w:val="en-US"/>
        </w:rPr>
        <w:t>Wa</w:t>
      </w:r>
      <w:r w:rsidRPr="000331E9">
        <w:rPr>
          <w:lang w:val="uk-UA"/>
        </w:rPr>
        <w:t>tch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video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about</w:t>
      </w:r>
      <w:proofErr w:type="spellEnd"/>
      <w:r w:rsidRPr="000331E9">
        <w:rPr>
          <w:lang w:val="uk-UA"/>
        </w:rPr>
        <w:t xml:space="preserve"> </w:t>
      </w:r>
      <w:proofErr w:type="spellStart"/>
      <w:r w:rsidRPr="00C26131">
        <w:rPr>
          <w:lang w:val="uk-UA"/>
        </w:rPr>
        <w:t>English</w:t>
      </w:r>
      <w:proofErr w:type="spellEnd"/>
      <w:r w:rsidRPr="00C26131">
        <w:rPr>
          <w:lang w:val="uk-UA"/>
        </w:rPr>
        <w:t xml:space="preserve"> </w:t>
      </w:r>
      <w:proofErr w:type="spellStart"/>
      <w:r w:rsidRPr="00C26131">
        <w:rPr>
          <w:lang w:val="uk-UA"/>
        </w:rPr>
        <w:t>Phrases</w:t>
      </w:r>
      <w:proofErr w:type="spellEnd"/>
      <w:r w:rsidRPr="00C26131">
        <w:rPr>
          <w:lang w:val="uk-UA"/>
        </w:rPr>
        <w:t xml:space="preserve">: I LIKE </w:t>
      </w:r>
      <w:proofErr w:type="spellStart"/>
      <w:r w:rsidRPr="00C26131">
        <w:rPr>
          <w:lang w:val="uk-UA"/>
        </w:rPr>
        <w:t>vs</w:t>
      </w:r>
      <w:proofErr w:type="spellEnd"/>
      <w:r w:rsidRPr="00C26131">
        <w:rPr>
          <w:lang w:val="uk-UA"/>
        </w:rPr>
        <w:t>. I'D LIKE</w:t>
      </w:r>
    </w:p>
    <w:p w14:paraId="796F2261" w14:textId="77777777" w:rsidR="00D974C2" w:rsidRDefault="00D974C2" w:rsidP="00D974C2">
      <w:pPr>
        <w:spacing w:after="0"/>
        <w:jc w:val="both"/>
        <w:rPr>
          <w:lang w:val="uk-UA"/>
        </w:rPr>
      </w:pPr>
    </w:p>
    <w:p w14:paraId="3786CC10" w14:textId="77777777" w:rsidR="00D974C2" w:rsidRDefault="00A85395" w:rsidP="00D974C2">
      <w:pPr>
        <w:spacing w:after="0"/>
        <w:jc w:val="both"/>
        <w:rPr>
          <w:lang w:val="uk-UA"/>
        </w:rPr>
      </w:pPr>
      <w:hyperlink r:id="rId4" w:history="1">
        <w:r w:rsidR="00D974C2" w:rsidRPr="008F5333">
          <w:rPr>
            <w:rStyle w:val="a3"/>
            <w:lang w:val="uk-UA"/>
          </w:rPr>
          <w:t>https://www.youtube.com/watch?v=e25dsfZzJgA</w:t>
        </w:r>
      </w:hyperlink>
    </w:p>
    <w:p w14:paraId="494F6026" w14:textId="77777777" w:rsidR="00D974C2" w:rsidRDefault="00D974C2" w:rsidP="00D974C2">
      <w:pPr>
        <w:spacing w:after="0"/>
        <w:jc w:val="both"/>
        <w:rPr>
          <w:lang w:val="uk-UA"/>
        </w:rPr>
      </w:pPr>
    </w:p>
    <w:p w14:paraId="05285F96" w14:textId="77777777" w:rsidR="00D974C2" w:rsidRPr="00C26131" w:rsidRDefault="00D974C2" w:rsidP="00D974C2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</w:t>
      </w:r>
      <w:r w:rsidRPr="00100666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Grammar</w:t>
      </w:r>
      <w:r w:rsidRPr="00C26131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rule</w:t>
      </w:r>
    </w:p>
    <w:p w14:paraId="78E79F6E" w14:textId="77777777" w:rsidR="00D974C2" w:rsidRPr="00C26131" w:rsidRDefault="00A85395" w:rsidP="00D974C2">
      <w:pPr>
        <w:spacing w:after="0"/>
        <w:jc w:val="both"/>
        <w:rPr>
          <w:color w:val="000000" w:themeColor="text1"/>
        </w:rPr>
      </w:pPr>
      <w:hyperlink r:id="rId5" w:tgtFrame="_blank" w:tooltip="Модальні дієслова" w:history="1">
        <w:r w:rsidR="00D974C2" w:rsidRPr="00C26131">
          <w:rPr>
            <w:rStyle w:val="a3"/>
            <w:color w:val="000000" w:themeColor="text1"/>
            <w:lang w:val="uk-UA"/>
          </w:rPr>
          <w:t>Модальне дієслово</w:t>
        </w:r>
      </w:hyperlink>
      <w:r w:rsidR="00D974C2" w:rsidRPr="00C26131">
        <w:rPr>
          <w:color w:val="000000" w:themeColor="text1"/>
        </w:rPr>
        <w:t> </w:t>
      </w:r>
      <w:proofErr w:type="spellStart"/>
      <w:r w:rsidR="00D974C2" w:rsidRPr="00C26131">
        <w:rPr>
          <w:b/>
          <w:bCs/>
          <w:color w:val="000000" w:themeColor="text1"/>
        </w:rPr>
        <w:t>Would</w:t>
      </w:r>
      <w:proofErr w:type="spellEnd"/>
      <w:r w:rsidR="00D974C2" w:rsidRPr="00C26131">
        <w:rPr>
          <w:color w:val="000000" w:themeColor="text1"/>
        </w:rPr>
        <w:t> </w:t>
      </w:r>
      <w:r w:rsidR="00D974C2" w:rsidRPr="00C26131">
        <w:rPr>
          <w:color w:val="000000" w:themeColor="text1"/>
          <w:lang w:val="uk-UA"/>
        </w:rPr>
        <w:t xml:space="preserve">в англійській мові має значення ввічливого спонукання. </w:t>
      </w:r>
      <w:proofErr w:type="spellStart"/>
      <w:r w:rsidR="00D974C2" w:rsidRPr="00C26131">
        <w:rPr>
          <w:color w:val="000000" w:themeColor="text1"/>
        </w:rPr>
        <w:t>Воно</w:t>
      </w:r>
      <w:proofErr w:type="spellEnd"/>
      <w:r w:rsidR="00D974C2" w:rsidRPr="00C26131">
        <w:rPr>
          <w:color w:val="000000" w:themeColor="text1"/>
        </w:rPr>
        <w:t xml:space="preserve"> не </w:t>
      </w:r>
      <w:proofErr w:type="spellStart"/>
      <w:r w:rsidR="00D974C2" w:rsidRPr="00C26131">
        <w:rPr>
          <w:color w:val="000000" w:themeColor="text1"/>
        </w:rPr>
        <w:t>змінюється</w:t>
      </w:r>
      <w:proofErr w:type="spellEnd"/>
      <w:r w:rsidR="00D974C2" w:rsidRPr="00C26131">
        <w:rPr>
          <w:color w:val="000000" w:themeColor="text1"/>
        </w:rPr>
        <w:t xml:space="preserve"> за особами та числами:</w:t>
      </w:r>
    </w:p>
    <w:tbl>
      <w:tblPr>
        <w:tblW w:w="91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296"/>
      </w:tblGrid>
      <w:tr w:rsidR="00D974C2" w:rsidRPr="00C26131" w14:paraId="2D9C20FF" w14:textId="77777777" w:rsidTr="00506349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8DC4A07" w14:textId="77777777" w:rsidR="00D974C2" w:rsidRPr="00C26131" w:rsidRDefault="00D974C2" w:rsidP="00506349">
            <w:pPr>
              <w:spacing w:after="0"/>
              <w:jc w:val="both"/>
            </w:pPr>
            <w:proofErr w:type="spellStart"/>
            <w:r w:rsidRPr="00C26131">
              <w:rPr>
                <w:b/>
                <w:bCs/>
              </w:rPr>
              <w:t>Однина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610CD2D" w14:textId="77777777" w:rsidR="00D974C2" w:rsidRPr="00C26131" w:rsidRDefault="00D974C2" w:rsidP="00506349">
            <w:pPr>
              <w:spacing w:after="0"/>
              <w:jc w:val="both"/>
            </w:pPr>
            <w:proofErr w:type="spellStart"/>
            <w:r w:rsidRPr="00C26131">
              <w:rPr>
                <w:b/>
                <w:bCs/>
              </w:rPr>
              <w:t>Множина</w:t>
            </w:r>
            <w:proofErr w:type="spellEnd"/>
          </w:p>
        </w:tc>
      </w:tr>
      <w:tr w:rsidR="00D974C2" w:rsidRPr="00C26131" w14:paraId="4A1D2C52" w14:textId="77777777" w:rsidTr="00506349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9AAB4D2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I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04E7C27F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We would (would not/wouldn’t)</w:t>
            </w:r>
          </w:p>
        </w:tc>
      </w:tr>
      <w:tr w:rsidR="00D974C2" w:rsidRPr="00C26131" w14:paraId="0E121687" w14:textId="77777777" w:rsidTr="00506349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C3A29BE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3E6043B4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</w:tr>
      <w:tr w:rsidR="00D974C2" w:rsidRPr="00C26131" w14:paraId="7CC0C16C" w14:textId="77777777" w:rsidTr="00506349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6F6ED1E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He/She/It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9F37AF5" w14:textId="77777777" w:rsidR="00D974C2" w:rsidRPr="00C26131" w:rsidRDefault="00D974C2" w:rsidP="00506349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They would (would not/wouldn’t)</w:t>
            </w:r>
          </w:p>
        </w:tc>
      </w:tr>
    </w:tbl>
    <w:p w14:paraId="09C943D3" w14:textId="77777777" w:rsidR="00D974C2" w:rsidRDefault="00D974C2" w:rsidP="00D974C2">
      <w:pPr>
        <w:spacing w:after="0"/>
        <w:jc w:val="both"/>
      </w:pPr>
    </w:p>
    <w:p w14:paraId="093BA53C" w14:textId="77777777" w:rsidR="00D974C2" w:rsidRPr="00C26131" w:rsidRDefault="00D974C2" w:rsidP="00D974C2">
      <w:pPr>
        <w:spacing w:after="0"/>
        <w:jc w:val="both"/>
        <w:rPr>
          <w:b/>
          <w:bCs/>
          <w:i/>
          <w:iCs/>
          <w:u w:val="single"/>
          <w:lang w:val="en-US"/>
        </w:rPr>
      </w:pPr>
      <w:proofErr w:type="spellStart"/>
      <w:r w:rsidRPr="00C26131">
        <w:rPr>
          <w:b/>
          <w:bCs/>
          <w:i/>
          <w:iCs/>
          <w:u w:val="single"/>
        </w:rPr>
        <w:t>Випадки</w:t>
      </w:r>
      <w:proofErr w:type="spellEnd"/>
      <w:r w:rsidRPr="00C26131">
        <w:rPr>
          <w:b/>
          <w:bCs/>
          <w:i/>
          <w:iCs/>
          <w:u w:val="single"/>
        </w:rPr>
        <w:t xml:space="preserve"> </w:t>
      </w:r>
      <w:proofErr w:type="spellStart"/>
      <w:r w:rsidRPr="00C26131">
        <w:rPr>
          <w:b/>
          <w:bCs/>
          <w:i/>
          <w:iCs/>
          <w:u w:val="single"/>
        </w:rPr>
        <w:t>використання</w:t>
      </w:r>
      <w:proofErr w:type="spellEnd"/>
      <w:r w:rsidRPr="00C26131">
        <w:rPr>
          <w:b/>
          <w:bCs/>
          <w:i/>
          <w:iCs/>
          <w:u w:val="single"/>
        </w:rPr>
        <w:t xml:space="preserve"> </w:t>
      </w:r>
      <w:proofErr w:type="spellStart"/>
      <w:r w:rsidRPr="00C26131">
        <w:rPr>
          <w:b/>
          <w:bCs/>
          <w:i/>
          <w:iCs/>
          <w:u w:val="single"/>
        </w:rPr>
        <w:t>дієслова</w:t>
      </w:r>
      <w:proofErr w:type="spellEnd"/>
      <w:r w:rsidRPr="00C26131">
        <w:rPr>
          <w:b/>
          <w:bCs/>
          <w:i/>
          <w:iCs/>
          <w:u w:val="single"/>
        </w:rPr>
        <w:t xml:space="preserve"> </w:t>
      </w:r>
      <w:proofErr w:type="spellStart"/>
      <w:r w:rsidRPr="00C26131">
        <w:rPr>
          <w:b/>
          <w:bCs/>
          <w:i/>
          <w:iCs/>
          <w:u w:val="single"/>
        </w:rPr>
        <w:t>Would</w:t>
      </w:r>
      <w:proofErr w:type="spellEnd"/>
    </w:p>
    <w:p w14:paraId="503EAF62" w14:textId="77777777" w:rsidR="00D974C2" w:rsidRDefault="00D974C2" w:rsidP="00D974C2">
      <w:pPr>
        <w:spacing w:after="0"/>
        <w:jc w:val="both"/>
      </w:pPr>
    </w:p>
    <w:p w14:paraId="0FDB3279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у </w:t>
      </w:r>
      <w:proofErr w:type="spellStart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ввічливих</w:t>
      </w:r>
      <w:proofErr w:type="spellEnd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проханнях</w:t>
      </w:r>
      <w:proofErr w:type="spellEnd"/>
    </w:p>
    <w:p w14:paraId="672C06B3" w14:textId="77777777" w:rsidR="00D974C2" w:rsidRPr="00C26131" w:rsidRDefault="00D974C2" w:rsidP="00D974C2">
      <w:pPr>
        <w:spacing w:after="0"/>
        <w:jc w:val="both"/>
      </w:pPr>
    </w:p>
    <w:p w14:paraId="1F09EA74" w14:textId="77777777" w:rsidR="00D974C2" w:rsidRDefault="00D974C2" w:rsidP="00D974C2">
      <w:pPr>
        <w:spacing w:after="0"/>
        <w:jc w:val="both"/>
      </w:pPr>
      <w:proofErr w:type="spellStart"/>
      <w:r w:rsidRPr="000E22FA">
        <w:t>Дуже</w:t>
      </w:r>
      <w:proofErr w:type="spellEnd"/>
      <w:r w:rsidRPr="000E22FA">
        <w:t xml:space="preserve"> часто </w:t>
      </w:r>
      <w:proofErr w:type="spellStart"/>
      <w:r w:rsidRPr="000E22FA">
        <w:t>модальне</w:t>
      </w:r>
      <w:proofErr w:type="spellEnd"/>
      <w:r w:rsidRPr="000E22FA">
        <w:t xml:space="preserve"> </w:t>
      </w:r>
      <w:proofErr w:type="spellStart"/>
      <w:r w:rsidRPr="000E22FA">
        <w:t>дієслово</w:t>
      </w:r>
      <w:proofErr w:type="spellEnd"/>
      <w:r w:rsidRPr="000E22FA">
        <w:t xml:space="preserve"> </w:t>
      </w:r>
      <w:proofErr w:type="spellStart"/>
      <w:r w:rsidRPr="000E22FA">
        <w:t>would</w:t>
      </w:r>
      <w:proofErr w:type="spellEnd"/>
      <w:r w:rsidRPr="000E22FA">
        <w:t xml:space="preserve"> </w:t>
      </w:r>
      <w:proofErr w:type="spellStart"/>
      <w:r w:rsidRPr="000E22FA">
        <w:t>використовують</w:t>
      </w:r>
      <w:proofErr w:type="spellEnd"/>
      <w:r w:rsidRPr="000E22FA">
        <w:t xml:space="preserve"> </w:t>
      </w:r>
      <w:proofErr w:type="gramStart"/>
      <w:r w:rsidRPr="000E22FA">
        <w:t>за умов</w:t>
      </w:r>
      <w:proofErr w:type="gramEnd"/>
      <w:r w:rsidRPr="000E22FA">
        <w:t xml:space="preserve">, коли </w:t>
      </w:r>
      <w:proofErr w:type="spellStart"/>
      <w:r w:rsidRPr="000E22FA">
        <w:t>потрібно</w:t>
      </w:r>
      <w:proofErr w:type="spellEnd"/>
      <w:r w:rsidRPr="000E22FA">
        <w:t xml:space="preserve"> </w:t>
      </w:r>
      <w:proofErr w:type="spellStart"/>
      <w:r w:rsidRPr="000E22FA">
        <w:t>когось</w:t>
      </w:r>
      <w:proofErr w:type="spellEnd"/>
      <w:r w:rsidRPr="000E22FA">
        <w:t xml:space="preserve"> </w:t>
      </w:r>
      <w:proofErr w:type="spellStart"/>
      <w:r w:rsidRPr="000E22FA">
        <w:t>ввічливо</w:t>
      </w:r>
      <w:proofErr w:type="spellEnd"/>
      <w:r w:rsidRPr="000E22FA">
        <w:t xml:space="preserve"> </w:t>
      </w:r>
      <w:proofErr w:type="spellStart"/>
      <w:r w:rsidRPr="000E22FA">
        <w:t>попросити</w:t>
      </w:r>
      <w:proofErr w:type="spellEnd"/>
      <w:r w:rsidRPr="000E22FA">
        <w:t xml:space="preserve"> про </w:t>
      </w:r>
      <w:proofErr w:type="spellStart"/>
      <w:r w:rsidRPr="000E22FA">
        <w:t>щось</w:t>
      </w:r>
      <w:proofErr w:type="spellEnd"/>
      <w:r w:rsidRPr="000E22FA">
        <w:t>:</w:t>
      </w:r>
    </w:p>
    <w:p w14:paraId="5A742D6B" w14:textId="77777777" w:rsidR="00D974C2" w:rsidRPr="000E22FA" w:rsidRDefault="00D974C2" w:rsidP="00D974C2">
      <w:pPr>
        <w:spacing w:after="0"/>
        <w:jc w:val="both"/>
      </w:pPr>
    </w:p>
    <w:p w14:paraId="35FF5470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you take care of my kid for </w:t>
      </w:r>
      <w:proofErr w:type="gramStart"/>
      <w:r w:rsidRPr="000E22FA">
        <w:rPr>
          <w:i/>
          <w:iCs/>
          <w:lang w:val="en-US"/>
        </w:rPr>
        <w:t>a 10 minutes</w:t>
      </w:r>
      <w:proofErr w:type="gramEnd"/>
      <w:r w:rsidRPr="000E22FA">
        <w:rPr>
          <w:i/>
          <w:iCs/>
          <w:lang w:val="en-US"/>
        </w:rPr>
        <w:t xml:space="preserve">, please? – </w:t>
      </w:r>
      <w:proofErr w:type="spellStart"/>
      <w:r w:rsidRPr="000E22FA">
        <w:rPr>
          <w:i/>
          <w:iCs/>
        </w:rPr>
        <w:t>Чи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не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змогли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ви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доглянути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моєю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дитиною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протягом</w:t>
      </w:r>
      <w:proofErr w:type="spellEnd"/>
      <w:r w:rsidRPr="000E22FA">
        <w:rPr>
          <w:i/>
          <w:iCs/>
          <w:lang w:val="en-US"/>
        </w:rPr>
        <w:t xml:space="preserve"> 10 </w:t>
      </w:r>
      <w:proofErr w:type="spellStart"/>
      <w:r w:rsidRPr="000E22FA">
        <w:rPr>
          <w:i/>
          <w:iCs/>
        </w:rPr>
        <w:t>хвилин</w:t>
      </w:r>
      <w:proofErr w:type="spellEnd"/>
      <w:r w:rsidRPr="000E22FA">
        <w:rPr>
          <w:i/>
          <w:iCs/>
          <w:lang w:val="en-US"/>
        </w:rPr>
        <w:t>?</w:t>
      </w:r>
    </w:p>
    <w:p w14:paraId="1F571C1D" w14:textId="77777777" w:rsidR="00D974C2" w:rsidRDefault="00D974C2" w:rsidP="00D974C2">
      <w:pPr>
        <w:spacing w:after="0"/>
        <w:jc w:val="both"/>
      </w:pPr>
    </w:p>
    <w:p w14:paraId="6BDE4CB0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II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у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ввічливих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пропозиціях</w:t>
      </w:r>
      <w:proofErr w:type="spellEnd"/>
    </w:p>
    <w:p w14:paraId="4A30F911" w14:textId="77777777" w:rsidR="00D974C2" w:rsidRDefault="00D974C2" w:rsidP="00D974C2">
      <w:pPr>
        <w:spacing w:after="0"/>
        <w:jc w:val="both"/>
      </w:pPr>
    </w:p>
    <w:p w14:paraId="53CFE834" w14:textId="77777777" w:rsidR="00D974C2" w:rsidRPr="000E22FA" w:rsidRDefault="00D974C2" w:rsidP="00D974C2">
      <w:pPr>
        <w:spacing w:after="0"/>
        <w:jc w:val="both"/>
      </w:pPr>
      <w:r w:rsidRPr="000E22FA">
        <w:t xml:space="preserve">Часто </w:t>
      </w:r>
      <w:proofErr w:type="spellStart"/>
      <w:r w:rsidRPr="000E22FA">
        <w:t>would</w:t>
      </w:r>
      <w:proofErr w:type="spellEnd"/>
      <w:r w:rsidRPr="000E22FA">
        <w:t xml:space="preserve"> </w:t>
      </w:r>
      <w:proofErr w:type="spellStart"/>
      <w:r w:rsidRPr="000E22FA">
        <w:t>використовують</w:t>
      </w:r>
      <w:proofErr w:type="spellEnd"/>
      <w:r w:rsidRPr="000E22FA">
        <w:t xml:space="preserve"> </w:t>
      </w:r>
      <w:proofErr w:type="spellStart"/>
      <w:r w:rsidRPr="000E22FA">
        <w:t>тоді</w:t>
      </w:r>
      <w:proofErr w:type="spellEnd"/>
      <w:r w:rsidRPr="000E22FA">
        <w:t xml:space="preserve">, коли </w:t>
      </w:r>
      <w:proofErr w:type="spellStart"/>
      <w:r w:rsidRPr="000E22FA">
        <w:t>співрозмовнику</w:t>
      </w:r>
      <w:proofErr w:type="spellEnd"/>
      <w:r w:rsidRPr="000E22FA">
        <w:t xml:space="preserve"> </w:t>
      </w:r>
      <w:proofErr w:type="spellStart"/>
      <w:r w:rsidRPr="000E22FA">
        <w:t>щось</w:t>
      </w:r>
      <w:proofErr w:type="spellEnd"/>
      <w:r w:rsidRPr="000E22FA">
        <w:t xml:space="preserve"> </w:t>
      </w:r>
      <w:proofErr w:type="spellStart"/>
      <w:r w:rsidRPr="000E22FA">
        <w:t>ввічливо</w:t>
      </w:r>
      <w:proofErr w:type="spellEnd"/>
      <w:r w:rsidRPr="000E22FA">
        <w:t xml:space="preserve"> </w:t>
      </w:r>
      <w:proofErr w:type="spellStart"/>
      <w:r w:rsidRPr="000E22FA">
        <w:t>пропонують</w:t>
      </w:r>
      <w:proofErr w:type="spellEnd"/>
      <w:r w:rsidRPr="000E22FA">
        <w:t>:</w:t>
      </w:r>
    </w:p>
    <w:p w14:paraId="6A0BE35D" w14:textId="77777777" w:rsidR="00D974C2" w:rsidRPr="000E22FA" w:rsidRDefault="00D974C2" w:rsidP="00D974C2">
      <w:pPr>
        <w:spacing w:after="0"/>
        <w:jc w:val="both"/>
        <w:rPr>
          <w:i/>
          <w:iCs/>
        </w:rPr>
      </w:pPr>
    </w:p>
    <w:p w14:paraId="651E43C5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you like coffee with milk or without? – </w:t>
      </w:r>
      <w:r w:rsidRPr="000E22FA">
        <w:rPr>
          <w:i/>
          <w:iCs/>
        </w:rPr>
        <w:t>Вам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каву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молоком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чи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без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нього</w:t>
      </w:r>
      <w:proofErr w:type="spellEnd"/>
      <w:r w:rsidRPr="000E22FA">
        <w:rPr>
          <w:i/>
          <w:iCs/>
          <w:lang w:val="en-US"/>
        </w:rPr>
        <w:t>?</w:t>
      </w:r>
    </w:p>
    <w:p w14:paraId="551AC65D" w14:textId="77777777" w:rsidR="00D974C2" w:rsidRDefault="00D974C2" w:rsidP="00D974C2">
      <w:pPr>
        <w:spacing w:after="0"/>
        <w:jc w:val="both"/>
      </w:pPr>
    </w:p>
    <w:p w14:paraId="7F38C9E7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III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при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позначенні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дії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минулому</w:t>
      </w:r>
      <w:proofErr w:type="spellEnd"/>
    </w:p>
    <w:p w14:paraId="40A6A73E" w14:textId="77777777" w:rsidR="00D974C2" w:rsidRDefault="00D974C2" w:rsidP="00D974C2">
      <w:pPr>
        <w:spacing w:after="0"/>
        <w:jc w:val="both"/>
      </w:pPr>
    </w:p>
    <w:p w14:paraId="546AC6F8" w14:textId="77777777" w:rsidR="00D974C2" w:rsidRPr="000E22FA" w:rsidRDefault="00D974C2" w:rsidP="00D974C2">
      <w:pPr>
        <w:spacing w:after="0"/>
        <w:jc w:val="both"/>
        <w:rPr>
          <w:color w:val="000000" w:themeColor="text1"/>
        </w:rPr>
      </w:pPr>
      <w:proofErr w:type="spellStart"/>
      <w:r w:rsidRPr="000E22FA">
        <w:rPr>
          <w:color w:val="000000" w:themeColor="text1"/>
        </w:rPr>
        <w:t>Would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використовується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також</w:t>
      </w:r>
      <w:proofErr w:type="spellEnd"/>
      <w:r w:rsidRPr="000E22FA">
        <w:rPr>
          <w:color w:val="000000" w:themeColor="text1"/>
        </w:rPr>
        <w:t xml:space="preserve"> для </w:t>
      </w:r>
      <w:proofErr w:type="spellStart"/>
      <w:r w:rsidRPr="000E22FA">
        <w:rPr>
          <w:color w:val="000000" w:themeColor="text1"/>
        </w:rPr>
        <w:t>позначення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дій</w:t>
      </w:r>
      <w:proofErr w:type="spellEnd"/>
      <w:r w:rsidRPr="000E22FA">
        <w:rPr>
          <w:color w:val="000000" w:themeColor="text1"/>
        </w:rPr>
        <w:t xml:space="preserve">, </w:t>
      </w:r>
      <w:proofErr w:type="spellStart"/>
      <w:r w:rsidRPr="000E22FA">
        <w:rPr>
          <w:color w:val="000000" w:themeColor="text1"/>
        </w:rPr>
        <w:t>що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постійно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відбувалися</w:t>
      </w:r>
      <w:proofErr w:type="spellEnd"/>
      <w:r w:rsidRPr="000E22FA">
        <w:rPr>
          <w:color w:val="000000" w:themeColor="text1"/>
        </w:rPr>
        <w:t xml:space="preserve"> в </w:t>
      </w:r>
      <w:proofErr w:type="spellStart"/>
      <w:r w:rsidRPr="000E22FA">
        <w:rPr>
          <w:color w:val="000000" w:themeColor="text1"/>
        </w:rPr>
        <w:t>минулому</w:t>
      </w:r>
      <w:proofErr w:type="spellEnd"/>
      <w:r w:rsidRPr="000E22FA">
        <w:rPr>
          <w:color w:val="000000" w:themeColor="text1"/>
        </w:rPr>
        <w:t xml:space="preserve">. В </w:t>
      </w:r>
      <w:proofErr w:type="spellStart"/>
      <w:r w:rsidRPr="000E22FA">
        <w:rPr>
          <w:color w:val="000000" w:themeColor="text1"/>
        </w:rPr>
        <w:t>даному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випадку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він</w:t>
      </w:r>
      <w:proofErr w:type="spellEnd"/>
      <w:r w:rsidRPr="000E22FA">
        <w:rPr>
          <w:color w:val="000000" w:themeColor="text1"/>
        </w:rPr>
        <w:t xml:space="preserve"> є аналогом </w:t>
      </w:r>
      <w:proofErr w:type="spellStart"/>
      <w:r w:rsidR="00A85395">
        <w:fldChar w:fldCharType="begin"/>
      </w:r>
      <w:r w:rsidR="00A85395">
        <w:instrText xml:space="preserve"> HYPERLINK "http://easy-english.com.ua/used-to/" \t "_blank" \o "Used to" </w:instrText>
      </w:r>
      <w:r w:rsidR="00A85395">
        <w:fldChar w:fldCharType="separate"/>
      </w:r>
      <w:r w:rsidRPr="000E22FA">
        <w:rPr>
          <w:rStyle w:val="a3"/>
          <w:color w:val="000000" w:themeColor="text1"/>
        </w:rPr>
        <w:t>used</w:t>
      </w:r>
      <w:proofErr w:type="spellEnd"/>
      <w:r w:rsidRPr="000E22FA">
        <w:rPr>
          <w:rStyle w:val="a3"/>
          <w:color w:val="000000" w:themeColor="text1"/>
        </w:rPr>
        <w:t xml:space="preserve"> </w:t>
      </w:r>
      <w:proofErr w:type="spellStart"/>
      <w:r w:rsidRPr="000E22FA">
        <w:rPr>
          <w:rStyle w:val="a3"/>
          <w:color w:val="000000" w:themeColor="text1"/>
        </w:rPr>
        <w:t>to</w:t>
      </w:r>
      <w:proofErr w:type="spellEnd"/>
      <w:r w:rsidR="00A85395">
        <w:rPr>
          <w:rStyle w:val="a3"/>
          <w:color w:val="000000" w:themeColor="text1"/>
        </w:rPr>
        <w:fldChar w:fldCharType="end"/>
      </w:r>
      <w:r w:rsidRPr="000E22FA">
        <w:rPr>
          <w:color w:val="000000" w:themeColor="text1"/>
        </w:rPr>
        <w:t xml:space="preserve">. </w:t>
      </w:r>
      <w:proofErr w:type="spellStart"/>
      <w:r w:rsidRPr="000E22FA">
        <w:rPr>
          <w:color w:val="000000" w:themeColor="text1"/>
        </w:rPr>
        <w:t>Проте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варто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пам’ятати</w:t>
      </w:r>
      <w:proofErr w:type="spellEnd"/>
      <w:r w:rsidRPr="000E22FA">
        <w:rPr>
          <w:color w:val="000000" w:themeColor="text1"/>
        </w:rPr>
        <w:t xml:space="preserve">, </w:t>
      </w:r>
      <w:proofErr w:type="spellStart"/>
      <w:r w:rsidRPr="000E22FA">
        <w:rPr>
          <w:color w:val="000000" w:themeColor="text1"/>
        </w:rPr>
        <w:t>що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would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вживається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лише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зі</w:t>
      </w:r>
      <w:proofErr w:type="spellEnd"/>
      <w:r w:rsidRPr="000E22FA">
        <w:rPr>
          <w:color w:val="000000" w:themeColor="text1"/>
        </w:rPr>
        <w:t xml:space="preserve"> словами, </w:t>
      </w:r>
      <w:proofErr w:type="spellStart"/>
      <w:r w:rsidRPr="000E22FA">
        <w:rPr>
          <w:color w:val="000000" w:themeColor="text1"/>
        </w:rPr>
        <w:t>що</w:t>
      </w:r>
      <w:proofErr w:type="spellEnd"/>
      <w:r w:rsidRPr="000E22FA">
        <w:rPr>
          <w:color w:val="000000" w:themeColor="text1"/>
        </w:rPr>
        <w:t xml:space="preserve"> не є </w:t>
      </w:r>
      <w:proofErr w:type="spellStart"/>
      <w:r w:rsidRPr="000E22FA">
        <w:rPr>
          <w:color w:val="000000" w:themeColor="text1"/>
        </w:rPr>
        <w:t>статичними</w:t>
      </w:r>
      <w:proofErr w:type="spellEnd"/>
      <w:r w:rsidRPr="000E22FA">
        <w:rPr>
          <w:color w:val="000000" w:themeColor="text1"/>
        </w:rPr>
        <w:t xml:space="preserve"> (</w:t>
      </w:r>
      <w:proofErr w:type="spellStart"/>
      <w:r w:rsidRPr="000E22FA">
        <w:rPr>
          <w:color w:val="000000" w:themeColor="text1"/>
        </w:rPr>
        <w:t>тобто</w:t>
      </w:r>
      <w:proofErr w:type="spellEnd"/>
      <w:r w:rsidRPr="000E22FA">
        <w:rPr>
          <w:color w:val="000000" w:themeColor="text1"/>
        </w:rPr>
        <w:t xml:space="preserve"> з </w:t>
      </w:r>
      <w:proofErr w:type="spellStart"/>
      <w:r w:rsidRPr="000E22FA">
        <w:rPr>
          <w:color w:val="000000" w:themeColor="text1"/>
        </w:rPr>
        <w:t>to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think</w:t>
      </w:r>
      <w:proofErr w:type="spellEnd"/>
      <w:r w:rsidRPr="000E22FA">
        <w:rPr>
          <w:color w:val="000000" w:themeColor="text1"/>
        </w:rPr>
        <w:t xml:space="preserve">, </w:t>
      </w:r>
      <w:proofErr w:type="spellStart"/>
      <w:r w:rsidRPr="000E22FA">
        <w:rPr>
          <w:color w:val="000000" w:themeColor="text1"/>
        </w:rPr>
        <w:t>to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hate</w:t>
      </w:r>
      <w:proofErr w:type="spellEnd"/>
      <w:r w:rsidRPr="000E22FA">
        <w:rPr>
          <w:color w:val="000000" w:themeColor="text1"/>
        </w:rPr>
        <w:t xml:space="preserve"> та </w:t>
      </w:r>
      <w:proofErr w:type="spellStart"/>
      <w:r w:rsidRPr="000E22FA">
        <w:rPr>
          <w:color w:val="000000" w:themeColor="text1"/>
        </w:rPr>
        <w:t>ін</w:t>
      </w:r>
      <w:proofErr w:type="spellEnd"/>
      <w:r w:rsidRPr="000E22FA">
        <w:rPr>
          <w:color w:val="000000" w:themeColor="text1"/>
        </w:rPr>
        <w:t xml:space="preserve">. </w:t>
      </w:r>
      <w:proofErr w:type="spellStart"/>
      <w:r w:rsidRPr="000E22FA">
        <w:rPr>
          <w:color w:val="000000" w:themeColor="text1"/>
        </w:rPr>
        <w:t>його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вживати</w:t>
      </w:r>
      <w:proofErr w:type="spellEnd"/>
      <w:r w:rsidRPr="000E22FA">
        <w:rPr>
          <w:color w:val="000000" w:themeColor="text1"/>
        </w:rPr>
        <w:t xml:space="preserve"> не </w:t>
      </w:r>
      <w:proofErr w:type="spellStart"/>
      <w:r w:rsidRPr="000E22FA">
        <w:rPr>
          <w:color w:val="000000" w:themeColor="text1"/>
        </w:rPr>
        <w:t>можна</w:t>
      </w:r>
      <w:proofErr w:type="spellEnd"/>
      <w:r w:rsidRPr="000E22FA">
        <w:rPr>
          <w:color w:val="000000" w:themeColor="text1"/>
        </w:rPr>
        <w:t>):</w:t>
      </w:r>
    </w:p>
    <w:p w14:paraId="1F6002F2" w14:textId="77777777" w:rsidR="00D974C2" w:rsidRDefault="00D974C2" w:rsidP="00D974C2">
      <w:pPr>
        <w:spacing w:after="0"/>
        <w:jc w:val="both"/>
        <w:rPr>
          <w:i/>
          <w:iCs/>
          <w:lang w:val="en-US"/>
        </w:rPr>
      </w:pPr>
    </w:p>
    <w:p w14:paraId="415DB224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I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sit and watch the sunset in the evenings. – </w:t>
      </w:r>
      <w:proofErr w:type="spellStart"/>
      <w:r w:rsidRPr="000E22FA">
        <w:rPr>
          <w:i/>
          <w:iCs/>
        </w:rPr>
        <w:t>Вечорами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сидів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дивився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заходом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сонця</w:t>
      </w:r>
      <w:proofErr w:type="spellEnd"/>
      <w:r w:rsidRPr="000E22FA">
        <w:rPr>
          <w:i/>
          <w:iCs/>
          <w:lang w:val="en-US"/>
        </w:rPr>
        <w:t>.</w:t>
      </w:r>
    </w:p>
    <w:p w14:paraId="4287D9B5" w14:textId="77777777" w:rsidR="00D974C2" w:rsidRPr="000E22FA" w:rsidRDefault="00D974C2" w:rsidP="00D974C2">
      <w:pPr>
        <w:spacing w:after="0"/>
        <w:jc w:val="both"/>
        <w:rPr>
          <w:lang w:val="en-US"/>
        </w:rPr>
      </w:pPr>
    </w:p>
    <w:p w14:paraId="70B7CB4B" w14:textId="77777777" w:rsidR="00D974C2" w:rsidRPr="000E22FA" w:rsidRDefault="00D974C2" w:rsidP="00D974C2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у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здогадах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припущеннях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FEF494" w14:textId="77777777" w:rsidR="00D974C2" w:rsidRDefault="00D974C2" w:rsidP="00D974C2">
      <w:pPr>
        <w:spacing w:after="0"/>
        <w:jc w:val="both"/>
      </w:pPr>
    </w:p>
    <w:p w14:paraId="30F9C72E" w14:textId="77777777" w:rsidR="00D974C2" w:rsidRPr="000E22FA" w:rsidRDefault="00D974C2" w:rsidP="00D974C2">
      <w:pPr>
        <w:spacing w:after="0"/>
        <w:jc w:val="both"/>
      </w:pPr>
      <w:proofErr w:type="spellStart"/>
      <w:r w:rsidRPr="000E22FA">
        <w:t>Would</w:t>
      </w:r>
      <w:proofErr w:type="spellEnd"/>
      <w:r w:rsidRPr="000E22FA">
        <w:t xml:space="preserve"> </w:t>
      </w:r>
      <w:proofErr w:type="spellStart"/>
      <w:r w:rsidRPr="000E22FA">
        <w:t>також</w:t>
      </w:r>
      <w:proofErr w:type="spellEnd"/>
      <w:r w:rsidRPr="000E22FA">
        <w:t xml:space="preserve"> </w:t>
      </w:r>
      <w:proofErr w:type="spellStart"/>
      <w:r w:rsidRPr="000E22FA">
        <w:t>може</w:t>
      </w:r>
      <w:proofErr w:type="spellEnd"/>
      <w:r w:rsidRPr="000E22FA">
        <w:t xml:space="preserve"> </w:t>
      </w:r>
      <w:proofErr w:type="spellStart"/>
      <w:r w:rsidRPr="000E22FA">
        <w:t>використовуватися</w:t>
      </w:r>
      <w:proofErr w:type="spellEnd"/>
      <w:r w:rsidRPr="000E22FA">
        <w:t xml:space="preserve"> у </w:t>
      </w:r>
      <w:proofErr w:type="spellStart"/>
      <w:r w:rsidRPr="000E22FA">
        <w:t>реченнях</w:t>
      </w:r>
      <w:proofErr w:type="spellEnd"/>
      <w:r w:rsidRPr="000E22FA">
        <w:t xml:space="preserve">, в </w:t>
      </w:r>
      <w:proofErr w:type="spellStart"/>
      <w:r w:rsidRPr="000E22FA">
        <w:t>яких</w:t>
      </w:r>
      <w:proofErr w:type="spellEnd"/>
      <w:r w:rsidRPr="000E22FA">
        <w:t xml:space="preserve"> є </w:t>
      </w:r>
      <w:proofErr w:type="spellStart"/>
      <w:r w:rsidRPr="000E22FA">
        <w:t>припущення</w:t>
      </w:r>
      <w:proofErr w:type="spellEnd"/>
      <w:r w:rsidRPr="000E22FA">
        <w:t xml:space="preserve"> </w:t>
      </w:r>
      <w:proofErr w:type="spellStart"/>
      <w:r w:rsidRPr="000E22FA">
        <w:t>або</w:t>
      </w:r>
      <w:proofErr w:type="spellEnd"/>
      <w:r w:rsidRPr="000E22FA">
        <w:t xml:space="preserve"> </w:t>
      </w:r>
      <w:proofErr w:type="spellStart"/>
      <w:r w:rsidRPr="000E22FA">
        <w:t>здогадки</w:t>
      </w:r>
      <w:proofErr w:type="spellEnd"/>
      <w:r w:rsidRPr="000E22FA">
        <w:t>:</w:t>
      </w:r>
    </w:p>
    <w:p w14:paraId="795AFB63" w14:textId="77777777" w:rsidR="00D974C2" w:rsidRDefault="00D974C2" w:rsidP="00D974C2">
      <w:pPr>
        <w:spacing w:after="0"/>
        <w:jc w:val="both"/>
        <w:rPr>
          <w:i/>
          <w:iCs/>
        </w:rPr>
      </w:pPr>
    </w:p>
    <w:p w14:paraId="326AF057" w14:textId="77777777" w:rsidR="00D974C2" w:rsidRPr="000E22FA" w:rsidRDefault="00D974C2" w:rsidP="00D974C2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 - I just saw a small girl over there, who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she be? –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щойно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бачив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маленьку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дівчинку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там</w:t>
      </w:r>
      <w:r w:rsidRPr="000E22FA">
        <w:rPr>
          <w:i/>
          <w:iCs/>
          <w:lang w:val="en-US"/>
        </w:rPr>
        <w:t xml:space="preserve">, </w:t>
      </w:r>
      <w:proofErr w:type="spellStart"/>
      <w:r w:rsidRPr="000E22FA">
        <w:rPr>
          <w:i/>
          <w:iCs/>
        </w:rPr>
        <w:t>хто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це</w:t>
      </w:r>
      <w:proofErr w:type="spellEnd"/>
      <w:r w:rsidRPr="000E22FA">
        <w:rPr>
          <w:i/>
          <w:iCs/>
          <w:lang w:val="en-US"/>
        </w:rPr>
        <w:t>?</w:t>
      </w:r>
    </w:p>
    <w:p w14:paraId="4B92F852" w14:textId="77777777" w:rsidR="00D974C2" w:rsidRDefault="00D974C2" w:rsidP="00D974C2">
      <w:pPr>
        <w:spacing w:after="0"/>
        <w:jc w:val="both"/>
        <w:rPr>
          <w:lang w:val="en-US"/>
        </w:rPr>
      </w:pPr>
    </w:p>
    <w:p w14:paraId="604D3CE6" w14:textId="77777777" w:rsidR="00D974C2" w:rsidRPr="004E19F3" w:rsidRDefault="00D974C2" w:rsidP="00D974C2">
      <w:pPr>
        <w:spacing w:line="360" w:lineRule="auto"/>
        <w:rPr>
          <w:b/>
          <w:bCs/>
          <w:i/>
          <w:iCs/>
        </w:rPr>
      </w:pPr>
      <w:r w:rsidRPr="00573587">
        <w:rPr>
          <w:b/>
          <w:bCs/>
          <w:i/>
          <w:iCs/>
          <w:highlight w:val="yellow"/>
          <w:lang w:val="uk-UA"/>
        </w:rPr>
        <w:t>4.</w:t>
      </w:r>
      <w:r w:rsidRPr="00573587">
        <w:rPr>
          <w:b/>
          <w:bCs/>
          <w:i/>
          <w:iCs/>
          <w:highlight w:val="yellow"/>
          <w:lang w:val="en-US"/>
        </w:rPr>
        <w:t>Reading</w:t>
      </w:r>
    </w:p>
    <w:p w14:paraId="0E263EF7" w14:textId="77777777" w:rsidR="00D974C2" w:rsidRPr="004E19F3" w:rsidRDefault="00D974C2" w:rsidP="00D974C2">
      <w:pPr>
        <w:spacing w:after="0"/>
        <w:jc w:val="both"/>
      </w:pPr>
      <w:r>
        <w:rPr>
          <w:lang w:val="en-US"/>
        </w:rPr>
        <w:t>Ex</w:t>
      </w:r>
      <w:r w:rsidRPr="004E19F3">
        <w:t xml:space="preserve"> 3(</w:t>
      </w:r>
      <w:r>
        <w:rPr>
          <w:lang w:val="en-US"/>
        </w:rPr>
        <w:t>a) page 102</w:t>
      </w:r>
    </w:p>
    <w:p w14:paraId="6C4A436C" w14:textId="77777777" w:rsidR="00D974C2" w:rsidRDefault="00D974C2" w:rsidP="00D974C2">
      <w:pPr>
        <w:spacing w:after="0"/>
        <w:jc w:val="both"/>
        <w:rPr>
          <w:lang w:val="uk-UA"/>
        </w:rPr>
      </w:pPr>
    </w:p>
    <w:p w14:paraId="78098130" w14:textId="4C5A4292" w:rsidR="00D974C2" w:rsidRDefault="00D974C2" w:rsidP="00D974C2">
      <w:pPr>
        <w:spacing w:after="0"/>
        <w:jc w:val="both"/>
        <w:rPr>
          <w:lang w:val="uk-UA"/>
        </w:rPr>
      </w:pPr>
      <w:r w:rsidRPr="009435AA">
        <w:rPr>
          <w:lang w:val="uk-UA"/>
        </w:rPr>
        <w:t>Прочитайте</w:t>
      </w:r>
      <w:r w:rsidRPr="004E19F3">
        <w:t xml:space="preserve"> </w:t>
      </w:r>
      <w:r>
        <w:rPr>
          <w:lang w:val="uk-UA"/>
        </w:rPr>
        <w:t>та порівняйте вирази:</w:t>
      </w:r>
    </w:p>
    <w:p w14:paraId="3DB8ADAF" w14:textId="1773C9DF" w:rsidR="00D974C2" w:rsidRDefault="00D974C2" w:rsidP="00D974C2">
      <w:pPr>
        <w:spacing w:after="0"/>
        <w:jc w:val="both"/>
      </w:pPr>
      <w:r>
        <w:rPr>
          <w:noProof/>
        </w:rPr>
        <w:drawing>
          <wp:inline distT="0" distB="0" distL="0" distR="0" wp14:anchorId="3CED789B" wp14:editId="4FA5672B">
            <wp:extent cx="4443095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1"/>
                    <a:stretch/>
                  </pic:blipFill>
                  <pic:spPr bwMode="auto">
                    <a:xfrm>
                      <a:off x="0" y="0"/>
                      <a:ext cx="4451003" cy="207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41D0B" w14:textId="53B1E184" w:rsidR="00D974C2" w:rsidRPr="004E19F3" w:rsidRDefault="00D974C2" w:rsidP="00D974C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A2555F3" wp14:editId="20739D03">
            <wp:extent cx="4904561" cy="180591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3"/>
                    <a:stretch/>
                  </pic:blipFill>
                  <pic:spPr bwMode="auto">
                    <a:xfrm>
                      <a:off x="0" y="0"/>
                      <a:ext cx="4912847" cy="180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E117D" w14:textId="77777777" w:rsidR="00D974C2" w:rsidRPr="004E19F3" w:rsidRDefault="00D974C2" w:rsidP="00D974C2">
      <w:pPr>
        <w:spacing w:after="0"/>
        <w:jc w:val="both"/>
      </w:pPr>
    </w:p>
    <w:p w14:paraId="351FB75B" w14:textId="6A88214D" w:rsidR="00D974C2" w:rsidRPr="00D974C2" w:rsidRDefault="00D974C2" w:rsidP="00D974C2">
      <w:pPr>
        <w:shd w:val="clear" w:color="auto" w:fill="FFFFFF"/>
        <w:spacing w:after="264"/>
        <w:outlineLvl w:val="1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to</w:t>
      </w:r>
      <w:proofErr w:type="spellEnd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 </w:t>
      </w:r>
      <w:proofErr w:type="spellStart"/>
      <w:proofErr w:type="gramStart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like</w:t>
      </w:r>
      <w:proofErr w:type="spellEnd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 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-</w:t>
      </w:r>
      <w:proofErr w:type="gramEnd"/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D974C2">
        <w:rPr>
          <w:rFonts w:eastAsia="Times New Roman" w:cs="Times New Roman"/>
          <w:b/>
          <w:bCs/>
          <w:color w:val="0A0909"/>
          <w:szCs w:val="28"/>
          <w:lang w:val="uk-UA" w:eastAsia="ru-RU"/>
        </w:rPr>
        <w:t>подобається</w:t>
      </w:r>
    </w:p>
    <w:p w14:paraId="1CC9F667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en-US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— 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sushi!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Я люблю с</w:t>
      </w:r>
      <w:proofErr w:type="spellStart"/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уш</w:t>
      </w:r>
      <w:proofErr w:type="spellEnd"/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і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!</w:t>
      </w:r>
    </w:p>
    <w:p w14:paraId="0AFE86D1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en-US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Harry Potter books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Мені подобаються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книги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про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proofErr w:type="spellStart"/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Гарр</w:t>
      </w:r>
      <w:proofErr w:type="spellEnd"/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і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Поттера</w:t>
      </w:r>
    </w:p>
    <w:p w14:paraId="08667F0A" w14:textId="0C2EEA49" w:rsidR="00D974C2" w:rsidRPr="00D974C2" w:rsidRDefault="00D974C2" w:rsidP="00D974C2">
      <w:pPr>
        <w:shd w:val="clear" w:color="auto" w:fill="FFFFFF"/>
        <w:spacing w:after="264"/>
        <w:outlineLvl w:val="1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would</w:t>
      </w:r>
      <w:proofErr w:type="spellEnd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 </w:t>
      </w:r>
      <w:proofErr w:type="spellStart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like</w:t>
      </w:r>
      <w:proofErr w:type="spellEnd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 </w:t>
      </w:r>
      <w:proofErr w:type="spellStart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smth</w:t>
      </w:r>
      <w:proofErr w:type="spellEnd"/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- </w:t>
      </w:r>
      <w:r w:rsidRPr="00D974C2">
        <w:rPr>
          <w:rFonts w:eastAsia="Times New Roman" w:cs="Times New Roman"/>
          <w:b/>
          <w:bCs/>
          <w:color w:val="0A0909"/>
          <w:szCs w:val="28"/>
          <w:lang w:val="uk-UA" w:eastAsia="ru-RU"/>
        </w:rPr>
        <w:t>хотів би</w:t>
      </w:r>
    </w:p>
    <w:p w14:paraId="5F246817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uk-UA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— What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would you 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?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Що ви хотіли б?</w:t>
      </w:r>
    </w:p>
    <w:p w14:paraId="12BA22CF" w14:textId="77777777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color w:val="0A0909"/>
          <w:szCs w:val="28"/>
          <w:lang w:val="uk-UA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— 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would 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grilled salmon 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Смаженого лосося.</w:t>
      </w:r>
    </w:p>
    <w:p w14:paraId="75C7FACF" w14:textId="6687E421" w:rsidR="00D974C2" w:rsidRPr="00D974C2" w:rsidRDefault="00D974C2" w:rsidP="00D974C2">
      <w:pPr>
        <w:shd w:val="clear" w:color="auto" w:fill="FFFFFF"/>
        <w:spacing w:after="300"/>
        <w:rPr>
          <w:rFonts w:eastAsia="Times New Roman" w:cs="Times New Roman"/>
          <w:i/>
          <w:iCs/>
          <w:color w:val="0A0909"/>
          <w:szCs w:val="28"/>
          <w:lang w:val="en-US" w:eastAsia="ru-RU"/>
        </w:rPr>
      </w:pP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Right </w:t>
      </w:r>
      <w:proofErr w:type="gramStart"/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now</w:t>
      </w:r>
      <w:proofErr w:type="gramEnd"/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 I </w:t>
      </w:r>
      <w:r w:rsidRPr="00D974C2">
        <w:rPr>
          <w:rFonts w:eastAsia="Times New Roman" w:cs="Times New Roman"/>
          <w:i/>
          <w:iCs/>
          <w:color w:val="0A0909"/>
          <w:szCs w:val="28"/>
          <w:u w:val="single"/>
          <w:lang w:val="en-US" w:eastAsia="ru-RU"/>
        </w:rPr>
        <w:t>would like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 xml:space="preserve"> to travel to Paris – </w:t>
      </w:r>
      <w:r w:rsidRPr="00D974C2">
        <w:rPr>
          <w:rFonts w:eastAsia="Times New Roman" w:cs="Times New Roman"/>
          <w:i/>
          <w:iCs/>
          <w:color w:val="0A0909"/>
          <w:szCs w:val="28"/>
          <w:lang w:val="uk-UA" w:eastAsia="ru-RU"/>
        </w:rPr>
        <w:t>Хотілося поїхати у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 </w:t>
      </w:r>
      <w:r w:rsidRPr="00D974C2">
        <w:rPr>
          <w:rFonts w:eastAsia="Times New Roman" w:cs="Times New Roman"/>
          <w:i/>
          <w:iCs/>
          <w:color w:val="0A0909"/>
          <w:szCs w:val="28"/>
          <w:lang w:eastAsia="ru-RU"/>
        </w:rPr>
        <w:t>Париж</w:t>
      </w:r>
      <w:r w:rsidRPr="00D974C2">
        <w:rPr>
          <w:rFonts w:eastAsia="Times New Roman" w:cs="Times New Roman"/>
          <w:i/>
          <w:iCs/>
          <w:color w:val="0A0909"/>
          <w:szCs w:val="28"/>
          <w:lang w:val="en-US" w:eastAsia="ru-RU"/>
        </w:rPr>
        <w:t>.</w:t>
      </w:r>
    </w:p>
    <w:p w14:paraId="13EDC81F" w14:textId="77777777" w:rsidR="00D974C2" w:rsidRPr="004E19F3" w:rsidRDefault="00D974C2" w:rsidP="00D974C2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E19F3">
        <w:rPr>
          <w:b/>
          <w:bCs/>
          <w:i/>
          <w:iCs/>
        </w:rPr>
        <w:t xml:space="preserve"> </w:t>
      </w:r>
    </w:p>
    <w:p w14:paraId="517DAEF6" w14:textId="77777777" w:rsidR="00A85395" w:rsidRPr="00883585" w:rsidRDefault="00A85395" w:rsidP="00A85395">
      <w:pPr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>Tuesday</w:t>
      </w:r>
      <w:r>
        <w:rPr>
          <w:b/>
          <w:bCs/>
          <w:i/>
          <w:iCs/>
          <w:color w:val="000000" w:themeColor="text1"/>
          <w:lang w:val="uk-UA"/>
        </w:rPr>
        <w:t>,</w:t>
      </w:r>
      <w:r>
        <w:rPr>
          <w:b/>
          <w:bCs/>
          <w:i/>
          <w:iCs/>
          <w:color w:val="000000" w:themeColor="text1"/>
          <w:lang w:val="en-US"/>
        </w:rPr>
        <w:t xml:space="preserve"> the thirty first </w:t>
      </w:r>
      <w:r w:rsidRPr="00883585">
        <w:rPr>
          <w:b/>
          <w:bCs/>
          <w:i/>
          <w:iCs/>
          <w:color w:val="000000" w:themeColor="text1"/>
          <w:lang w:val="en-US"/>
        </w:rPr>
        <w:t>of January</w:t>
      </w:r>
    </w:p>
    <w:p w14:paraId="75F8A6CD" w14:textId="77777777" w:rsidR="00D974C2" w:rsidRDefault="00D974C2" w:rsidP="00D974C2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2422F68D" w14:textId="74F500D8" w:rsidR="00D974C2" w:rsidRDefault="00D974C2" w:rsidP="00D974C2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4E19F3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3(</w:t>
      </w:r>
      <w:r>
        <w:rPr>
          <w:b/>
          <w:bCs/>
          <w:i/>
          <w:iCs/>
          <w:lang w:val="en-US"/>
        </w:rPr>
        <w:t>b) page</w:t>
      </w:r>
      <w:r w:rsidRPr="004E19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103</w:t>
      </w:r>
      <w:r>
        <w:rPr>
          <w:b/>
          <w:bCs/>
          <w:i/>
          <w:iCs/>
          <w:lang w:val="uk-UA"/>
        </w:rPr>
        <w:t xml:space="preserve"> </w:t>
      </w:r>
    </w:p>
    <w:p w14:paraId="762E4950" w14:textId="63704EAA" w:rsidR="00D974C2" w:rsidRPr="00D974C2" w:rsidRDefault="00D974C2" w:rsidP="00D974C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Запишіть речення використовуючи конструкцію «</w:t>
      </w:r>
      <w:proofErr w:type="spellStart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would</w:t>
      </w:r>
      <w:proofErr w:type="spellEnd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 </w:t>
      </w:r>
      <w:proofErr w:type="spellStart"/>
      <w:r w:rsidRPr="00D974C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like</w:t>
      </w:r>
      <w:proofErr w:type="spellEnd"/>
      <w:r>
        <w:rPr>
          <w:rFonts w:eastAsia="Times New Roman" w:cs="Times New Roman"/>
          <w:b/>
          <w:bCs/>
          <w:color w:val="000000" w:themeColor="text1"/>
          <w:szCs w:val="28"/>
          <w:lang w:val="uk-UA" w:eastAsia="ru-RU"/>
        </w:rPr>
        <w:t>».</w:t>
      </w:r>
    </w:p>
    <w:p w14:paraId="4A220117" w14:textId="69F6F1FD" w:rsidR="00D974C2" w:rsidRDefault="00D974C2" w:rsidP="00D974C2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41AE68BA" wp14:editId="36C66A9E">
            <wp:extent cx="4085392" cy="29684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906" cy="29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6924" w14:textId="77777777" w:rsidR="00D974C2" w:rsidRPr="008C4915" w:rsidRDefault="00D974C2" w:rsidP="00D974C2">
      <w:pPr>
        <w:spacing w:line="276" w:lineRule="auto"/>
        <w:rPr>
          <w:b/>
          <w:bCs/>
          <w:i/>
          <w:iCs/>
          <w:lang w:val="uk-UA"/>
        </w:rPr>
      </w:pP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6.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1AAC4BCB" w14:textId="77777777" w:rsidR="00D974C2" w:rsidRPr="008C4915" w:rsidRDefault="00D974C2" w:rsidP="00D974C2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5EE469AF" w14:textId="77777777" w:rsidR="00D974C2" w:rsidRPr="00DE5B4B" w:rsidRDefault="00D974C2" w:rsidP="00D974C2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стр</w:t>
      </w:r>
      <w:proofErr w:type="spellEnd"/>
      <w:r>
        <w:rPr>
          <w:lang w:val="uk-UA"/>
        </w:rPr>
        <w:t>. 102 або те, що подала у конспекті уроку;</w:t>
      </w:r>
    </w:p>
    <w:p w14:paraId="7BB74E97" w14:textId="0E50EE9B" w:rsidR="00D974C2" w:rsidRPr="00DE5B4B" w:rsidRDefault="00D974C2" w:rsidP="00D974C2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2. Виконати письмово </w:t>
      </w:r>
      <w:proofErr w:type="spellStart"/>
      <w:r w:rsidRPr="00D974C2">
        <w:rPr>
          <w:lang w:val="uk-UA"/>
        </w:rPr>
        <w:t>Ex</w:t>
      </w:r>
      <w:proofErr w:type="spellEnd"/>
      <w:r w:rsidRPr="00D974C2">
        <w:rPr>
          <w:lang w:val="uk-UA"/>
        </w:rPr>
        <w:t xml:space="preserve"> 3(b) </w:t>
      </w:r>
      <w:proofErr w:type="spellStart"/>
      <w:r w:rsidRPr="00D974C2">
        <w:rPr>
          <w:lang w:val="uk-UA"/>
        </w:rPr>
        <w:t>page</w:t>
      </w:r>
      <w:proofErr w:type="spellEnd"/>
      <w:r w:rsidRPr="00D974C2">
        <w:rPr>
          <w:lang w:val="uk-UA"/>
        </w:rPr>
        <w:t xml:space="preserve"> 103</w:t>
      </w:r>
      <w:r>
        <w:rPr>
          <w:lang w:val="uk-UA"/>
        </w:rPr>
        <w:t>.</w:t>
      </w:r>
    </w:p>
    <w:p w14:paraId="424EE5E6" w14:textId="77777777" w:rsidR="00D974C2" w:rsidRPr="00DE5B4B" w:rsidRDefault="00D974C2" w:rsidP="00D974C2">
      <w:pPr>
        <w:spacing w:line="276" w:lineRule="auto"/>
        <w:rPr>
          <w:lang w:val="uk-UA"/>
        </w:rPr>
      </w:pPr>
    </w:p>
    <w:p w14:paraId="67D689E2" w14:textId="77777777" w:rsidR="00D974C2" w:rsidRPr="00DE5B4B" w:rsidRDefault="00D974C2" w:rsidP="00D974C2">
      <w:pPr>
        <w:spacing w:line="360" w:lineRule="auto"/>
        <w:jc w:val="both"/>
        <w:rPr>
          <w:b/>
          <w:bCs/>
          <w:color w:val="C00000"/>
        </w:rPr>
      </w:pPr>
      <w:proofErr w:type="spellStart"/>
      <w:r w:rsidRPr="00DE5B4B">
        <w:rPr>
          <w:b/>
          <w:bCs/>
          <w:color w:val="C00000"/>
        </w:rPr>
        <w:t>Надіслати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виконані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вправи</w:t>
      </w:r>
      <w:proofErr w:type="spellEnd"/>
      <w:r w:rsidRPr="00DE5B4B">
        <w:rPr>
          <w:b/>
          <w:bCs/>
          <w:color w:val="C00000"/>
        </w:rPr>
        <w:t xml:space="preserve"> у </w:t>
      </w:r>
      <w:proofErr w:type="spellStart"/>
      <w:r w:rsidRPr="00DE5B4B">
        <w:rPr>
          <w:b/>
          <w:bCs/>
          <w:color w:val="C00000"/>
        </w:rPr>
        <w:t>Вайбер</w:t>
      </w:r>
      <w:proofErr w:type="spellEnd"/>
      <w:r w:rsidRPr="00DE5B4B">
        <w:rPr>
          <w:b/>
          <w:bCs/>
          <w:color w:val="C00000"/>
        </w:rPr>
        <w:t xml:space="preserve"> (0964124047) – Людмила </w:t>
      </w:r>
      <w:proofErr w:type="spellStart"/>
      <w:r w:rsidRPr="00DE5B4B">
        <w:rPr>
          <w:b/>
          <w:bCs/>
          <w:color w:val="C00000"/>
        </w:rPr>
        <w:t>Григорівна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або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прикріпити</w:t>
      </w:r>
      <w:proofErr w:type="spellEnd"/>
      <w:r w:rsidRPr="00DE5B4B">
        <w:rPr>
          <w:b/>
          <w:bCs/>
          <w:color w:val="C00000"/>
        </w:rPr>
        <w:t xml:space="preserve">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20CE7F2F" w14:textId="77777777" w:rsidR="006544AF" w:rsidRDefault="006544AF"/>
    <w:sectPr w:rsidR="006544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07"/>
    <w:rsid w:val="006544AF"/>
    <w:rsid w:val="00A85395"/>
    <w:rsid w:val="00D974C2"/>
    <w:rsid w:val="00F06093"/>
    <w:rsid w:val="00F1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D76B"/>
  <w15:chartTrackingRefBased/>
  <w15:docId w15:val="{71CB863C-6E0C-4C01-B406-8FD7DA57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093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asy-english.com.ua/modal-verbs/" TargetMode="External"/><Relationship Id="rId4" Type="http://schemas.openxmlformats.org/officeDocument/2006/relationships/hyperlink" Target="https://www.youtube.com/watch?v=e25dsfZzJg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1969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2023-01-26T11:15:00Z</dcterms:created>
  <dcterms:modified xsi:type="dcterms:W3CDTF">2023-01-30T09:24:00Z</dcterms:modified>
</cp:coreProperties>
</file>