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6223" w14:textId="6A22BFFB" w:rsidR="008D6523" w:rsidRPr="006129C7" w:rsidRDefault="006129C7" w:rsidP="00612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C7">
        <w:rPr>
          <w:rFonts w:ascii="Times New Roman" w:hAnsi="Times New Roman" w:cs="Times New Roman"/>
          <w:sz w:val="24"/>
          <w:szCs w:val="24"/>
        </w:rPr>
        <w:t>Практична робота 3. Порівняння будови мохів, папоротей та покритонасінних рослин.</w:t>
      </w:r>
    </w:p>
    <w:p w14:paraId="1E0B3393" w14:textId="77777777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rStyle w:val="a4"/>
          <w:color w:val="000000"/>
        </w:rPr>
        <w:t>Мета</w:t>
      </w:r>
      <w:r w:rsidRPr="006129C7">
        <w:rPr>
          <w:color w:val="000000"/>
        </w:rPr>
        <w:t>: узагальнити знання учнів про особливості будови вищих спорових та покритонасінних рослин; визначити ознаки ускладнення їхньої організації; вчити учнів самостійно працювати.</w:t>
      </w:r>
    </w:p>
    <w:p w14:paraId="2EC6416E" w14:textId="77777777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rStyle w:val="a4"/>
          <w:color w:val="000000"/>
        </w:rPr>
        <w:t>Основні поняття і терміни</w:t>
      </w:r>
      <w:r w:rsidRPr="006129C7">
        <w:rPr>
          <w:color w:val="000000"/>
        </w:rPr>
        <w:t xml:space="preserve">: ризоїди, пагін, корінь, квітка, </w:t>
      </w:r>
      <w:proofErr w:type="spellStart"/>
      <w:r w:rsidRPr="006129C7">
        <w:rPr>
          <w:color w:val="000000"/>
        </w:rPr>
        <w:t>гаметофіт</w:t>
      </w:r>
      <w:proofErr w:type="spellEnd"/>
      <w:r w:rsidRPr="006129C7">
        <w:rPr>
          <w:color w:val="000000"/>
        </w:rPr>
        <w:t>, спорофіт, однодомна і дводомна рослина, сорус, спорангій.</w:t>
      </w:r>
    </w:p>
    <w:p w14:paraId="3B3FE684" w14:textId="77777777" w:rsidR="006129C7" w:rsidRPr="006129C7" w:rsidRDefault="006129C7" w:rsidP="006129C7">
      <w:pPr>
        <w:pStyle w:val="center"/>
        <w:shd w:val="clear" w:color="auto" w:fill="FFFFFF"/>
        <w:rPr>
          <w:color w:val="000000"/>
        </w:rPr>
      </w:pPr>
      <w:r w:rsidRPr="006129C7">
        <w:rPr>
          <w:rStyle w:val="a4"/>
          <w:color w:val="000000"/>
        </w:rPr>
        <w:t>Структура уроку, основний зміст та методи роботи</w:t>
      </w:r>
    </w:p>
    <w:p w14:paraId="1D7B2C7F" w14:textId="77777777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rStyle w:val="a4"/>
          <w:color w:val="000000"/>
        </w:rPr>
        <w:t>I. Актуалізація знань учнів</w:t>
      </w:r>
      <w:r w:rsidRPr="006129C7">
        <w:rPr>
          <w:color w:val="000000"/>
        </w:rPr>
        <w:t>. (Бесіда).</w:t>
      </w:r>
    </w:p>
    <w:p w14:paraId="1966D61C" w14:textId="77777777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color w:val="000000"/>
        </w:rPr>
        <w:t>1. Які рослини належать до вищих рослин?</w:t>
      </w:r>
    </w:p>
    <w:p w14:paraId="1930BF13" w14:textId="77777777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color w:val="000000"/>
        </w:rPr>
        <w:t>2. Які особливості будови мохів?</w:t>
      </w:r>
    </w:p>
    <w:p w14:paraId="7E1EF9A4" w14:textId="77777777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color w:val="000000"/>
        </w:rPr>
        <w:t>3. Які особливості будови папоротей?</w:t>
      </w:r>
    </w:p>
    <w:p w14:paraId="055BFC32" w14:textId="77777777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color w:val="000000"/>
        </w:rPr>
        <w:t>4. Які особливості будови покритонасінних рослин?</w:t>
      </w:r>
    </w:p>
    <w:p w14:paraId="34E6C821" w14:textId="018078C4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rStyle w:val="a4"/>
          <w:color w:val="000000"/>
        </w:rPr>
        <w:t>II. Виконання практичної роботи за інструктивної карткою.</w:t>
      </w:r>
      <w:r>
        <w:rPr>
          <w:rStyle w:val="a4"/>
          <w:color w:val="000000"/>
        </w:rPr>
        <w:t xml:space="preserve"> Сторінка підручника 209-210, для роботи використовуємо параграфи – 39, 41, 43.</w:t>
      </w:r>
    </w:p>
    <w:p w14:paraId="14987C26" w14:textId="77777777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color w:val="000000"/>
        </w:rPr>
        <w:t>(Самостійна робота учнів).</w:t>
      </w:r>
    </w:p>
    <w:p w14:paraId="05E59663" w14:textId="77777777" w:rsidR="006129C7" w:rsidRPr="006129C7" w:rsidRDefault="006129C7" w:rsidP="006129C7">
      <w:pPr>
        <w:pStyle w:val="center"/>
        <w:shd w:val="clear" w:color="auto" w:fill="FFFFFF"/>
        <w:rPr>
          <w:color w:val="000000"/>
        </w:rPr>
      </w:pPr>
      <w:r w:rsidRPr="006129C7">
        <w:rPr>
          <w:rStyle w:val="a4"/>
          <w:color w:val="000000"/>
        </w:rPr>
        <w:t>Інструктивна картка</w:t>
      </w:r>
    </w:p>
    <w:p w14:paraId="53C70245" w14:textId="77777777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color w:val="000000"/>
        </w:rPr>
        <w:t xml:space="preserve">1. Розгляньте зелений мох — </w:t>
      </w:r>
      <w:proofErr w:type="spellStart"/>
      <w:r w:rsidRPr="006129C7">
        <w:rPr>
          <w:color w:val="000000"/>
        </w:rPr>
        <w:t>політрих</w:t>
      </w:r>
      <w:proofErr w:type="spellEnd"/>
      <w:r w:rsidRPr="006129C7">
        <w:rPr>
          <w:color w:val="000000"/>
        </w:rPr>
        <w:t xml:space="preserve"> звичайний (зозулин льон) або сфагнум. Знайдіть основні органи рослини і ризоїди. Дані запишіть у таблицю.</w:t>
      </w:r>
    </w:p>
    <w:p w14:paraId="14AEF4A6" w14:textId="77777777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color w:val="000000"/>
        </w:rPr>
        <w:t>2. Розгляньте спороносну рослину — щитник чоловічий. Знайдіть органи цієї рослини. Дані запишіть у таблицю.</w:t>
      </w:r>
    </w:p>
    <w:p w14:paraId="16EC4725" w14:textId="5071090D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color w:val="000000"/>
        </w:rPr>
        <w:t>3. Розгляньте квіткову рослину. Знайдіть органи цієї рослини. Дані запишіть у таблицю.</w:t>
      </w:r>
      <w:r>
        <w:rPr>
          <w:color w:val="000000"/>
        </w:rPr>
        <w:t xml:space="preserve"> Органи, що наявні у рослини, позначте знаком «+», відсутні – знаком «-».</w:t>
      </w:r>
    </w:p>
    <w:p w14:paraId="01720AD2" w14:textId="77777777" w:rsidR="006129C7" w:rsidRPr="006129C7" w:rsidRDefault="006129C7" w:rsidP="006129C7">
      <w:pPr>
        <w:pStyle w:val="a3"/>
        <w:shd w:val="clear" w:color="auto" w:fill="FFFFFF"/>
        <w:rPr>
          <w:color w:val="000000"/>
        </w:rPr>
      </w:pPr>
      <w:r w:rsidRPr="006129C7">
        <w:rPr>
          <w:color w:val="000000"/>
        </w:rPr>
        <w:t>4. Порівняльна характеристика мохів, папоротей і покритонасінних рослин.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129C7" w14:paraId="3500C362" w14:textId="77777777" w:rsidTr="006129C7">
        <w:tc>
          <w:tcPr>
            <w:tcW w:w="2407" w:type="dxa"/>
          </w:tcPr>
          <w:p w14:paraId="325B86F1" w14:textId="7BD791EF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Частини тіла</w:t>
            </w:r>
          </w:p>
        </w:tc>
        <w:tc>
          <w:tcPr>
            <w:tcW w:w="2407" w:type="dxa"/>
          </w:tcPr>
          <w:p w14:paraId="7C54A443" w14:textId="060CD250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Мох</w:t>
            </w:r>
          </w:p>
        </w:tc>
        <w:tc>
          <w:tcPr>
            <w:tcW w:w="2407" w:type="dxa"/>
          </w:tcPr>
          <w:p w14:paraId="562EA0F0" w14:textId="756EC36F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Папороть</w:t>
            </w:r>
          </w:p>
        </w:tc>
        <w:tc>
          <w:tcPr>
            <w:tcW w:w="2408" w:type="dxa"/>
          </w:tcPr>
          <w:p w14:paraId="55E1081A" w14:textId="1C3D5159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Квіткова рослина</w:t>
            </w:r>
          </w:p>
        </w:tc>
      </w:tr>
      <w:tr w:rsidR="006129C7" w14:paraId="0AAF335F" w14:textId="77777777" w:rsidTr="006129C7">
        <w:tc>
          <w:tcPr>
            <w:tcW w:w="2407" w:type="dxa"/>
          </w:tcPr>
          <w:p w14:paraId="588C7A7A" w14:textId="1975B766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Корінь</w:t>
            </w:r>
          </w:p>
        </w:tc>
        <w:tc>
          <w:tcPr>
            <w:tcW w:w="2407" w:type="dxa"/>
          </w:tcPr>
          <w:p w14:paraId="20437E21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584A695D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14:paraId="39B90986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9C7" w14:paraId="02CD4C0F" w14:textId="77777777" w:rsidTr="006129C7">
        <w:tc>
          <w:tcPr>
            <w:tcW w:w="2407" w:type="dxa"/>
          </w:tcPr>
          <w:p w14:paraId="55E0C120" w14:textId="1EDDEEE3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Стебло</w:t>
            </w:r>
          </w:p>
        </w:tc>
        <w:tc>
          <w:tcPr>
            <w:tcW w:w="2407" w:type="dxa"/>
          </w:tcPr>
          <w:p w14:paraId="2A5DBB1F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68E06D93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14:paraId="04D88E07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9C7" w14:paraId="699EE76F" w14:textId="77777777" w:rsidTr="006129C7">
        <w:tc>
          <w:tcPr>
            <w:tcW w:w="2407" w:type="dxa"/>
          </w:tcPr>
          <w:p w14:paraId="188E4E8C" w14:textId="730088B4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Листок</w:t>
            </w:r>
          </w:p>
        </w:tc>
        <w:tc>
          <w:tcPr>
            <w:tcW w:w="2407" w:type="dxa"/>
          </w:tcPr>
          <w:p w14:paraId="26681E43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35DBC2C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14:paraId="3E089091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9C7" w14:paraId="26F31ABF" w14:textId="77777777" w:rsidTr="006129C7">
        <w:tc>
          <w:tcPr>
            <w:tcW w:w="2407" w:type="dxa"/>
          </w:tcPr>
          <w:p w14:paraId="4D8380BA" w14:textId="5E623EFF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Ризоїди</w:t>
            </w:r>
          </w:p>
        </w:tc>
        <w:tc>
          <w:tcPr>
            <w:tcW w:w="2407" w:type="dxa"/>
          </w:tcPr>
          <w:p w14:paraId="48EE482C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8538956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14:paraId="37C8A1C7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9C7" w14:paraId="28245C33" w14:textId="77777777" w:rsidTr="006129C7">
        <w:tc>
          <w:tcPr>
            <w:tcW w:w="2407" w:type="dxa"/>
          </w:tcPr>
          <w:p w14:paraId="1DB30310" w14:textId="723942F1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Квітка</w:t>
            </w:r>
          </w:p>
        </w:tc>
        <w:tc>
          <w:tcPr>
            <w:tcW w:w="2407" w:type="dxa"/>
          </w:tcPr>
          <w:p w14:paraId="77894D95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697245FC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14:paraId="5FF3D44C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9C7" w14:paraId="263117AB" w14:textId="77777777" w:rsidTr="006129C7">
        <w:tc>
          <w:tcPr>
            <w:tcW w:w="2407" w:type="dxa"/>
          </w:tcPr>
          <w:p w14:paraId="4EDD28BA" w14:textId="60FE5563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Спорангій</w:t>
            </w:r>
          </w:p>
        </w:tc>
        <w:tc>
          <w:tcPr>
            <w:tcW w:w="2407" w:type="dxa"/>
          </w:tcPr>
          <w:p w14:paraId="1570520C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11084E1C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14:paraId="06A9410C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9C7" w14:paraId="3A4E1793" w14:textId="77777777" w:rsidTr="006129C7">
        <w:tc>
          <w:tcPr>
            <w:tcW w:w="2407" w:type="dxa"/>
          </w:tcPr>
          <w:p w14:paraId="279620D4" w14:textId="04960F2B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Насінина</w:t>
            </w:r>
          </w:p>
        </w:tc>
        <w:tc>
          <w:tcPr>
            <w:tcW w:w="2407" w:type="dxa"/>
          </w:tcPr>
          <w:p w14:paraId="4576369D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6319F774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14:paraId="763715D9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9C7" w14:paraId="7A8D856A" w14:textId="77777777" w:rsidTr="006129C7">
        <w:tc>
          <w:tcPr>
            <w:tcW w:w="2407" w:type="dxa"/>
          </w:tcPr>
          <w:p w14:paraId="648A385A" w14:textId="41EFC7E4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Плід</w:t>
            </w:r>
          </w:p>
        </w:tc>
        <w:tc>
          <w:tcPr>
            <w:tcW w:w="2407" w:type="dxa"/>
          </w:tcPr>
          <w:p w14:paraId="25A0B7D4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21B8FF68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14:paraId="512B05E2" w14:textId="77777777" w:rsidR="006129C7" w:rsidRDefault="006129C7" w:rsidP="006129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2BE8C8" w14:textId="4E06D8CD" w:rsidR="006129C7" w:rsidRDefault="006129C7" w:rsidP="00612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Висновок. Дайте відповіді на запитання. 1. У чому подібність та відмінність будови </w:t>
      </w:r>
      <w:r w:rsidR="00F45E12">
        <w:rPr>
          <w:rFonts w:ascii="Times New Roman" w:hAnsi="Times New Roman" w:cs="Times New Roman"/>
          <w:sz w:val="24"/>
          <w:szCs w:val="24"/>
        </w:rPr>
        <w:t xml:space="preserve">основного фото синтезуючого покоління  у мохів, папоротей і квіткових рослин? 2. </w:t>
      </w:r>
      <w:r w:rsidR="003C3DE8">
        <w:rPr>
          <w:rFonts w:ascii="Times New Roman" w:hAnsi="Times New Roman" w:cs="Times New Roman"/>
          <w:sz w:val="24"/>
          <w:szCs w:val="24"/>
        </w:rPr>
        <w:t>Які вегетативні органи є у мохів, папоротей і квіткових рослин? 3. Які органи розмноження наявні у мохів, папоротей і квіткових рослин?</w:t>
      </w:r>
    </w:p>
    <w:p w14:paraId="77B81A45" w14:textId="5B1A7801" w:rsidR="003C3DE8" w:rsidRPr="006129C7" w:rsidRDefault="003C3DE8" w:rsidP="00612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ІІІ.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\\завдання. Закінчити роботу. Відповідь прислати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хумен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Процеси життєдіяльності квіткової рослини.</w:t>
      </w:r>
    </w:p>
    <w:sectPr w:rsidR="003C3DE8" w:rsidRPr="006129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03"/>
    <w:rsid w:val="003C3DE8"/>
    <w:rsid w:val="006129C7"/>
    <w:rsid w:val="008D6523"/>
    <w:rsid w:val="00C61103"/>
    <w:rsid w:val="00F4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12B6"/>
  <w15:chartTrackingRefBased/>
  <w15:docId w15:val="{5BA28315-8C4D-4190-9DD7-7A23905F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6129C7"/>
    <w:rPr>
      <w:i/>
      <w:iCs/>
    </w:rPr>
  </w:style>
  <w:style w:type="paragraph" w:customStyle="1" w:styleId="center">
    <w:name w:val="center"/>
    <w:basedOn w:val="a"/>
    <w:rsid w:val="0061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5">
    <w:name w:val="Table Grid"/>
    <w:basedOn w:val="a1"/>
    <w:uiPriority w:val="39"/>
    <w:rsid w:val="0061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1184</Words>
  <Characters>676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2023-03-13T09:17:00Z</dcterms:created>
  <dcterms:modified xsi:type="dcterms:W3CDTF">2023-03-13T10:16:00Z</dcterms:modified>
</cp:coreProperties>
</file>