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92" w:rsidRDefault="00C51192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 21.03</w:t>
      </w:r>
      <w:r w:rsidRPr="00C51192">
        <w:rPr>
          <w:rFonts w:ascii="Times New Roman" w:eastAsia="Calibri" w:hAnsi="Times New Roman" w:cs="Times New Roman"/>
          <w:b/>
          <w:sz w:val="28"/>
          <w:szCs w:val="28"/>
          <w:lang w:val="uk-UA"/>
        </w:rPr>
        <w:t>.2023р.         Урок: Музичне мистецтво        Клас: 6-А</w:t>
      </w:r>
    </w:p>
    <w:p w:rsidR="00192D1D" w:rsidRPr="00192D1D" w:rsidRDefault="00192D1D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 Квартет. Урок узагальнення знань.</w:t>
      </w:r>
    </w:p>
    <w:p w:rsidR="00192D1D" w:rsidRPr="00192D1D" w:rsidRDefault="00192D1D" w:rsidP="005245B0">
      <w:pPr>
        <w:spacing w:after="0" w:line="240" w:lineRule="auto"/>
        <w:ind w:right="284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Мета.</w:t>
      </w:r>
      <w:r w:rsidRPr="00192D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Ознайомити з особливостями жанру квартету та його характерними ознаками як жанру камерно-інструментальної музики, розглянути різницю між жанром квартету та музичними творами, що виконується інструментальним квартетом, ознайомити учнів з авторами та виконавцями квартетів, узагальнити знання учнів з теми «Камерно-інструментальні жанри».</w:t>
      </w:r>
    </w:p>
    <w:p w:rsidR="00192D1D" w:rsidRPr="00192D1D" w:rsidRDefault="00192D1D" w:rsidP="005245B0">
      <w:pPr>
        <w:spacing w:after="0" w:line="240" w:lineRule="auto"/>
        <w:ind w:right="284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Розвивати</w:t>
      </w:r>
      <w:r w:rsidRPr="00192D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вміння учнів уважно слухати камерно-інструментальну музику та знаходити на слух характерні ознаки жанру квартету, надавати характеристику засобам музичної виразності твору, розвивати вміння висловлювати власні музичні враження від прослуханого твору, розвивати вміння виконувати пісні у ході конкурсу на краще виконання творів та вміння учнів визначати музичні твори за музичними темами, розрізняти пісні за вступом.</w:t>
      </w:r>
    </w:p>
    <w:p w:rsidR="00192D1D" w:rsidRDefault="00192D1D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92D1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Виховувати</w:t>
      </w:r>
      <w:r w:rsidRPr="00192D1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інтерес до слухання класичної камерно-інструментальної музики та виконання дитячих пісень українських композиторів.</w:t>
      </w:r>
    </w:p>
    <w:p w:rsidR="005245B0" w:rsidRPr="00192D1D" w:rsidRDefault="005245B0" w:rsidP="005245B0">
      <w:pPr>
        <w:spacing w:after="0" w:line="240" w:lineRule="auto"/>
        <w:ind w:right="284"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92D1D" w:rsidRPr="00192D1D" w:rsidRDefault="00192D1D" w:rsidP="005245B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92D1D" w:rsidRPr="00192D1D" w:rsidRDefault="000B78FD" w:rsidP="005245B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момент. </w:t>
      </w:r>
    </w:p>
    <w:p w:rsidR="00277F88" w:rsidRDefault="00192D1D" w:rsidP="005245B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C51192" w:rsidRPr="005245B0" w:rsidRDefault="00C51192" w:rsidP="005245B0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5B0">
        <w:rPr>
          <w:rFonts w:ascii="Times New Roman" w:hAnsi="Times New Roman" w:cs="Times New Roman"/>
          <w:sz w:val="28"/>
          <w:szCs w:val="28"/>
          <w:lang w:val="uk-UA"/>
        </w:rPr>
        <w:t>Розкажіть про особливості жанру сонати. Що вам запам'яталося з історії розвитку цього жанру в музичному мистецтві?</w:t>
      </w:r>
    </w:p>
    <w:p w:rsidR="00C51192" w:rsidRPr="005245B0" w:rsidRDefault="00C51192" w:rsidP="005245B0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45B0">
        <w:rPr>
          <w:rFonts w:ascii="Times New Roman" w:hAnsi="Times New Roman" w:cs="Times New Roman"/>
          <w:sz w:val="28"/>
          <w:szCs w:val="28"/>
          <w:lang w:val="uk-UA"/>
        </w:rPr>
        <w:t xml:space="preserve">Що ви дізналися про композитора Й. </w:t>
      </w:r>
      <w:proofErr w:type="spellStart"/>
      <w:r w:rsidRPr="005245B0">
        <w:rPr>
          <w:rFonts w:ascii="Times New Roman" w:hAnsi="Times New Roman" w:cs="Times New Roman"/>
          <w:sz w:val="28"/>
          <w:szCs w:val="28"/>
          <w:lang w:val="uk-UA"/>
        </w:rPr>
        <w:t>Гайдна</w:t>
      </w:r>
      <w:proofErr w:type="spellEnd"/>
      <w:r w:rsidRPr="005245B0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A774B" w:rsidRPr="00192D1D" w:rsidRDefault="000B78FD" w:rsidP="005245B0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2D1D"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  <w:r w:rsidR="00192D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Повідомлення теми уроку.</w:t>
      </w:r>
    </w:p>
    <w:p w:rsidR="00192D1D" w:rsidRPr="00192D1D" w:rsidRDefault="00C51192" w:rsidP="005245B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192D1D" w:rsidRPr="00192D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Новий матеріал для засвоєння.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Музичне сприймання. Б. Лятошинський. Квартет №2 для двох скрипок, альта і віолончелі, тв. 4, 4. </w:t>
      </w:r>
      <w:proofErr w:type="spellStart"/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Allegro</w:t>
      </w:r>
      <w:proofErr w:type="spellEnd"/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molto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Pr="00C51192">
          <w:rPr>
            <w:rStyle w:val="a7"/>
            <w:rFonts w:ascii="Times New Roman" w:hAnsi="Times New Roman" w:cs="Times New Roman"/>
            <w:b/>
            <w:sz w:val="28"/>
            <w:szCs w:val="28"/>
            <w:lang w:val="en-US"/>
          </w:rPr>
          <w:t>https://www.youtube.com/watch?v=4vBe6YOTI-E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b/>
          <w:sz w:val="28"/>
          <w:szCs w:val="28"/>
          <w:lang w:val="uk-UA"/>
        </w:rPr>
        <w:t>Аналіз музичного твору.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Розкажіть про особливості звучання квартету. Опишіть характер музики.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У виконанні яких музичних інструментів прозвучав твір?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Назвіть тип квартету як ансамблю виконавців.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Які засоби виразності твору вам вдалося розпізнати?</w:t>
      </w:r>
    </w:p>
    <w:p w:rsidR="00C51192" w:rsidRPr="00C51192" w:rsidRDefault="00C51192" w:rsidP="005245B0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C51192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C51192">
        <w:rPr>
          <w:rFonts w:ascii="Times New Roman" w:hAnsi="Times New Roman" w:cs="Times New Roman"/>
          <w:sz w:val="28"/>
          <w:szCs w:val="28"/>
          <w:lang w:val="uk-UA"/>
        </w:rPr>
        <w:tab/>
        <w:t>Розкажіть про свої враження від твору.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Пригадаймо, як залежить назва виконавців будь-якого музичного твору відповідно до кількості музикантів-виконавців.</w:t>
      </w:r>
    </w:p>
    <w:p w:rsidR="00482C5B" w:rsidRPr="003658AF" w:rsidRDefault="00C51192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 вже знаєте, щ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о ансамбль із двох виконавців (вокалістів або інструменталістів». — це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дует,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троє виконавців утворюють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тріо,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а четверо —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квартет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. Камерний ансамбль із п’яти виконавців традиційно називають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квінтетом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із шести —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секстетом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із семи — 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>септетом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, з восьми —</w:t>
      </w:r>
      <w:r w:rsidR="00482C5B" w:rsidRPr="005245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октетом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Такі самі назви мають і музичні твори, написані для відповідної кількості виконавців.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Оскільки щойно ми слухали квартет, розглянемо його як музичний твір для чотирьох інструментів детальніше.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Серед жанрів камерних ансамблів переважає струнний квартет, що у другій половині XVIII ст. замінив пануючу тоді тріо-сонату. Видатні твори цього жанру написали віденські класики — Й. </w:t>
      </w:r>
      <w:proofErr w:type="spellStart"/>
      <w:r w:rsidRPr="003658AF">
        <w:rPr>
          <w:rFonts w:ascii="Times New Roman" w:hAnsi="Times New Roman" w:cs="Times New Roman"/>
          <w:sz w:val="28"/>
          <w:szCs w:val="28"/>
          <w:lang w:val="uk-UA"/>
        </w:rPr>
        <w:t>Гайдн</w:t>
      </w:r>
      <w:proofErr w:type="spellEnd"/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В.А. Моцарт, Л. </w:t>
      </w:r>
      <w:proofErr w:type="spellStart"/>
      <w:r w:rsidRPr="003658AF">
        <w:rPr>
          <w:rFonts w:ascii="Times New Roman" w:hAnsi="Times New Roman" w:cs="Times New Roman"/>
          <w:sz w:val="28"/>
          <w:szCs w:val="28"/>
          <w:lang w:val="uk-UA"/>
        </w:rPr>
        <w:t>ван</w:t>
      </w:r>
      <w:proofErr w:type="spellEnd"/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Бетховен. Їхні квартети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створені у формі сонатного циклу яка згодом стала традиційною. У романтичну епоху слід особливо відзначити квартети Ф. Шуберта.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У кінці XIX — на початку XX ст. у струнних квартетах використовують лейтмотивний принцип (одна тема є головною у творі), важливого значення надають барвистості, образності, колористичній гарм</w:t>
      </w:r>
      <w:r w:rsidR="005245B0">
        <w:rPr>
          <w:rFonts w:ascii="Times New Roman" w:hAnsi="Times New Roman" w:cs="Times New Roman"/>
          <w:sz w:val="28"/>
          <w:szCs w:val="28"/>
          <w:lang w:val="uk-UA"/>
        </w:rPr>
        <w:t>онії (П. Чайковський,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 Е. </w:t>
      </w:r>
      <w:proofErr w:type="spellStart"/>
      <w:r w:rsidRPr="003658AF">
        <w:rPr>
          <w:rFonts w:ascii="Times New Roman" w:hAnsi="Times New Roman" w:cs="Times New Roman"/>
          <w:sz w:val="28"/>
          <w:szCs w:val="28"/>
          <w:lang w:val="uk-UA"/>
        </w:rPr>
        <w:t>Ґріг</w:t>
      </w:r>
      <w:proofErr w:type="spellEnd"/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, К. Дебюссі). 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Жанр фортепіанного квартету був найпопулярнішим у класичну епоху (В.А. Моцарт), пізніше композитори зверталися до цього жанру рідко.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 українській музиці найвідоміші твори цього жанру належать </w:t>
      </w:r>
      <w:r w:rsidR="005245B0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Б. Лятошинському (п’ять квартетів), В. Сильвестрову («квартет-пікколо»), Ю. Іщенку.</w:t>
      </w:r>
    </w:p>
    <w:p w:rsidR="003658AF" w:rsidRPr="003658AF" w:rsidRDefault="003658AF" w:rsidP="003658AF">
      <w:pPr>
        <w:ind w:firstLine="851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5245B0" w:rsidRPr="005245B0" w:rsidRDefault="003658AF" w:rsidP="005245B0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7216" behindDoc="0" locked="0" layoutInCell="1" allowOverlap="1" wp14:anchorId="33D81561" wp14:editId="03B901E9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4396740" cy="2971800"/>
            <wp:effectExtent l="1905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753" t="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Український композитор, диригент і педагог, один із основоположників модерного напрямку в українській музиці. Неодноразовий член журі міжнародних конкурсів та активний учасник керівних органів Спілки композиторів України і Київської консерваторії. Автор опер, творів для хору з оркестром, творів для симфонічного оркестру п’єс для духового оркестру, фортепіано з оркестром тощо.</w:t>
      </w:r>
    </w:p>
    <w:p w:rsidR="00482C5B" w:rsidRPr="003658AF" w:rsidRDefault="00482C5B" w:rsidP="003658AF">
      <w:pPr>
        <w:ind w:firstLine="851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Музичний словничок</w:t>
      </w:r>
    </w:p>
    <w:p w:rsidR="003B7560" w:rsidRPr="000B78FD" w:rsidRDefault="00482C5B" w:rsidP="000B78FD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Квартет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— музичний твір для чотирьох інструментів або вокальних голосів, зазвичай написаний у сонатній формі.</w:t>
      </w:r>
    </w:p>
    <w:p w:rsidR="00482C5B" w:rsidRPr="003658AF" w:rsidRDefault="005245B0" w:rsidP="00482C5B">
      <w:pP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І. </w:t>
      </w:r>
      <w:r w:rsidR="00C1510D"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Тестові п</w:t>
      </w:r>
      <w:r w:rsidR="00482C5B"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итання до теми «Жанри камерно-інструментальної музики»</w:t>
      </w:r>
      <w:r w:rsidR="00C1510D" w:rsidRPr="003658AF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Вид музичного мистецтва, створений для виконання на інструментах сольно або невеликим складом виконавців: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камерно-інструментальна 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вокально-інструментальна 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симфонічна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Поширена назва музичних композицій, переважно інструментальних, зміст яких пов’язаний з художніми образами ночі: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ноктюрн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романс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рапсодія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Музичний твір циклічної форми (зазвичай із трьох або чотирьох частин) для одного або кількох інструментів має назву: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соната 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етюд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скерцо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Твір - в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права для розвитку виконавської (переважно інструментальної) техніки: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скерцо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етюд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рондо</w:t>
      </w:r>
    </w:p>
    <w:p w:rsidR="00482C5B" w:rsidRPr="003658AF" w:rsidRDefault="00480571" w:rsidP="00482C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. Частина симфонії, сонати, квартету чи самостійна музична п’єса в стрімкому темпі грайливого характеру: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скерцо</w:t>
      </w:r>
    </w:p>
    <w:p w:rsidR="00482C5B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Б.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рондо</w:t>
      </w:r>
    </w:p>
    <w:p w:rsidR="00480571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  <w:r w:rsidR="00482C5B" w:rsidRPr="003658AF">
        <w:rPr>
          <w:rFonts w:ascii="Times New Roman" w:hAnsi="Times New Roman" w:cs="Times New Roman"/>
          <w:sz w:val="28"/>
          <w:szCs w:val="28"/>
          <w:lang w:val="uk-UA"/>
        </w:rPr>
        <w:t>етюд</w:t>
      </w:r>
    </w:p>
    <w:p w:rsidR="00480571" w:rsidRPr="003658AF" w:rsidRDefault="00C1510D" w:rsidP="00C151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6. Невеликий вступ імпровізаційного характеру перед основним викладом музичного твору,невелика інструментальна п’єса:</w:t>
      </w:r>
    </w:p>
    <w:p w:rsidR="00C1510D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А. скерцо</w:t>
      </w:r>
    </w:p>
    <w:p w:rsidR="00C1510D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Б. прелюдія</w:t>
      </w:r>
    </w:p>
    <w:p w:rsidR="00C1510D" w:rsidRPr="003658AF" w:rsidRDefault="00C1510D" w:rsidP="00C1510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sz w:val="28"/>
          <w:szCs w:val="28"/>
          <w:lang w:val="uk-UA"/>
        </w:rPr>
        <w:t>В. етюд</w:t>
      </w:r>
    </w:p>
    <w:p w:rsidR="00973B41" w:rsidRPr="00DA76D4" w:rsidRDefault="005245B0" w:rsidP="00DA76D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C1510D" w:rsidRPr="00DA76D4">
        <w:rPr>
          <w:rFonts w:ascii="Times New Roman" w:hAnsi="Times New Roman" w:cs="Times New Roman"/>
          <w:b/>
          <w:sz w:val="28"/>
          <w:szCs w:val="28"/>
          <w:lang w:val="uk-UA"/>
        </w:rPr>
        <w:t>Розгадайте загадку-плутанку прізвищ композиторів</w:t>
      </w:r>
      <w:r w:rsidR="00973B41" w:rsidRPr="00DA76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54B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Style w:val="a4"/>
        <w:tblW w:w="9295" w:type="dxa"/>
        <w:tblInd w:w="392" w:type="dxa"/>
        <w:tblLook w:val="04A0" w:firstRow="1" w:lastRow="0" w:firstColumn="1" w:lastColumn="0" w:noHBand="0" w:noVBand="1"/>
      </w:tblPr>
      <w:tblGrid>
        <w:gridCol w:w="564"/>
        <w:gridCol w:w="985"/>
        <w:gridCol w:w="1114"/>
        <w:gridCol w:w="1109"/>
        <w:gridCol w:w="1106"/>
        <w:gridCol w:w="1106"/>
        <w:gridCol w:w="1107"/>
        <w:gridCol w:w="1102"/>
        <w:gridCol w:w="1102"/>
      </w:tblGrid>
      <w:tr w:rsidR="00643016" w:rsidRPr="003658AF" w:rsidTr="00643016">
        <w:trPr>
          <w:gridAfter w:val="5"/>
          <w:wAfter w:w="5523" w:type="dxa"/>
        </w:trPr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</w:tr>
      <w:tr w:rsidR="00643016" w:rsidRPr="003658AF" w:rsidTr="00643016">
        <w:trPr>
          <w:gridAfter w:val="4"/>
          <w:wAfter w:w="4417" w:type="dxa"/>
        </w:trPr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106" w:type="dxa"/>
          </w:tcPr>
          <w:p w:rsidR="00643016" w:rsidRPr="003658AF" w:rsidRDefault="003A531E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</w:tr>
      <w:tr w:rsidR="00643016" w:rsidRPr="003658AF" w:rsidTr="00643016">
        <w:trPr>
          <w:gridAfter w:val="3"/>
          <w:wAfter w:w="3311" w:type="dxa"/>
        </w:trPr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</w:tr>
      <w:tr w:rsidR="00643016" w:rsidRPr="003658AF" w:rsidTr="00643016"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1107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04" w:type="dxa"/>
            <w:gridSpan w:val="2"/>
            <w:vMerge w:val="restart"/>
            <w:tcBorders>
              <w:top w:val="nil"/>
              <w:right w:val="nil"/>
            </w:tcBorders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43016" w:rsidRPr="003658AF" w:rsidTr="00643016"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Й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1107" w:type="dxa"/>
            <w:tcBorders>
              <w:right w:val="nil"/>
            </w:tcBorders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04" w:type="dxa"/>
            <w:gridSpan w:val="2"/>
            <w:vMerge/>
            <w:tcBorders>
              <w:left w:val="nil"/>
              <w:right w:val="nil"/>
            </w:tcBorders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43016" w:rsidRPr="003658AF" w:rsidTr="00643016">
        <w:tc>
          <w:tcPr>
            <w:tcW w:w="564" w:type="dxa"/>
          </w:tcPr>
          <w:p w:rsidR="00643016" w:rsidRPr="003658AF" w:rsidRDefault="00643016" w:rsidP="0064301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85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1114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1109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</w:p>
        </w:tc>
        <w:tc>
          <w:tcPr>
            <w:tcW w:w="1106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07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</w:p>
        </w:tc>
        <w:tc>
          <w:tcPr>
            <w:tcW w:w="1102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102" w:type="dxa"/>
          </w:tcPr>
          <w:p w:rsidR="00643016" w:rsidRPr="003658AF" w:rsidRDefault="00643016" w:rsidP="00973B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658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</w:tr>
    </w:tbl>
    <w:p w:rsidR="00C1510D" w:rsidRPr="000B78FD" w:rsidRDefault="000B78FD" w:rsidP="000B78F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78FD">
        <w:rPr>
          <w:rFonts w:ascii="Times New Roman" w:hAnsi="Times New Roman" w:cs="Times New Roman"/>
          <w:sz w:val="28"/>
          <w:szCs w:val="28"/>
          <w:lang w:val="uk-UA"/>
        </w:rPr>
        <w:t>Скільки правильних відповідей? Це ваші справжні досягнення в Країні музики!</w:t>
      </w:r>
    </w:p>
    <w:p w:rsidR="000B78FD" w:rsidRPr="000B78FD" w:rsidRDefault="000B78FD" w:rsidP="000B78FD">
      <w:pPr>
        <w:spacing w:after="0" w:line="360" w:lineRule="auto"/>
        <w:ind w:right="284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B78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Проведення конкурсу «Найкращий виконавець».</w:t>
      </w:r>
    </w:p>
    <w:p w:rsidR="006D421B" w:rsidRPr="000B78FD" w:rsidRDefault="000B78FD" w:rsidP="005245B0">
      <w:pPr>
        <w:spacing w:after="0" w:line="240" w:lineRule="auto"/>
        <w:ind w:right="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B78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Пригадайте пісні, які ми вивчали на уроках, і виконайте їх під фонограму. </w:t>
      </w:r>
    </w:p>
    <w:p w:rsidR="006D421B" w:rsidRPr="003658AF" w:rsidRDefault="00291A3A" w:rsidP="005245B0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58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Pr="003658AF">
        <w:rPr>
          <w:rFonts w:ascii="Times New Roman" w:hAnsi="Times New Roman" w:cs="Times New Roman"/>
          <w:sz w:val="28"/>
          <w:szCs w:val="28"/>
          <w:lang w:val="uk-UA"/>
        </w:rPr>
        <w:t>Опрацювати тему уроку. В домашній роботі виконати тестові запитання (можна не переписувати питання та відповідь, наприклад 1.А), розгадати загадку-плутанку прізвищ композиторів</w:t>
      </w:r>
      <w:r w:rsidR="009B54B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1192" w:rsidRPr="00C51192">
        <w:rPr>
          <w:rFonts w:ascii="Times New Roman" w:hAnsi="Times New Roman" w:cs="Times New Roman"/>
          <w:sz w:val="28"/>
          <w:szCs w:val="28"/>
          <w:lang w:val="uk"/>
        </w:rPr>
        <w:t xml:space="preserve"> Роботу сфотографуйте та надішліть на платформу HUMAN або на електронну адресу вчителя </w:t>
      </w:r>
      <w:hyperlink r:id="rId8" w:history="1">
        <w:r w:rsidR="00C51192" w:rsidRPr="00C51192">
          <w:rPr>
            <w:rStyle w:val="a7"/>
            <w:rFonts w:ascii="Times New Roman" w:hAnsi="Times New Roman" w:cs="Times New Roman"/>
            <w:sz w:val="28"/>
            <w:szCs w:val="28"/>
            <w:lang w:val="uk"/>
          </w:rPr>
          <w:t>ndubacinskaa1@gmail.com</w:t>
        </w:r>
      </w:hyperlink>
      <w:r w:rsidR="00C51192" w:rsidRPr="00C51192">
        <w:rPr>
          <w:rFonts w:ascii="Times New Roman" w:hAnsi="Times New Roman" w:cs="Times New Roman"/>
          <w:sz w:val="28"/>
          <w:szCs w:val="28"/>
          <w:lang w:val="uk"/>
        </w:rPr>
        <w:t xml:space="preserve">   .</w:t>
      </w:r>
    </w:p>
    <w:p w:rsidR="00C1510D" w:rsidRPr="005245B0" w:rsidRDefault="00C51192" w:rsidP="00C1510D">
      <w:pPr>
        <w:rPr>
          <w:rFonts w:ascii="Georgia" w:hAnsi="Georgia"/>
          <w:b/>
          <w:sz w:val="24"/>
          <w:lang w:val="uk-UA"/>
        </w:rPr>
      </w:pPr>
      <w:r>
        <w:rPr>
          <w:rFonts w:ascii="Georgia" w:hAnsi="Georgia"/>
          <w:b/>
          <w:sz w:val="24"/>
          <w:lang w:val="uk-UA"/>
        </w:rPr>
        <w:t xml:space="preserve">Повторення теми </w:t>
      </w:r>
      <w:r w:rsidR="000B78FD">
        <w:rPr>
          <w:rFonts w:ascii="Georgia" w:hAnsi="Georgia"/>
          <w:b/>
          <w:sz w:val="24"/>
          <w:lang w:val="uk-UA"/>
        </w:rPr>
        <w:t>«Видатні імена в хоровому мистецтві».</w:t>
      </w:r>
      <w:bookmarkStart w:id="0" w:name="_GoBack"/>
      <w:bookmarkEnd w:id="0"/>
    </w:p>
    <w:sectPr w:rsidR="00C1510D" w:rsidRPr="005245B0" w:rsidSect="00365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32pt;height:138pt" o:bullet="t">
        <v:imagedata r:id="rId1" o:title="clip_image001"/>
      </v:shape>
    </w:pict>
  </w:numPicBullet>
  <w:numPicBullet w:numPicBulletId="1">
    <w:pict>
      <v:shape id="_x0000_i1081" type="#_x0000_t75" style="width:123pt;height:143pt" o:bullet="t">
        <v:imagedata r:id="rId2" o:title="clip_image003"/>
      </v:shape>
    </w:pict>
  </w:numPicBullet>
  <w:abstractNum w:abstractNumId="0">
    <w:nsid w:val="00F5722F"/>
    <w:multiLevelType w:val="hybridMultilevel"/>
    <w:tmpl w:val="737CEC96"/>
    <w:lvl w:ilvl="0" w:tplc="84A08F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A1279"/>
    <w:multiLevelType w:val="hybridMultilevel"/>
    <w:tmpl w:val="B36259D2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B72D6"/>
    <w:multiLevelType w:val="hybridMultilevel"/>
    <w:tmpl w:val="74D47F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756D7"/>
    <w:multiLevelType w:val="hybridMultilevel"/>
    <w:tmpl w:val="7678373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A4403C"/>
    <w:multiLevelType w:val="hybridMultilevel"/>
    <w:tmpl w:val="CA8E1D5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050AA"/>
    <w:multiLevelType w:val="hybridMultilevel"/>
    <w:tmpl w:val="8E606FF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E0123D"/>
    <w:multiLevelType w:val="hybridMultilevel"/>
    <w:tmpl w:val="D2323F8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934F87"/>
    <w:multiLevelType w:val="hybridMultilevel"/>
    <w:tmpl w:val="5DE8ED34"/>
    <w:lvl w:ilvl="0" w:tplc="62BEB132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3C4E31F9"/>
    <w:multiLevelType w:val="hybridMultilevel"/>
    <w:tmpl w:val="E1B20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83362"/>
    <w:multiLevelType w:val="hybridMultilevel"/>
    <w:tmpl w:val="ECE0ED66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D2A1D"/>
    <w:multiLevelType w:val="hybridMultilevel"/>
    <w:tmpl w:val="C986AAFA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EC6087"/>
    <w:multiLevelType w:val="hybridMultilevel"/>
    <w:tmpl w:val="F118C320"/>
    <w:lvl w:ilvl="0" w:tplc="84A08F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CE3EAA"/>
    <w:multiLevelType w:val="hybridMultilevel"/>
    <w:tmpl w:val="737A8D7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DD28C4"/>
    <w:multiLevelType w:val="hybridMultilevel"/>
    <w:tmpl w:val="511E4852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9F099A"/>
    <w:multiLevelType w:val="hybridMultilevel"/>
    <w:tmpl w:val="5ACCDB02"/>
    <w:lvl w:ilvl="0" w:tplc="4F84D920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D9559B8"/>
    <w:multiLevelType w:val="hybridMultilevel"/>
    <w:tmpl w:val="703AFCA2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966CCB"/>
    <w:multiLevelType w:val="hybridMultilevel"/>
    <w:tmpl w:val="FE6AB870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393DEA"/>
    <w:multiLevelType w:val="hybridMultilevel"/>
    <w:tmpl w:val="FA120BD6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276D01"/>
    <w:multiLevelType w:val="hybridMultilevel"/>
    <w:tmpl w:val="12824248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7B53E6"/>
    <w:multiLevelType w:val="hybridMultilevel"/>
    <w:tmpl w:val="F1EC6F54"/>
    <w:lvl w:ilvl="0" w:tplc="F2A4398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5B"/>
    <w:rsid w:val="00023719"/>
    <w:rsid w:val="000B78FD"/>
    <w:rsid w:val="001366AE"/>
    <w:rsid w:val="00192D1D"/>
    <w:rsid w:val="00291A3A"/>
    <w:rsid w:val="003658AF"/>
    <w:rsid w:val="003A531E"/>
    <w:rsid w:val="003B7560"/>
    <w:rsid w:val="00480571"/>
    <w:rsid w:val="00482C5B"/>
    <w:rsid w:val="005245B0"/>
    <w:rsid w:val="00643016"/>
    <w:rsid w:val="00661096"/>
    <w:rsid w:val="006D421B"/>
    <w:rsid w:val="00973B41"/>
    <w:rsid w:val="009B54BD"/>
    <w:rsid w:val="00C1510D"/>
    <w:rsid w:val="00C51192"/>
    <w:rsid w:val="00CD4AE8"/>
    <w:rsid w:val="00D17123"/>
    <w:rsid w:val="00D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9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C5B"/>
    <w:pPr>
      <w:ind w:left="720"/>
      <w:contextualSpacing/>
    </w:pPr>
  </w:style>
  <w:style w:type="table" w:styleId="a4">
    <w:name w:val="Table Grid"/>
    <w:basedOn w:val="a1"/>
    <w:uiPriority w:val="39"/>
    <w:rsid w:val="00482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6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8A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A76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19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C5B"/>
    <w:pPr>
      <w:ind w:left="720"/>
      <w:contextualSpacing/>
    </w:pPr>
  </w:style>
  <w:style w:type="table" w:styleId="a4">
    <w:name w:val="Table Grid"/>
    <w:basedOn w:val="a1"/>
    <w:uiPriority w:val="39"/>
    <w:rsid w:val="00482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6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8A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A7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vBe6YOTI-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3515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Ната Гузенко</cp:lastModifiedBy>
  <cp:revision>2</cp:revision>
  <dcterms:created xsi:type="dcterms:W3CDTF">2023-03-20T20:25:00Z</dcterms:created>
  <dcterms:modified xsi:type="dcterms:W3CDTF">2023-03-20T20:25:00Z</dcterms:modified>
</cp:coreProperties>
</file>