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00F" w:rsidRPr="0079300F" w:rsidRDefault="0079300F" w:rsidP="0079300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79300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03.11.2022</w:t>
      </w:r>
    </w:p>
    <w:p w:rsidR="0079300F" w:rsidRPr="0079300F" w:rsidRDefault="0079300F" w:rsidP="0079300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79300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6 клас</w:t>
      </w:r>
    </w:p>
    <w:p w:rsidR="0079300F" w:rsidRPr="0079300F" w:rsidRDefault="0079300F" w:rsidP="0079300F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</w:pPr>
      <w:r w:rsidRPr="0079300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Українська література</w:t>
      </w:r>
    </w:p>
    <w:p w:rsidR="0079300F" w:rsidRPr="0079300F" w:rsidRDefault="0079300F" w:rsidP="0079300F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79300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>Стрембицька</w:t>
      </w:r>
      <w:proofErr w:type="spellEnd"/>
      <w:r w:rsidRPr="0079300F">
        <w:rPr>
          <w:rFonts w:ascii="Times New Roman" w:hAnsi="Times New Roman" w:cs="Times New Roman"/>
          <w:b/>
          <w:bCs/>
          <w:i/>
          <w:sz w:val="28"/>
          <w:szCs w:val="28"/>
          <w:lang w:val="uk-UA"/>
        </w:rPr>
        <w:t xml:space="preserve"> Л.А.</w:t>
      </w:r>
    </w:p>
    <w:p w:rsidR="0079300F" w:rsidRDefault="0079300F" w:rsidP="0079300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Історична основа поеми </w:t>
      </w:r>
      <w:r w:rsidRPr="001A44E1">
        <w:rPr>
          <w:rFonts w:ascii="Times New Roman" w:hAnsi="Times New Roman" w:cs="Times New Roman"/>
          <w:sz w:val="28"/>
          <w:szCs w:val="28"/>
          <w:lang w:val="uk-UA"/>
        </w:rPr>
        <w:t>Т.Шевченка «Іван Підкова»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1A44E1">
        <w:rPr>
          <w:rFonts w:ascii="Times New Roman" w:hAnsi="Times New Roman" w:cs="Times New Roman"/>
          <w:sz w:val="28"/>
          <w:szCs w:val="28"/>
          <w:lang w:val="uk-UA"/>
        </w:rPr>
        <w:t>Патріо</w:t>
      </w:r>
      <w:r>
        <w:rPr>
          <w:rFonts w:ascii="Times New Roman" w:hAnsi="Times New Roman" w:cs="Times New Roman"/>
          <w:sz w:val="28"/>
          <w:szCs w:val="28"/>
          <w:lang w:val="uk-UA"/>
        </w:rPr>
        <w:t>тичні мотиви,  героїчний пафос твору.</w:t>
      </w:r>
    </w:p>
    <w:p w:rsidR="0079300F" w:rsidRDefault="0079300F" w:rsidP="0079300F">
      <w:pPr>
        <w:spacing w:line="360" w:lineRule="auto"/>
        <w:jc w:val="both"/>
        <w:rPr>
          <w:rFonts w:ascii="Georgia" w:hAnsi="Georgia"/>
          <w:bCs/>
          <w:sz w:val="28"/>
          <w:szCs w:val="28"/>
          <w:lang w:val="uk-UA"/>
        </w:rPr>
      </w:pPr>
      <w:r w:rsidRPr="001A44E1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І ЗАВДАННЯ:</w:t>
      </w:r>
      <w:bookmarkStart w:id="0" w:name="_GoBack"/>
      <w:bookmarkEnd w:id="0"/>
      <w:r>
        <w:rPr>
          <w:rFonts w:ascii="Georgia" w:hAnsi="Georgia"/>
          <w:bCs/>
          <w:sz w:val="28"/>
          <w:szCs w:val="28"/>
          <w:lang w:val="uk-UA"/>
        </w:rPr>
        <w:t xml:space="preserve"> </w:t>
      </w:r>
      <w:r w:rsidRPr="00EA4953">
        <w:rPr>
          <w:rFonts w:ascii="Georgia" w:hAnsi="Georgia"/>
          <w:bCs/>
          <w:sz w:val="28"/>
          <w:szCs w:val="28"/>
          <w:lang w:val="uk-UA"/>
        </w:rPr>
        <w:t>ознайомити учнів з історією написання  поеми "Іван Підкова" та розкрити історичну основу твору; охарактеризувати  образ козацького ватажка;</w:t>
      </w:r>
      <w:r>
        <w:rPr>
          <w:rFonts w:ascii="Georgia" w:hAnsi="Georgia"/>
          <w:bCs/>
          <w:sz w:val="28"/>
          <w:szCs w:val="28"/>
          <w:lang w:val="uk-UA"/>
        </w:rPr>
        <w:t xml:space="preserve"> </w:t>
      </w:r>
      <w:r w:rsidRPr="00EA4953">
        <w:rPr>
          <w:rFonts w:ascii="Georgia" w:hAnsi="Georgia"/>
          <w:bCs/>
          <w:sz w:val="28"/>
          <w:szCs w:val="28"/>
          <w:lang w:val="uk-UA"/>
        </w:rPr>
        <w:t xml:space="preserve">на прикладі героїчних вчинків українських козаків виховувати лицарські чесноти: патріотизм, мужність, сміливість; повагу до історичного минулого нашої країни.  </w:t>
      </w:r>
    </w:p>
    <w:p w:rsidR="0079300F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Б</w:t>
      </w:r>
      <w:r w:rsidRPr="00EA4953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агатогранний талант Т.Г. Шевченка, його постать залишили у ваших серцях слід. Шевченко дійсно писав з думкою про народ, про його долю. Поет усю силу свого таланту спрямував на те, щоб відст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оювати правду і справедливість і у цьому ми ще раз переконаємося вивчаючи поему «Іван Підкова». </w:t>
      </w:r>
      <w:r w:rsidRPr="00EA4953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Доля великого Кобзаря склалася трагічно. Але, незважаючи на усі негаразди життя, Тарас Григорович став «поетом усього людства». Сьогодні ми 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відправимося у подорож </w:t>
      </w:r>
      <w:r w:rsidRPr="00EA4953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творчі</w:t>
      </w: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стю цієї геніальної особистості, а для цього нам потрібно напнути вітрила. </w:t>
      </w:r>
    </w:p>
    <w:p w:rsidR="0079300F" w:rsidRPr="00E72320" w:rsidRDefault="0079300F" w:rsidP="0079300F">
      <w:pPr>
        <w:ind w:firstLine="567"/>
        <w:jc w:val="both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b/>
          <w:i/>
          <w:color w:val="000000"/>
          <w:sz w:val="28"/>
          <w:szCs w:val="28"/>
          <w:lang w:val="uk-UA"/>
        </w:rPr>
        <w:t>Перегляд документального фільму «КОЗАЦЬКИЙ ФЛОТ»</w:t>
      </w:r>
      <w:r w:rsidRPr="0079300F">
        <w:t xml:space="preserve"> </w:t>
      </w:r>
      <w:hyperlink r:id="rId5" w:history="1">
        <w:r w:rsidRPr="0079300F">
          <w:rPr>
            <w:rStyle w:val="a8"/>
            <w:rFonts w:ascii="Georgia" w:eastAsia="Calibri" w:hAnsi="Georgia" w:cs="Times New Roman"/>
            <w:b/>
            <w:i/>
            <w:sz w:val="28"/>
            <w:szCs w:val="28"/>
            <w:lang w:val="uk-UA"/>
          </w:rPr>
          <w:t>https://www.youtube.com/watch?v=UCoXAHREZPk</w:t>
        </w:r>
      </w:hyperlink>
      <w:r w:rsidRPr="00E72320">
        <w:rPr>
          <w:rFonts w:ascii="Georgia" w:eastAsia="Calibri" w:hAnsi="Georgia" w:cs="Times New Roman"/>
          <w:b/>
          <w:i/>
          <w:color w:val="000000"/>
          <w:sz w:val="28"/>
          <w:szCs w:val="28"/>
          <w:lang w:val="uk-UA"/>
        </w:rPr>
        <w:t xml:space="preserve"> з циклу "Золоте стремено" (</w:t>
      </w:r>
      <w:proofErr w:type="spellStart"/>
      <w:r w:rsidRPr="00E72320">
        <w:rPr>
          <w:rFonts w:ascii="Georgia" w:eastAsia="Calibri" w:hAnsi="Georgia" w:cs="Times New Roman"/>
          <w:b/>
          <w:i/>
          <w:color w:val="000000"/>
          <w:sz w:val="28"/>
          <w:szCs w:val="28"/>
          <w:lang w:val="uk-UA"/>
        </w:rPr>
        <w:t>Київнаукфільм</w:t>
      </w:r>
      <w:proofErr w:type="spellEnd"/>
      <w:r w:rsidRPr="00E72320">
        <w:rPr>
          <w:rFonts w:ascii="Georgia" w:eastAsia="Calibri" w:hAnsi="Georgia" w:cs="Times New Roman"/>
          <w:b/>
          <w:i/>
          <w:color w:val="000000"/>
          <w:sz w:val="28"/>
          <w:szCs w:val="28"/>
          <w:lang w:val="uk-UA"/>
        </w:rPr>
        <w:t>, 1993).</w:t>
      </w:r>
      <w:r w:rsidRPr="00E72320">
        <w:rPr>
          <w:rFonts w:ascii="Georgia" w:eastAsia="Calibri" w:hAnsi="Georgia" w:cs="Times New Roman"/>
          <w:i/>
          <w:color w:val="000000"/>
          <w:sz w:val="28"/>
          <w:szCs w:val="28"/>
          <w:lang w:val="uk-UA"/>
        </w:rPr>
        <w:t xml:space="preserve"> </w:t>
      </w:r>
      <w:r>
        <w:rPr>
          <w:rFonts w:ascii="Georgia" w:eastAsia="Calibri" w:hAnsi="Georgia" w:cs="Times New Roman"/>
          <w:i/>
          <w:color w:val="000000"/>
          <w:sz w:val="28"/>
          <w:szCs w:val="28"/>
          <w:lang w:val="uk-UA"/>
        </w:rPr>
        <w:t xml:space="preserve"> </w:t>
      </w: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Яка мета  морських походів козаків?  (Щоб визволити своїх земляків, невольників,  від турецького полону).</w:t>
      </w:r>
    </w:p>
    <w:p w:rsidR="0079300F" w:rsidRPr="00E72320" w:rsidRDefault="0079300F" w:rsidP="0079300F">
      <w:pPr>
        <w:numPr>
          <w:ilvl w:val="0"/>
          <w:numId w:val="1"/>
        </w:numPr>
        <w:jc w:val="both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Під чиїм проводом організовувались ці походи? (Під проводом вдалих полководців)</w:t>
      </w:r>
    </w:p>
    <w:p w:rsidR="0079300F" w:rsidRDefault="0079300F" w:rsidP="0079300F">
      <w:pPr>
        <w:numPr>
          <w:ilvl w:val="0"/>
          <w:numId w:val="1"/>
        </w:numPr>
        <w:jc w:val="both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Що символізують вогняні чайки? (Душі загиблих козаків – море ходів, які повертаються до нас із забуття, щоб не вмирала в нас пам'ять серця).</w:t>
      </w:r>
    </w:p>
    <w:p w:rsidR="0079300F" w:rsidRPr="00E72320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   </w:t>
      </w: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  <w:t>Третім славним козацьким кошовим, гетьманом Війська Запорозького був Іван Підкова (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Серпяга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Серп’яга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). Народився недалеко від Умані. За національністю – молдованин. Учився в Острозькій школі. Ламав підкову однією рукою, за це козаки прозвали його Підковою. На Січ прийшов після 1550 року. Перший військовий досвід здобував у походах Самійла Кішки. </w:t>
      </w: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lastRenderedPageBreak/>
        <w:t>Водив козаків на Очаків, Козлов, Кафу, звільняв християн – бранців. Про Івана Підкову народ склав пісні та думи.</w:t>
      </w:r>
    </w:p>
    <w:p w:rsidR="0079300F" w:rsidRPr="00E72320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Турецький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 xml:space="preserve"> султан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погрожував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 xml:space="preserve">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польському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 xml:space="preserve"> королю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Стефанові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 xml:space="preserve">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Баторію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 xml:space="preserve">: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якщо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 xml:space="preserve"> той не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звелить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 xml:space="preserve">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схопити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П</w:t>
      </w:r>
      <w:proofErr w:type="gramEnd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ідкову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 xml:space="preserve">, то турки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підуть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 xml:space="preserve">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воювати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з</w:t>
      </w:r>
      <w:r w:rsidRPr="00E72320">
        <w:rPr>
          <w:rFonts w:ascii="Georgia" w:eastAsia="Calibri" w:hAnsi="Georgia" w:cs="Times New Roman"/>
          <w:color w:val="000000"/>
          <w:sz w:val="28"/>
          <w:szCs w:val="28"/>
        </w:rPr>
        <w:t xml:space="preserve">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</w:rPr>
        <w:t>Польщ</w:t>
      </w: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ею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</w:t>
      </w:r>
      <w:r w:rsidRPr="00E72320">
        <w:rPr>
          <w:rFonts w:ascii="Georgia" w:eastAsia="Calibri" w:hAnsi="Georgia" w:cs="Times New Roman"/>
          <w:color w:val="000000"/>
          <w:sz w:val="28"/>
          <w:szCs w:val="28"/>
        </w:rPr>
        <w:t>.</w:t>
      </w:r>
    </w:p>
    <w:p w:rsidR="0079300F" w:rsidRPr="00E72320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І король, не бажаючи входити у війну з могутньою тоді Туреччиною, велів покарати Підкову смертю. Коли Іван Підкова прибув до Львова весною 1578 року, — тут його було ув’язнено, і на підставі королівського указу відрубали голову смілому отаманові на львівськім Ринку в присутності турецького посла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Ахмета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.</w:t>
      </w:r>
    </w:p>
    <w:p w:rsidR="0079300F" w:rsidRPr="00E72320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Дуже багато польських діячів того часу дорікали королю, що так суворо обійшовся зі славним козацьким отаманом.</w:t>
      </w:r>
    </w:p>
    <w:p w:rsidR="0079300F" w:rsidRPr="00E72320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Ще по нинішній день згадує український народ про Івана Підкову і в піснях співає про його страшну смерть, а Тарас Шевченко звеличив славні подвиги цього героя в поемі «Іван Підкова». Цей твір поет написав у 1839 р. у Санкт-Петербурзі.</w:t>
      </w:r>
    </w:p>
    <w:p w:rsidR="0079300F" w:rsidRPr="00C86581" w:rsidRDefault="0079300F" w:rsidP="0079300F">
      <w:pPr>
        <w:ind w:firstLine="567"/>
        <w:outlineLvl w:val="0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Історична поема - …  </w:t>
      </w:r>
      <w:proofErr w:type="spellStart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>Iсторична</w:t>
      </w:r>
      <w:proofErr w:type="spellEnd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поема — </w:t>
      </w:r>
      <w:proofErr w:type="spellStart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>лiро-епiчнi</w:t>
      </w:r>
      <w:proofErr w:type="spellEnd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>фольклорнi</w:t>
      </w:r>
      <w:proofErr w:type="spellEnd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твори про конкретні </w:t>
      </w:r>
      <w:proofErr w:type="spellStart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>iсторичнi</w:t>
      </w:r>
      <w:proofErr w:type="spellEnd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>подiï</w:t>
      </w:r>
      <w:proofErr w:type="spellEnd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, процеси та </w:t>
      </w:r>
      <w:proofErr w:type="spellStart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>iсторичнi</w:t>
      </w:r>
      <w:proofErr w:type="spellEnd"/>
      <w:r w:rsidRPr="00C86581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особи.</w:t>
      </w:r>
    </w:p>
    <w:p w:rsidR="0079300F" w:rsidRPr="00E72320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  <w:r w:rsidRPr="00E72320">
        <w:rPr>
          <w:rFonts w:ascii="Georgia" w:eastAsia="Calibri" w:hAnsi="Georgia" w:cs="Times New Roman"/>
          <w:i/>
          <w:iCs/>
          <w:color w:val="000000"/>
          <w:sz w:val="28"/>
          <w:szCs w:val="28"/>
          <w:lang w:val="uk-UA"/>
        </w:rPr>
        <w:t>Китайка</w:t>
      </w: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– різновид тканини.</w:t>
      </w:r>
    </w:p>
    <w:p w:rsidR="0079300F" w:rsidRPr="00E72320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  <w:r w:rsidRPr="00E72320">
        <w:rPr>
          <w:rFonts w:ascii="Georgia" w:eastAsia="Calibri" w:hAnsi="Georgia" w:cs="Times New Roman"/>
          <w:i/>
          <w:iCs/>
          <w:color w:val="000000"/>
          <w:sz w:val="28"/>
          <w:szCs w:val="28"/>
          <w:lang w:val="uk-UA"/>
        </w:rPr>
        <w:t>Лиман</w:t>
      </w: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– озеро на півдні України.</w:t>
      </w:r>
    </w:p>
    <w:p w:rsidR="0079300F" w:rsidRPr="00E72320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  <w:r w:rsidRPr="00E72320">
        <w:rPr>
          <w:rFonts w:ascii="Georgia" w:eastAsia="Calibri" w:hAnsi="Georgia" w:cs="Times New Roman"/>
          <w:i/>
          <w:iCs/>
          <w:color w:val="000000"/>
          <w:sz w:val="28"/>
          <w:szCs w:val="28"/>
          <w:lang w:val="uk-UA"/>
        </w:rPr>
        <w:t>Байдак</w:t>
      </w: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– великий човен; козацька назва – чайка.</w:t>
      </w:r>
    </w:p>
    <w:p w:rsidR="0079300F" w:rsidRPr="00E72320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  <w:r w:rsidRPr="00E72320">
        <w:rPr>
          <w:rFonts w:ascii="Georgia" w:eastAsia="Calibri" w:hAnsi="Georgia" w:cs="Times New Roman"/>
          <w:i/>
          <w:iCs/>
          <w:color w:val="000000"/>
          <w:sz w:val="28"/>
          <w:szCs w:val="28"/>
          <w:lang w:val="uk-UA"/>
        </w:rPr>
        <w:t>Рибалка</w:t>
      </w: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– тут: птах, який живиться рибою.</w:t>
      </w:r>
    </w:p>
    <w:p w:rsidR="0079300F" w:rsidRPr="00C86581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  <w:proofErr w:type="spellStart"/>
      <w:r w:rsidRPr="00E72320">
        <w:rPr>
          <w:rFonts w:ascii="Georgia" w:eastAsia="Calibri" w:hAnsi="Georgia" w:cs="Times New Roman"/>
          <w:i/>
          <w:iCs/>
          <w:color w:val="000000"/>
          <w:sz w:val="28"/>
          <w:szCs w:val="28"/>
          <w:lang w:val="uk-UA"/>
        </w:rPr>
        <w:t>Синоп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– турецьке місто на південному березі Чорного моря. </w:t>
      </w: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ab/>
      </w:r>
    </w:p>
    <w:p w:rsidR="0079300F" w:rsidRPr="00E72320" w:rsidRDefault="0079300F" w:rsidP="0079300F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Рефрен: «Було колись…»</w:t>
      </w:r>
    </w:p>
    <w:p w:rsidR="0079300F" w:rsidRPr="00E72320" w:rsidRDefault="0079300F" w:rsidP="0079300F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Метафори: «ревіли гармати», «тіло лягло», «могили чорніють…говорять», «лихо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танцьовало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», «лиман човни вкрили», «хвилі запінились», море грає», «серце мліє», човни стали».</w:t>
      </w:r>
    </w:p>
    <w:p w:rsidR="0079300F" w:rsidRPr="00E72320" w:rsidRDefault="0079300F" w:rsidP="0079300F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Епітети: «біле тіло», «козацьке тіло», «синє море».</w:t>
      </w:r>
    </w:p>
    <w:p w:rsidR="0079300F" w:rsidRPr="00E72320" w:rsidRDefault="0079300F" w:rsidP="0079300F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Порівняння: «могили…, як гори», «хвилі, як ті гори».</w:t>
      </w:r>
    </w:p>
    <w:p w:rsidR="0079300F" w:rsidRPr="00E72320" w:rsidRDefault="0079300F" w:rsidP="0079300F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Звертання: «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Ануже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, хлоп’ята», «Грай же, море», «Добре, батьку, отамане».</w:t>
      </w:r>
    </w:p>
    <w:p w:rsidR="0079300F" w:rsidRPr="00E72320" w:rsidRDefault="0079300F" w:rsidP="0079300F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lastRenderedPageBreak/>
        <w:t>Риторичні оклики: «А згадаймо!», «На байдаки!», «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Ходім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погуляти!», «Грай же, море!», «Поїдемо в гості», «Спасибі вам!».</w:t>
      </w:r>
    </w:p>
    <w:p w:rsidR="0079300F" w:rsidRDefault="0079300F" w:rsidP="0079300F">
      <w:pPr>
        <w:numPr>
          <w:ilvl w:val="0"/>
          <w:numId w:val="2"/>
        </w:numPr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Риторичні запитання: «Де-то </w:t>
      </w:r>
      <w:proofErr w:type="spellStart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буть</w:t>
      </w:r>
      <w:proofErr w:type="spellEnd"/>
      <w:r w:rsidRPr="00E72320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 роботі?»</w:t>
      </w:r>
    </w:p>
    <w:p w:rsidR="0079300F" w:rsidRPr="0079300F" w:rsidRDefault="0079300F" w:rsidP="0079300F">
      <w:pPr>
        <w:ind w:left="2130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color w:val="000000"/>
          <w:sz w:val="28"/>
          <w:szCs w:val="28"/>
          <w:lang w:val="uk-UA"/>
        </w:rPr>
        <w:t>В</w:t>
      </w:r>
      <w:r w:rsidRPr="0079300F">
        <w:rPr>
          <w:rFonts w:ascii="Georgia" w:eastAsia="Calibri" w:hAnsi="Georgia" w:cs="Times New Roman"/>
          <w:color w:val="000000"/>
          <w:sz w:val="28"/>
          <w:szCs w:val="28"/>
          <w:lang w:val="uk-UA"/>
        </w:rPr>
        <w:t xml:space="preserve">ражає, що Шевченко був настільки сильний духом, що ніякі перипетії життя не зламали його волю. Вражає, як любив поет вітчизну, уболівав за її майбутнє, переймався історією свого народу. </w:t>
      </w:r>
    </w:p>
    <w:p w:rsidR="0079300F" w:rsidRPr="00E72320" w:rsidRDefault="0079300F" w:rsidP="0079300F">
      <w:pPr>
        <w:ind w:firstLine="567"/>
        <w:outlineLvl w:val="0"/>
        <w:rPr>
          <w:rFonts w:ascii="Georgia" w:eastAsia="Calibri" w:hAnsi="Georgia" w:cs="Times New Roman"/>
          <w:b/>
          <w:bCs/>
          <w:i/>
          <w:color w:val="000000"/>
          <w:sz w:val="28"/>
          <w:szCs w:val="28"/>
          <w:lang w:val="uk-UA"/>
        </w:rPr>
      </w:pPr>
      <w:r w:rsidRPr="00E72320">
        <w:rPr>
          <w:rFonts w:ascii="Georgia" w:eastAsia="Calibri" w:hAnsi="Georgia" w:cs="Times New Roman"/>
          <w:b/>
          <w:bCs/>
          <w:i/>
          <w:color w:val="000000"/>
          <w:sz w:val="28"/>
          <w:szCs w:val="28"/>
          <w:lang w:val="uk-UA"/>
        </w:rPr>
        <w:t xml:space="preserve">Домашнє завдання </w:t>
      </w:r>
      <w:r>
        <w:rPr>
          <w:rFonts w:ascii="Georgia" w:eastAsia="Calibri" w:hAnsi="Georgia" w:cs="Times New Roman"/>
          <w:b/>
          <w:bCs/>
          <w:i/>
          <w:color w:val="000000"/>
          <w:sz w:val="28"/>
          <w:szCs w:val="28"/>
          <w:lang w:val="uk-UA"/>
        </w:rPr>
        <w:t>:</w:t>
      </w:r>
    </w:p>
    <w:p w:rsidR="0079300F" w:rsidRPr="00E72320" w:rsidRDefault="0079300F" w:rsidP="0079300F">
      <w:pPr>
        <w:ind w:firstLine="567"/>
        <w:outlineLvl w:val="0"/>
        <w:rPr>
          <w:rFonts w:ascii="Georgia" w:eastAsia="Calibri" w:hAnsi="Georgia" w:cs="Times New Roman"/>
          <w:i/>
          <w:color w:val="000000"/>
          <w:sz w:val="28"/>
          <w:szCs w:val="28"/>
          <w:lang w:val="uk-UA"/>
        </w:rPr>
      </w:pPr>
      <w:r>
        <w:rPr>
          <w:rFonts w:ascii="Georgia" w:eastAsia="Calibri" w:hAnsi="Georgia" w:cs="Times New Roman"/>
          <w:i/>
          <w:color w:val="000000"/>
          <w:sz w:val="28"/>
          <w:szCs w:val="28"/>
          <w:lang w:val="uk-UA"/>
        </w:rPr>
        <w:t>П</w:t>
      </w:r>
      <w:r w:rsidRPr="00E72320">
        <w:rPr>
          <w:rFonts w:ascii="Georgia" w:eastAsia="Calibri" w:hAnsi="Georgia" w:cs="Times New Roman"/>
          <w:i/>
          <w:color w:val="000000"/>
          <w:sz w:val="28"/>
          <w:szCs w:val="28"/>
          <w:lang w:val="uk-UA"/>
        </w:rPr>
        <w:t xml:space="preserve">ідготуватися до </w:t>
      </w:r>
      <w:r>
        <w:rPr>
          <w:rFonts w:ascii="Georgia" w:eastAsia="Calibri" w:hAnsi="Georgia" w:cs="Times New Roman"/>
          <w:i/>
          <w:color w:val="000000"/>
          <w:sz w:val="28"/>
          <w:szCs w:val="28"/>
          <w:lang w:val="uk-UA"/>
        </w:rPr>
        <w:t>уроку виразного читання творів Т.Шевченка.</w:t>
      </w:r>
    </w:p>
    <w:p w:rsidR="0079300F" w:rsidRDefault="0079300F" w:rsidP="0079300F">
      <w:pPr>
        <w:ind w:firstLine="567"/>
        <w:outlineLvl w:val="0"/>
        <w:rPr>
          <w:rFonts w:ascii="Georgia" w:eastAsia="Calibri" w:hAnsi="Georgia" w:cs="Times New Roman"/>
          <w:color w:val="000000"/>
          <w:sz w:val="28"/>
          <w:szCs w:val="28"/>
          <w:lang w:val="uk-UA"/>
        </w:rPr>
      </w:pPr>
    </w:p>
    <w:p w:rsidR="0079300F" w:rsidRPr="00EA4953" w:rsidRDefault="0079300F" w:rsidP="0079300F">
      <w:pPr>
        <w:spacing w:after="0" w:line="240" w:lineRule="auto"/>
        <w:jc w:val="both"/>
        <w:rPr>
          <w:rFonts w:ascii="Georgia" w:hAnsi="Georgia"/>
          <w:sz w:val="28"/>
          <w:szCs w:val="28"/>
          <w:lang w:val="uk-UA"/>
        </w:rPr>
      </w:pPr>
    </w:p>
    <w:p w:rsidR="00E573F4" w:rsidRDefault="00E573F4"/>
    <w:sectPr w:rsidR="00E573F4" w:rsidSect="00EA4953">
      <w:footerReference w:type="default" r:id="rId6"/>
      <w:pgSz w:w="11906" w:h="16838"/>
      <w:pgMar w:top="426" w:right="282" w:bottom="426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yriad Pro">
    <w:panose1 w:val="00000000000000000000"/>
    <w:charset w:val="00"/>
    <w:family w:val="swiss"/>
    <w:notTrueType/>
    <w:pitch w:val="variable"/>
    <w:sig w:usb0="00000287" w:usb1="000000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6064546"/>
      <w:docPartObj>
        <w:docPartGallery w:val="Page Numbers (Bottom of Page)"/>
        <w:docPartUnique/>
      </w:docPartObj>
    </w:sdtPr>
    <w:sdtEndPr/>
    <w:sdtContent>
      <w:p w:rsidR="00395B05" w:rsidRDefault="00E573F4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D0093">
          <w:rPr>
            <w:noProof/>
          </w:rPr>
          <w:t>1</w:t>
        </w:r>
        <w:r>
          <w:fldChar w:fldCharType="end"/>
        </w:r>
      </w:p>
    </w:sdtContent>
  </w:sdt>
  <w:p w:rsidR="00395B05" w:rsidRDefault="00E573F4">
    <w:pPr>
      <w:pStyle w:val="a6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064044"/>
    <w:multiLevelType w:val="hybridMultilevel"/>
    <w:tmpl w:val="3E722ACA"/>
    <w:lvl w:ilvl="0" w:tplc="0419000D">
      <w:start w:val="1"/>
      <w:numFmt w:val="bullet"/>
      <w:lvlText w:val=""/>
      <w:lvlJc w:val="left"/>
      <w:pPr>
        <w:ind w:left="213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285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1">
    <w:nsid w:val="2A9F5DA9"/>
    <w:multiLevelType w:val="hybridMultilevel"/>
    <w:tmpl w:val="5D981B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BF5EF8"/>
    <w:multiLevelType w:val="hybridMultilevel"/>
    <w:tmpl w:val="6AEC5DBC"/>
    <w:lvl w:ilvl="0" w:tplc="A440B77A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  <w:rPr>
        <w:rFonts w:cs="Times New Roman"/>
      </w:rPr>
    </w:lvl>
  </w:abstractNum>
  <w:abstractNum w:abstractNumId="3">
    <w:nsid w:val="40AD7C1A"/>
    <w:multiLevelType w:val="hybridMultilevel"/>
    <w:tmpl w:val="8FE611F2"/>
    <w:lvl w:ilvl="0" w:tplc="90A6C9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6B7055"/>
    <w:multiLevelType w:val="multilevel"/>
    <w:tmpl w:val="6AEC7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79E0AE7"/>
    <w:multiLevelType w:val="hybridMultilevel"/>
    <w:tmpl w:val="2788E8E4"/>
    <w:lvl w:ilvl="0" w:tplc="CA441B6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492AF6"/>
    <w:multiLevelType w:val="hybridMultilevel"/>
    <w:tmpl w:val="FF702BFC"/>
    <w:lvl w:ilvl="0" w:tplc="ACB0699E">
      <w:start w:val="1"/>
      <w:numFmt w:val="bullet"/>
      <w:lvlText w:val="–"/>
      <w:lvlJc w:val="left"/>
      <w:pPr>
        <w:ind w:left="1080" w:hanging="360"/>
      </w:pPr>
      <w:rPr>
        <w:rFonts w:ascii="Times New Roman" w:eastAsia="Times New Roman" w:hAnsi="Times New Roman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characterSpacingControl w:val="doNotCompress"/>
  <w:compat>
    <w:useFELayout/>
  </w:compat>
  <w:rsids>
    <w:rsidRoot w:val="0079300F"/>
    <w:rsid w:val="000D0093"/>
    <w:rsid w:val="0079300F"/>
    <w:rsid w:val="00E57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00F"/>
    <w:pPr>
      <w:ind w:left="720"/>
      <w:contextualSpacing/>
    </w:pPr>
    <w:rPr>
      <w:rFonts w:eastAsiaTheme="minorHAnsi"/>
      <w:lang w:eastAsia="en-US"/>
    </w:rPr>
  </w:style>
  <w:style w:type="paragraph" w:customStyle="1" w:styleId="Meta">
    <w:name w:val="Meta"/>
    <w:basedOn w:val="a"/>
    <w:next w:val="a"/>
    <w:rsid w:val="0079300F"/>
    <w:pPr>
      <w:widowControl w:val="0"/>
      <w:tabs>
        <w:tab w:val="left" w:pos="964"/>
      </w:tabs>
      <w:autoSpaceDE w:val="0"/>
      <w:autoSpaceDN w:val="0"/>
      <w:adjustRightInd w:val="0"/>
      <w:spacing w:after="0" w:line="360" w:lineRule="auto"/>
      <w:ind w:left="567" w:hanging="567"/>
      <w:jc w:val="both"/>
      <w:textAlignment w:val="center"/>
    </w:pPr>
    <w:rPr>
      <w:rFonts w:ascii="Times New Roman" w:eastAsia="Times New Roman" w:hAnsi="Times New Roman" w:cs="Myriad Pro"/>
      <w:iCs/>
      <w:color w:val="000000"/>
      <w:sz w:val="24"/>
      <w:lang w:val="uk-UA"/>
    </w:rPr>
  </w:style>
  <w:style w:type="character" w:customStyle="1" w:styleId="Bold">
    <w:name w:val="Bold"/>
    <w:rsid w:val="0079300F"/>
    <w:rPr>
      <w:b/>
      <w:bCs/>
    </w:rPr>
  </w:style>
  <w:style w:type="paragraph" w:styleId="a4">
    <w:name w:val="No Spacing"/>
    <w:uiPriority w:val="1"/>
    <w:qFormat/>
    <w:rsid w:val="0079300F"/>
    <w:pPr>
      <w:spacing w:after="0" w:line="240" w:lineRule="auto"/>
    </w:pPr>
    <w:rPr>
      <w:rFonts w:eastAsiaTheme="minorHAnsi"/>
      <w:lang w:eastAsia="en-US"/>
    </w:rPr>
  </w:style>
  <w:style w:type="paragraph" w:styleId="a5">
    <w:name w:val="Normal (Web)"/>
    <w:basedOn w:val="a"/>
    <w:uiPriority w:val="99"/>
    <w:unhideWhenUsed/>
    <w:rsid w:val="007930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79300F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7">
    <w:name w:val="Нижний колонтитул Знак"/>
    <w:basedOn w:val="a0"/>
    <w:link w:val="a6"/>
    <w:uiPriority w:val="99"/>
    <w:rsid w:val="0079300F"/>
    <w:rPr>
      <w:rFonts w:eastAsiaTheme="minorHAnsi"/>
      <w:lang w:eastAsia="en-US"/>
    </w:rPr>
  </w:style>
  <w:style w:type="character" w:styleId="a8">
    <w:name w:val="Hyperlink"/>
    <w:basedOn w:val="a0"/>
    <w:uiPriority w:val="99"/>
    <w:unhideWhenUsed/>
    <w:rsid w:val="0079300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yperlink" Target="https://www.youtube.com/watch?v=UCoXAHREZPk%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588</Words>
  <Characters>3355</Characters>
  <Application>Microsoft Office Word</Application>
  <DocSecurity>0</DocSecurity>
  <Lines>27</Lines>
  <Paragraphs>7</Paragraphs>
  <ScaleCrop>false</ScaleCrop>
  <Company/>
  <LinksUpToDate>false</LinksUpToDate>
  <CharactersWithSpaces>3936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2022-11-02T07:16:00Z</dcterms:created>
  <dcterms:modified xsi:type="dcterms:W3CDTF">2022-11-02T07:22:00Z</dcterms:modified>
</cp:coreProperties>
</file>