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21.10.2022</w:t>
      </w:r>
    </w:p>
    <w:p w:rsid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 Л.А.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Українська література 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6 </w:t>
      </w: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 клас    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Тема: Тарас Шевченко. Відомості про перебування поета у </w:t>
      </w:r>
      <w:proofErr w:type="spellStart"/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Санкт</w:t>
      </w:r>
      <w:proofErr w:type="spellEnd"/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 – Петербурзі. </w:t>
      </w: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>«</w:t>
      </w: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Думка</w:t>
      </w: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 xml:space="preserve">»  </w:t>
      </w:r>
      <w:proofErr w:type="gramStart"/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 xml:space="preserve">( </w:t>
      </w:r>
      <w:proofErr w:type="gramEnd"/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>«</w:t>
      </w: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Тече вода в синє море….</w:t>
      </w:r>
      <w:r w:rsidRPr="00F30041"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 xml:space="preserve">» ). 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Мета: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продовжувати поглиблювати знання учнів про життєву долю Тараса Шевченка, про перебування його в </w:t>
      </w:r>
      <w:proofErr w:type="spellStart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Санкт</w:t>
      </w:r>
      <w:proofErr w:type="spellEnd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- Петербурзі; формувати </w:t>
      </w:r>
      <w:proofErr w:type="spellStart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вміння</w:t>
      </w:r>
      <w:r w:rsidRPr="00F30041">
        <w:rPr>
          <w:rFonts w:ascii="Times New Roman" w:hAnsi="Times New Roman" w:cs="Times New Roman"/>
          <w:bCs/>
          <w:sz w:val="28"/>
          <w:szCs w:val="28"/>
          <w:lang w:val="uk-UA"/>
        </w:rPr>
        <w:t>розуміти</w:t>
      </w:r>
      <w:r w:rsidRPr="00F30041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F30041">
        <w:rPr>
          <w:rFonts w:ascii="Times New Roman" w:hAnsi="Times New Roman" w:cs="Times New Roman"/>
          <w:sz w:val="28"/>
          <w:szCs w:val="28"/>
          <w:lang w:val="uk-UA"/>
        </w:rPr>
        <w:t xml:space="preserve"> історичної пам’яті для кожної людини; 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аналізувати,систематизувати,узагальнювати, уміння критично оцінювати результати людської діяльності на прикладі поезії Т.Шевченка «Думка» («Тече вода в синє море»), виховувати вміння поціновувати красу і багатство української мови.</w:t>
      </w:r>
    </w:p>
    <w:p w:rsidR="00F30041" w:rsidRPr="00F30041" w:rsidRDefault="00F30041" w:rsidP="00F30041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«Чи знаєш ти Шевченка?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1.     Коли і де народився Т.Шевченко? (9 березня 1814 року в Моринцях)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2.    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Першіскупізнаннямалий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Тарас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       (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церковнослов’янської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книги у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школісільськогодяка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Ким були батьки Тараса? ( кріпаками 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4.    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Чомужиття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для малого Тараса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булонестерпним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F3004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Батькоодружився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End"/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30041">
        <w:rPr>
          <w:rFonts w:ascii="Times New Roman" w:eastAsia="Times New Roman" w:hAnsi="Times New Roman" w:cs="Times New Roman"/>
          <w:sz w:val="28"/>
          <w:szCs w:val="28"/>
        </w:rPr>
        <w:t>вдруге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мачухабула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злою)</w:t>
      </w:r>
      <w:proofErr w:type="gramEnd"/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5.   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Зякого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часу Тарас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залишився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круглим сиротою? (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Зодинадцятироків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6.   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Змалку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обдарованійвідприродидитинібув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талант... (художника) </w:t>
      </w: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8"/>
          <w:szCs w:val="28"/>
          <w:lang w:eastAsia="uk-UA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    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Перша збірка поета ( </w:t>
      </w:r>
      <w:r w:rsidRPr="00F30041">
        <w:rPr>
          <w:rFonts w:ascii="Times New Roman" w:eastAsia="SimSun" w:hAnsi="Times New Roman" w:cs="Times New Roman"/>
          <w:sz w:val="28"/>
          <w:szCs w:val="28"/>
          <w:lang w:eastAsia="uk-UA"/>
        </w:rPr>
        <w:t>«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Кобзар</w:t>
      </w:r>
      <w:r w:rsidRPr="00F30041">
        <w:rPr>
          <w:rFonts w:ascii="Times New Roman" w:eastAsia="SimSun" w:hAnsi="Times New Roman" w:cs="Times New Roman"/>
          <w:sz w:val="28"/>
          <w:szCs w:val="28"/>
          <w:lang w:eastAsia="uk-UA"/>
        </w:rPr>
        <w:t>» 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8.     Назвіть хоч одного автора твору про Шевченка  (Степан Васильченко)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9.     Назвіть хоч один твір Шевченка, що став піснею. (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“Реве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стогне Дніпр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широкий”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“Думи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мої...”, “ Зоре моя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вечірняя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...”)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 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Продовжіть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речення: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“Тарас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Григорович Шевченко все життя...”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(...боровся за кращу долю народу. Або на розсуд учнів)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11. Яку річницю з дня народження Шевченка ми відзначали в 2014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році? (200 років)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***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Тарас Шевченко (д</w:t>
      </w:r>
      <w:bookmarkStart w:id="0" w:name="_GoBack"/>
      <w:bookmarkEnd w:id="0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омашнє завдання)</w:t>
      </w:r>
    </w:p>
    <w:p w:rsidR="00F30041" w:rsidRPr="00F30041" w:rsidRDefault="00F30041" w:rsidP="00F300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041" w:rsidRPr="00F30041" w:rsidRDefault="00F30041" w:rsidP="00F300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0041">
        <w:rPr>
          <w:rFonts w:ascii="Times New Roman" w:hAnsi="Times New Roman" w:cs="Times New Roman"/>
          <w:sz w:val="28"/>
          <w:szCs w:val="28"/>
        </w:rPr>
        <w:t>Шевченко</w:t>
      </w:r>
    </w:p>
    <w:p w:rsidR="00F30041" w:rsidRPr="00F30041" w:rsidRDefault="00F30041" w:rsidP="00F3004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талановитий</w:t>
      </w:r>
      <w:proofErr w:type="spellEnd"/>
    </w:p>
    <w:p w:rsidR="00F30041" w:rsidRPr="00F30041" w:rsidRDefault="00F30041" w:rsidP="00F3004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мріяв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малював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страждав</w:t>
      </w:r>
      <w:proofErr w:type="spellEnd"/>
    </w:p>
    <w:p w:rsidR="00F30041" w:rsidRPr="00F30041" w:rsidRDefault="00F30041" w:rsidP="00F3004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запалюєвогонь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 у наших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серцях</w:t>
      </w:r>
      <w:proofErr w:type="spellEnd"/>
    </w:p>
    <w:p w:rsidR="00F30041" w:rsidRPr="00F30041" w:rsidRDefault="00F30041" w:rsidP="00F300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0041">
        <w:rPr>
          <w:rFonts w:ascii="Times New Roman" w:hAnsi="Times New Roman" w:cs="Times New Roman"/>
          <w:sz w:val="28"/>
          <w:szCs w:val="28"/>
        </w:rPr>
        <w:t>Художник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</w:pP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lastRenderedPageBreak/>
        <w:t xml:space="preserve">Юний Шевченко прийшов 1831 року до Петербурга пішки, подолавши разом з іншими кріпаками </w:t>
      </w:r>
      <w:proofErr w:type="spellStart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Енгельгардта</w:t>
      </w:r>
      <w:proofErr w:type="spellEnd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сотні верст глибокими снігами Прибалтики й російської Півночі. Від суворої зими 1831 року почалося його тривале столичне життя, сповнене боротьби за існування, незгасного бажання стати вільним, вивчитися на професійного художника. Підстав для відчаю на той час у Тараса було досить, але він не піддавався йому. Своїми здібностями в поезії та малюванні, працелюбністю і доброю, жвавою вдачею український кріпак викликав у передових російських діячів культури не лише цікавість, а й бажання практично допомогти йому.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Видатні діячі, що брали участь у викупі Т. Шевченка із кріпацтва: В.Жуковський, О. </w:t>
      </w:r>
      <w:proofErr w:type="spellStart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Венеціанов</w:t>
      </w:r>
      <w:proofErr w:type="spellEnd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, К. Брюллов, І. Сошенко, В. Григорович.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Активну участь у викупі Т. Шевченка із кріпацтва взяв український письменник Євген Гребінка.  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Ставши вільним, Шевченко не гаяв жодного дня. Поезія , малюнок, живопис цілком заполонили його. Він буквально упивався творчістю. Шевченко був прийнятий в Товариство заохочування художників та в Академію мистецтв. Упродовж семи років навчання з – під його пензля, олівця, </w:t>
      </w:r>
      <w:proofErr w:type="spellStart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граверського</w:t>
      </w:r>
      <w:proofErr w:type="spellEnd"/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штихеля та офортної голки вийшли не лише учнівські, а й викінчені, зрілі твори. Під час навчання Тарас Григорович був тричі нагороджений срібними медалями. Задовго до надання у березні 1845 року офіційного звання вільного ( негласного ) художника Шевченко уже працював на рівні професійного майстра.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 xml:space="preserve">Це маємо пам’ятати! 22 квітня 1838 року Шевченка викупили з кріпацтва! </w:t>
      </w:r>
      <w:r w:rsidRPr="00F30041">
        <w:rPr>
          <w:rFonts w:ascii="Times New Roman" w:eastAsia="SimSun" w:hAnsi="Times New Roman" w:cs="Times New Roman"/>
          <w:b/>
          <w:sz w:val="28"/>
          <w:szCs w:val="28"/>
          <w:lang w:eastAsia="uk-UA"/>
        </w:rPr>
        <w:t xml:space="preserve">1840 </w:t>
      </w:r>
      <w:proofErr w:type="gramStart"/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р</w:t>
      </w:r>
      <w:proofErr w:type="gramEnd"/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 xml:space="preserve">ік – вихід у світ збірки </w:t>
      </w:r>
      <w:r w:rsidRPr="00F30041">
        <w:rPr>
          <w:rFonts w:ascii="Times New Roman" w:eastAsia="SimSun" w:hAnsi="Times New Roman" w:cs="Times New Roman"/>
          <w:b/>
          <w:sz w:val="28"/>
          <w:szCs w:val="28"/>
          <w:lang w:eastAsia="uk-UA"/>
        </w:rPr>
        <w:t>«</w:t>
      </w:r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Кобзар</w:t>
      </w:r>
      <w:r w:rsidRPr="00F30041">
        <w:rPr>
          <w:rFonts w:ascii="Times New Roman" w:eastAsia="SimSun" w:hAnsi="Times New Roman" w:cs="Times New Roman"/>
          <w:b/>
          <w:sz w:val="28"/>
          <w:szCs w:val="28"/>
          <w:lang w:eastAsia="uk-UA"/>
        </w:rPr>
        <w:t xml:space="preserve">», </w:t>
      </w:r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яка складалася із восьми поезій!</w:t>
      </w:r>
    </w:p>
    <w:p w:rsidR="00F30041" w:rsidRDefault="00F30041" w:rsidP="00F30041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У кінці 1838 року був написаний і вірш </w:t>
      </w:r>
      <w:r w:rsidRPr="00F30041">
        <w:rPr>
          <w:rFonts w:ascii="Times New Roman" w:eastAsia="SimSun" w:hAnsi="Times New Roman" w:cs="Times New Roman"/>
          <w:sz w:val="28"/>
          <w:szCs w:val="28"/>
          <w:lang w:eastAsia="uk-UA"/>
        </w:rPr>
        <w:t>«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Думка</w:t>
      </w:r>
      <w:r w:rsidRPr="00F30041">
        <w:rPr>
          <w:rFonts w:ascii="Times New Roman" w:eastAsia="SimSun" w:hAnsi="Times New Roman" w:cs="Times New Roman"/>
          <w:sz w:val="28"/>
          <w:szCs w:val="28"/>
          <w:lang w:eastAsia="uk-UA"/>
        </w:rPr>
        <w:t>» ( «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Тече вода в синє море…</w:t>
      </w:r>
      <w:r w:rsidRPr="00F30041">
        <w:rPr>
          <w:rFonts w:ascii="Times New Roman" w:eastAsia="SimSun" w:hAnsi="Times New Roman" w:cs="Times New Roman"/>
          <w:sz w:val="28"/>
          <w:szCs w:val="28"/>
          <w:lang w:eastAsia="uk-UA"/>
        </w:rPr>
        <w:t>»</w:t>
      </w:r>
    </w:p>
    <w:p w:rsidR="00F30041" w:rsidRPr="00F30041" w:rsidRDefault="00F30041" w:rsidP="00F30041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стор.59 підручника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300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Аналіз вірша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00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Тема</w:t>
      </w: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F300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твору</w:t>
      </w: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шуканнядолі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молодим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козаком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Тему вірша — шукання долі молодим козаком —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запозичено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народної пісні, його мотиви й образи мають численні паралелі в народних піснях («Ой не шуми,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луже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зелений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байраче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...», «Ой не шуми,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луже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дубровою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дуже...», «Ой зелений дубе, чого нахилився...», «Нещасливий козаченько без долі вродився...» та ін.)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Ідея твору –</w:t>
      </w: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 с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півчуттякозаку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якийповсякчассумує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за милою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країною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(«дума</w:t>
      </w: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в </w:t>
      </w:r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доля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зустрінеться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спіткалося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горе»).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   Основна думка -</w:t>
      </w: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наймилішим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кожноїлюдини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де вона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народилася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живе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батьківська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хата, люди, природа,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втрачаєтьсяце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все, то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відчуваєш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нещасним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30041">
        <w:rPr>
          <w:rFonts w:ascii="Times New Roman" w:eastAsia="Times New Roman" w:hAnsi="Times New Roman" w:cs="Times New Roman"/>
          <w:sz w:val="28"/>
          <w:szCs w:val="28"/>
        </w:rPr>
        <w:t>самотнім</w:t>
      </w:r>
      <w:proofErr w:type="spellEnd"/>
      <w:r w:rsidRPr="00F300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0041" w:rsidRPr="00F30041" w:rsidRDefault="00F30041" w:rsidP="00F3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0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30041" w:rsidRPr="00F30041" w:rsidRDefault="00F30041" w:rsidP="00F3004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F30041"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Домашнє завдання</w:t>
      </w:r>
      <w:r w:rsidRPr="00F30041">
        <w:rPr>
          <w:rFonts w:ascii="Times New Roman" w:eastAsia="SimSun" w:hAnsi="Times New Roman" w:cs="Times New Roman"/>
          <w:sz w:val="28"/>
          <w:szCs w:val="28"/>
          <w:lang w:val="uk-UA" w:eastAsia="uk-UA"/>
        </w:rPr>
        <w:t>: прочитати ст.57-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59,60-61 «Іван Підкова»</w:t>
      </w:r>
    </w:p>
    <w:p w:rsidR="00F30041" w:rsidRPr="00E2572B" w:rsidRDefault="00F30041" w:rsidP="00F30041">
      <w:pPr>
        <w:rPr>
          <w:rFonts w:ascii="Calibri" w:eastAsia="Times New Roman" w:hAnsi="Calibri" w:cs="Times New Roman"/>
          <w:lang w:val="uk-UA" w:eastAsia="uk-UA"/>
        </w:rPr>
      </w:pPr>
    </w:p>
    <w:p w:rsidR="00F30041" w:rsidRDefault="00F30041" w:rsidP="00F30041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F30041" w:rsidRDefault="00F30041" w:rsidP="00F30041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F30041" w:rsidRDefault="00F30041" w:rsidP="00F30041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F30041" w:rsidRDefault="00F30041" w:rsidP="00F30041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234136" w:rsidRDefault="00234136"/>
    <w:sectPr w:rsidR="0023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903E1"/>
    <w:multiLevelType w:val="hybridMultilevel"/>
    <w:tmpl w:val="AA24D842"/>
    <w:lvl w:ilvl="0" w:tplc="FA482F1C">
      <w:start w:val="1"/>
      <w:numFmt w:val="decimal"/>
      <w:lvlText w:val="%1."/>
      <w:lvlJc w:val="left"/>
      <w:pPr>
        <w:ind w:left="927" w:hanging="360"/>
      </w:pPr>
      <w:rPr>
        <w:rFonts w:ascii="Times New Roman CYR" w:hAnsi="Times New Roman CYR" w:cs="Times New Roman CYR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F30041"/>
    <w:rsid w:val="00234136"/>
    <w:rsid w:val="00F3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2022-10-17T14:02:00Z</dcterms:created>
  <dcterms:modified xsi:type="dcterms:W3CDTF">2022-10-17T14:07:00Z</dcterms:modified>
</cp:coreProperties>
</file>