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10" w:rsidRPr="00FA23A3" w:rsidRDefault="00DF3D10" w:rsidP="00DF3D1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22.09.2022</w:t>
      </w:r>
    </w:p>
    <w:p w:rsidR="00DF3D10" w:rsidRDefault="00DF3D10" w:rsidP="00DF3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3A3">
        <w:rPr>
          <w:rFonts w:ascii="Times New Roman" w:hAnsi="Times New Roman" w:cs="Times New Roman"/>
          <w:sz w:val="28"/>
          <w:szCs w:val="28"/>
          <w:lang w:val="uk-UA"/>
        </w:rPr>
        <w:t xml:space="preserve">6-й </w:t>
      </w: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DF3D10" w:rsidRDefault="00DF3D10" w:rsidP="00DF3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DF3D10" w:rsidRPr="00FA23A3" w:rsidRDefault="00DF3D10" w:rsidP="00DF3D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DF3D10" w:rsidRPr="00FA23A3" w:rsidRDefault="00DF3D10" w:rsidP="00DF3D1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3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FA23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РМ. </w:t>
      </w:r>
      <w:r w:rsidRPr="00FA23A3">
        <w:rPr>
          <w:rFonts w:ascii="Times New Roman" w:hAnsi="Times New Roman" w:cs="Times New Roman"/>
          <w:sz w:val="28"/>
          <w:szCs w:val="28"/>
          <w:lang w:val="uk-UA"/>
        </w:rPr>
        <w:t>Усний твір-роздум на тему: «Українська пісня – душа народу»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b/>
          <w:sz w:val="28"/>
          <w:szCs w:val="28"/>
        </w:rPr>
        <w:t>Мета:</w:t>
      </w:r>
      <w:r w:rsidRPr="00FA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шестикласників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іал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суттєве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;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;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ісенної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скарбниці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талановитих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співає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 –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У них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туга,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ніжність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сила, слава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печаль. Понесла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народ,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значної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такого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як «не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озвалося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ніжністю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струни,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рокотом грому.»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орієнтовного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добі</w:t>
      </w:r>
      <w:proofErr w:type="gramStart"/>
      <w:r w:rsidRPr="00FA23A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0" w:type="dxa"/>
        <w:shd w:val="clear" w:color="auto" w:fill="FFCCCC"/>
        <w:tblCellMar>
          <w:left w:w="0" w:type="dxa"/>
          <w:right w:w="0" w:type="dxa"/>
        </w:tblCellMar>
        <w:tblLook w:val="04A0"/>
      </w:tblPr>
      <w:tblGrid>
        <w:gridCol w:w="3423"/>
        <w:gridCol w:w="5932"/>
      </w:tblGrid>
      <w:tr w:rsidR="00DF3D10" w:rsidRPr="00FA23A3" w:rsidTr="00671D4E">
        <w:trPr>
          <w:trHeight w:val="405"/>
          <w:tblCellSpacing w:w="0" w:type="dxa"/>
        </w:trPr>
        <w:tc>
          <w:tcPr>
            <w:tcW w:w="3525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6330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Лексичний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матеріал</w:t>
            </w:r>
            <w:proofErr w:type="spellEnd"/>
          </w:p>
        </w:tc>
      </w:tr>
      <w:tr w:rsidR="00DF3D10" w:rsidRPr="00FA23A3" w:rsidTr="00671D4E">
        <w:trPr>
          <w:trHeight w:val="405"/>
          <w:tblCellSpacing w:w="0" w:type="dxa"/>
        </w:trPr>
        <w:tc>
          <w:tcPr>
            <w:tcW w:w="3525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DF3D10" w:rsidRPr="00FA23A3" w:rsidRDefault="00DF3D10" w:rsidP="00671D4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Усна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словесна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творчість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найважливіша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найбагатша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частина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культури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українського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народу.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– душа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українського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народу в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найрізноманітніших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проявах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гармонія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природою;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б) дух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незнищенності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історичних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існях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образність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ліризм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української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0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DF3D10" w:rsidRPr="00FA23A3" w:rsidRDefault="00DF3D10" w:rsidP="00671D4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Духовний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набуток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національна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своє</w:t>
            </w:r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ідність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вершини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творчої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шедеври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незрівняної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краси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глибина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мелодійного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звучання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Магічна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сила слова,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гармонія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природою,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віра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існування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надприродних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сил,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духовне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єднання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Всесвітом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образне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ітосприйняття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Боротьба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незалежність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мужні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захисники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ідея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національного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самовизначення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Багатство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образів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чуттєвість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переживання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ніжність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картини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дитинства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мамина </w:t>
            </w: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існя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3D10" w:rsidRPr="00FA23A3" w:rsidRDefault="00DF3D10" w:rsidP="00671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proofErr w:type="gram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інний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спадок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традиції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родовід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єднання</w:t>
            </w:r>
            <w:proofErr w:type="spellEnd"/>
            <w:r w:rsidRPr="00FA23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F3D10" w:rsidRPr="00FA23A3" w:rsidRDefault="00DF3D10" w:rsidP="00DF3D10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DF3D10" w:rsidRPr="00FA23A3" w:rsidRDefault="00DF3D10" w:rsidP="00DF3D10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>Зразок</w:t>
      </w:r>
      <w:proofErr w:type="spellEnd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>усного</w:t>
      </w:r>
      <w:proofErr w:type="spellEnd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>твору</w:t>
      </w:r>
      <w:proofErr w:type="spellEnd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 xml:space="preserve"> - </w:t>
      </w:r>
      <w:proofErr w:type="spellStart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>роздуму</w:t>
      </w:r>
      <w:proofErr w:type="spellEnd"/>
      <w:r w:rsidRPr="00FA23A3">
        <w:rPr>
          <w:rFonts w:ascii="Times New Roman" w:hAnsi="Times New Roman" w:cs="Times New Roman"/>
          <w:i/>
          <w:sz w:val="28"/>
          <w:szCs w:val="28"/>
          <w:u w:val="single"/>
        </w:rPr>
        <w:t xml:space="preserve"> «</w:t>
      </w:r>
      <w:r w:rsidRPr="00FA23A3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Українська </w:t>
      </w:r>
      <w:proofErr w:type="gramStart"/>
      <w:r w:rsidRPr="00FA23A3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</w:t>
      </w:r>
      <w:proofErr w:type="gramEnd"/>
      <w:r w:rsidRPr="00FA23A3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існя – душа народу»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віків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формував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багату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культуру,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значною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усна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словесна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ісенно-музичні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скарби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шедеври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незрівнянної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національну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своєрідність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 –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поетичне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світосприйняття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Через те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глибинне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мелодійне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влучне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мелодійне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влучне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барвисте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слово. </w:t>
      </w:r>
      <w:proofErr w:type="gramStart"/>
      <w:r w:rsidRPr="00FA23A3">
        <w:rPr>
          <w:rFonts w:ascii="Times New Roman" w:hAnsi="Times New Roman" w:cs="Times New Roman"/>
          <w:sz w:val="28"/>
          <w:szCs w:val="28"/>
        </w:rPr>
        <w:t>Людина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тісний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природою. Вона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ірила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божеств,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думку, залежало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добробут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gramStart"/>
      <w:r w:rsidRPr="00FA23A3">
        <w:rPr>
          <w:rFonts w:ascii="Times New Roman" w:hAnsi="Times New Roman" w:cs="Times New Roman"/>
          <w:sz w:val="28"/>
          <w:szCs w:val="28"/>
        </w:rPr>
        <w:t>духовного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єднання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Всесвітом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боги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до них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прихильними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пращури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вдавались до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магічних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супроводжувалися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піснями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іграми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танцями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обрядові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котрих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відчувається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поетична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душа,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світосприйняття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 xml:space="preserve">  Тяжкою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втрачали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надію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грізні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ставали на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proofErr w:type="gramStart"/>
      <w:r w:rsidRPr="00FA23A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правди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мужньо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боролися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національне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самовизначення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прославляється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патріотизм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героїзм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незнищенність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нації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підтверджується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безсмертя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 xml:space="preserve">   Але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душа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чутлива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лірична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здатна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виражати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Згадаймо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мамину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колискову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уяві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являються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милі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сірий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котик,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Сон,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ходить коло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Вікон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імота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барвінок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м'ята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…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шанують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Коли на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родинне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свято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збирається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вся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FA23A3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FA23A3">
        <w:rPr>
          <w:rFonts w:ascii="Times New Roman" w:hAnsi="Times New Roman" w:cs="Times New Roman"/>
          <w:sz w:val="28"/>
          <w:szCs w:val="28"/>
        </w:rPr>
        <w:t xml:space="preserve"> ' я,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єднає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нас,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впевненості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23A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A23A3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житиме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віках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душу народу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знищити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DF3D10" w:rsidRPr="00FA23A3" w:rsidRDefault="00DF3D10" w:rsidP="00DF3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23A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FA23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23A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FA23A3">
        <w:rPr>
          <w:rFonts w:ascii="Times New Roman" w:hAnsi="Times New Roman" w:cs="Times New Roman"/>
          <w:sz w:val="28"/>
          <w:szCs w:val="28"/>
        </w:rPr>
        <w:t>.</w:t>
      </w:r>
    </w:p>
    <w:p w:rsidR="00DF3D10" w:rsidRPr="00FA23A3" w:rsidRDefault="00DF3D10" w:rsidP="00DF3D10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3A3">
        <w:rPr>
          <w:rFonts w:ascii="Times New Roman" w:hAnsi="Times New Roman" w:cs="Times New Roman"/>
          <w:sz w:val="28"/>
          <w:szCs w:val="28"/>
          <w:lang w:val="uk-UA"/>
        </w:rPr>
        <w:t>Написати план усного твору-роздуму</w:t>
      </w:r>
      <w:r w:rsidRPr="00FA23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Пісня-душ</w:t>
      </w:r>
      <w:r w:rsidRPr="00FA23A3">
        <w:rPr>
          <w:rFonts w:ascii="Times New Roman" w:hAnsi="Times New Roman" w:cs="Times New Roman"/>
          <w:b/>
          <w:sz w:val="28"/>
          <w:szCs w:val="28"/>
          <w:lang w:val="uk-UA"/>
        </w:rPr>
        <w:t>а народу»</w:t>
      </w:r>
    </w:p>
    <w:p w:rsidR="00DF3D10" w:rsidRDefault="00DF3D10" w:rsidP="00DF3D10"/>
    <w:p w:rsidR="00732A38" w:rsidRDefault="00732A38"/>
    <w:sectPr w:rsidR="00732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3D10"/>
    <w:rsid w:val="00732A38"/>
    <w:rsid w:val="00DF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2022-09-21T05:41:00Z</dcterms:created>
  <dcterms:modified xsi:type="dcterms:W3CDTF">2022-09-21T05:42:00Z</dcterms:modified>
</cp:coreProperties>
</file>